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4CB94C" w14:textId="77777777" w:rsidR="00DC3E38" w:rsidRPr="00BA6465" w:rsidRDefault="005F7AE4" w:rsidP="00DC3E38">
      <w:pPr>
        <w:widowControl w:val="0"/>
        <w:adjustRightInd w:val="0"/>
        <w:spacing w:before="360" w:after="0" w:line="240" w:lineRule="auto"/>
        <w:ind w:right="-2"/>
        <w:jc w:val="center"/>
        <w:textAlignment w:val="baseline"/>
        <w:rPr>
          <w:rFonts w:ascii="Calibri" w:eastAsia="Times New Roman" w:hAnsi="Calibri" w:cs="Calibri"/>
          <w:b/>
          <w:i/>
          <w:lang w:eastAsia="pl-PL"/>
        </w:rPr>
      </w:pPr>
      <w:r w:rsidRPr="00BA6465">
        <w:rPr>
          <w:rFonts w:ascii="Calibri" w:eastAsia="Times New Roman" w:hAnsi="Calibri" w:cs="Calibri"/>
          <w:b/>
          <w:i/>
          <w:lang w:eastAsia="pl-PL"/>
        </w:rPr>
        <w:t>UMOWA NR</w:t>
      </w:r>
    </w:p>
    <w:p w14:paraId="5D5F0F06" w14:textId="68F33532" w:rsidR="005F7AE4" w:rsidRPr="00BA6465" w:rsidRDefault="005F7AE4" w:rsidP="00F407DA">
      <w:pPr>
        <w:widowControl w:val="0"/>
        <w:adjustRightInd w:val="0"/>
        <w:spacing w:before="360" w:after="0" w:line="240" w:lineRule="auto"/>
        <w:ind w:right="-2"/>
        <w:jc w:val="center"/>
        <w:textAlignment w:val="baseline"/>
        <w:rPr>
          <w:rFonts w:ascii="Calibri" w:eastAsia="Times New Roman" w:hAnsi="Calibri" w:cs="Calibri"/>
          <w:bCs/>
          <w:iCs/>
          <w:snapToGrid w:val="0"/>
          <w:color w:val="000000"/>
          <w:lang w:eastAsia="pl-PL"/>
        </w:rPr>
      </w:pPr>
      <w:r w:rsidRPr="00BA6465">
        <w:rPr>
          <w:rFonts w:ascii="Calibri" w:eastAsia="Times New Roman" w:hAnsi="Calibri" w:cs="Calibri"/>
          <w:bCs/>
          <w:iCs/>
          <w:snapToGrid w:val="0"/>
          <w:color w:val="000000"/>
          <w:lang w:eastAsia="pl-PL"/>
        </w:rPr>
        <w:t>zawarta w dniu ……………… w …………… pomiędzy:</w:t>
      </w:r>
    </w:p>
    <w:p w14:paraId="2721F9E1" w14:textId="49690FAD" w:rsidR="00A25A18" w:rsidRPr="00BA6465" w:rsidRDefault="00A25A18" w:rsidP="00A25A18">
      <w:pPr>
        <w:widowControl w:val="0"/>
        <w:adjustRightInd w:val="0"/>
        <w:spacing w:before="360" w:after="0" w:line="240" w:lineRule="auto"/>
        <w:ind w:right="-2"/>
        <w:jc w:val="both"/>
        <w:textAlignment w:val="baseline"/>
        <w:rPr>
          <w:rFonts w:ascii="Calibri" w:eastAsia="Times New Roman" w:hAnsi="Calibri" w:cs="Calibri"/>
          <w:b/>
          <w:bCs/>
          <w:iCs/>
          <w:snapToGrid w:val="0"/>
          <w:color w:val="000000"/>
          <w:lang w:eastAsia="pl-PL"/>
        </w:rPr>
      </w:pPr>
      <w:r w:rsidRPr="00A85896">
        <w:rPr>
          <w:rFonts w:ascii="Calibri" w:eastAsia="Times New Roman" w:hAnsi="Calibri" w:cs="Calibri"/>
          <w:bCs/>
          <w:iCs/>
          <w:snapToGrid w:val="0"/>
          <w:color w:val="000000"/>
          <w:highlight w:val="yellow"/>
          <w:lang w:eastAsia="pl-PL"/>
        </w:rPr>
        <w:t>Umowa wchodzi w życie z dniem zawarcia. Za datę zawarcia umowy uznaje się datę złożenia ostatniego kwalifikowanego podpisu elektronicznego przez ostatnią ze Stron, pomiędzy</w:t>
      </w:r>
    </w:p>
    <w:p w14:paraId="4C8EDE94" w14:textId="383011A7" w:rsidR="00A25A18" w:rsidRPr="00BA6465" w:rsidRDefault="00A25A18" w:rsidP="00A25A18">
      <w:pPr>
        <w:widowControl w:val="0"/>
        <w:adjustRightInd w:val="0"/>
        <w:spacing w:before="360" w:after="0" w:line="240" w:lineRule="auto"/>
        <w:ind w:right="-2"/>
        <w:jc w:val="both"/>
        <w:textAlignment w:val="baseline"/>
        <w:rPr>
          <w:rFonts w:ascii="Calibri" w:eastAsia="Times New Roman" w:hAnsi="Calibri" w:cs="Calibri"/>
          <w:bCs/>
          <w:iCs/>
          <w:snapToGrid w:val="0"/>
          <w:color w:val="000000"/>
          <w:lang w:eastAsia="pl-PL"/>
        </w:rPr>
      </w:pPr>
      <w:r w:rsidRPr="00A85896">
        <w:rPr>
          <w:rFonts w:ascii="Calibri" w:eastAsia="Times New Roman" w:hAnsi="Calibri" w:cs="Calibri"/>
          <w:b/>
          <w:bCs/>
          <w:iCs/>
          <w:snapToGrid w:val="0"/>
          <w:color w:val="000000"/>
          <w:lang w:eastAsia="pl-PL"/>
        </w:rPr>
        <w:t>PGE Energetyka Kolejowa S.A.</w:t>
      </w:r>
      <w:r w:rsidRPr="00A85896">
        <w:rPr>
          <w:rFonts w:ascii="Calibri" w:eastAsia="Times New Roman" w:hAnsi="Calibri" w:cs="Calibri"/>
          <w:bCs/>
          <w:iCs/>
          <w:snapToGrid w:val="0"/>
          <w:color w:val="000000"/>
          <w:lang w:eastAsia="pl-PL"/>
        </w:rPr>
        <w:t xml:space="preserve"> z siedzibą w Warszawie ul. Hoża 63/67, 00-681 Warszawa, wpisaną do rejestru przedsiębiorców prowadzonego przez Sąd Rejonowy dla m.st. Warszawy w Warszawie, XII Wydział Gospodarczy Krajowego Rejestru Sądowego pod nr KRS: 0000322634, NIP: 5262542704, kapitał zakładowy: 844 885 320,00 zł w całości opłacony, zwaną dalej </w:t>
      </w:r>
      <w:r w:rsidRPr="00A85896">
        <w:rPr>
          <w:rFonts w:ascii="Calibri" w:eastAsia="Times New Roman" w:hAnsi="Calibri" w:cs="Calibri"/>
          <w:b/>
          <w:iCs/>
          <w:snapToGrid w:val="0"/>
          <w:color w:val="000000"/>
          <w:lang w:eastAsia="pl-PL"/>
        </w:rPr>
        <w:t>Zamawiającym</w:t>
      </w:r>
      <w:r w:rsidRPr="00A85896">
        <w:rPr>
          <w:rFonts w:ascii="Calibri" w:eastAsia="Times New Roman" w:hAnsi="Calibri" w:cs="Calibri"/>
          <w:bCs/>
          <w:iCs/>
          <w:snapToGrid w:val="0"/>
          <w:color w:val="000000"/>
          <w:lang w:eastAsia="pl-PL"/>
        </w:rPr>
        <w:t>, którą reprezentują osoby podpisujące niniejszy dokument na mocy udzielonych Pełnomocnictw kwalifikowanym podpisem elektronicznym</w:t>
      </w:r>
    </w:p>
    <w:p w14:paraId="192A239B" w14:textId="472A0A5F" w:rsidR="005F7AE4" w:rsidRPr="00BA6465" w:rsidRDefault="005F7AE4" w:rsidP="005F7AE4">
      <w:pPr>
        <w:widowControl w:val="0"/>
        <w:pBdr>
          <w:bottom w:val="dashSmallGap" w:sz="8" w:space="1" w:color="auto"/>
        </w:pBdr>
        <w:adjustRightInd w:val="0"/>
        <w:spacing w:before="240" w:after="240" w:line="240" w:lineRule="auto"/>
        <w:jc w:val="both"/>
        <w:textAlignment w:val="baseline"/>
        <w:rPr>
          <w:rFonts w:ascii="Calibri" w:eastAsia="Times New Roman" w:hAnsi="Calibri" w:cs="Calibri"/>
          <w:b/>
          <w:i/>
          <w:snapToGrid w:val="0"/>
          <w:color w:val="000000"/>
          <w:lang w:eastAsia="pl-PL"/>
        </w:rPr>
      </w:pPr>
      <w:r w:rsidRPr="00BA6465">
        <w:rPr>
          <w:rFonts w:ascii="Calibri" w:eastAsia="Times New Roman" w:hAnsi="Calibri" w:cs="Calibri"/>
          <w:b/>
          <w:i/>
          <w:snapToGrid w:val="0"/>
          <w:color w:val="000000"/>
          <w:lang w:eastAsia="pl-PL"/>
        </w:rPr>
        <w:t>a:</w:t>
      </w:r>
    </w:p>
    <w:p w14:paraId="32DCC2EB" w14:textId="77777777" w:rsidR="006A1B34" w:rsidRPr="00BA6465" w:rsidRDefault="006A1B34" w:rsidP="005F7AE4">
      <w:pPr>
        <w:widowControl w:val="0"/>
        <w:pBdr>
          <w:bottom w:val="dashSmallGap" w:sz="8" w:space="1" w:color="auto"/>
        </w:pBdr>
        <w:adjustRightInd w:val="0"/>
        <w:spacing w:before="240" w:after="240" w:line="240" w:lineRule="auto"/>
        <w:jc w:val="both"/>
        <w:textAlignment w:val="baseline"/>
        <w:rPr>
          <w:rFonts w:ascii="Calibri" w:eastAsia="Times New Roman" w:hAnsi="Calibri" w:cs="Calibri"/>
          <w:b/>
          <w:i/>
          <w:snapToGrid w:val="0"/>
          <w:color w:val="000000"/>
          <w:lang w:eastAsia="pl-PL"/>
        </w:rPr>
      </w:pPr>
    </w:p>
    <w:p w14:paraId="00A4A503" w14:textId="77777777" w:rsidR="005F7AE4" w:rsidRPr="00BA6465" w:rsidRDefault="005F7AE4" w:rsidP="005F7AE4">
      <w:pPr>
        <w:widowControl w:val="0"/>
        <w:adjustRightInd w:val="0"/>
        <w:spacing w:before="240" w:after="240" w:line="240" w:lineRule="auto"/>
        <w:jc w:val="both"/>
        <w:textAlignment w:val="baseline"/>
        <w:rPr>
          <w:rFonts w:ascii="Calibri" w:eastAsia="Times New Roman" w:hAnsi="Calibri" w:cs="Calibri"/>
          <w:snapToGrid w:val="0"/>
          <w:color w:val="000000"/>
          <w:lang w:eastAsia="pl-PL"/>
        </w:rPr>
      </w:pPr>
      <w:r w:rsidRPr="00BA6465">
        <w:rPr>
          <w:rFonts w:ascii="Calibri" w:eastAsia="Times New Roman" w:hAnsi="Calibri" w:cs="Calibri"/>
          <w:snapToGrid w:val="0"/>
          <w:color w:val="000000"/>
          <w:lang w:eastAsia="pl-PL"/>
        </w:rPr>
        <w:t>zarejestrowanym w .......................................................................................................................</w:t>
      </w:r>
    </w:p>
    <w:p w14:paraId="475B244E" w14:textId="77777777" w:rsidR="005F7AE4" w:rsidRPr="00BA6465" w:rsidRDefault="005F7AE4" w:rsidP="005F7AE4">
      <w:pPr>
        <w:widowControl w:val="0"/>
        <w:adjustRightInd w:val="0"/>
        <w:spacing w:before="240" w:after="240" w:line="240" w:lineRule="auto"/>
        <w:textAlignment w:val="baseline"/>
        <w:rPr>
          <w:rFonts w:ascii="Calibri" w:eastAsia="Times New Roman" w:hAnsi="Calibri" w:cs="Calibri"/>
          <w:b/>
          <w:i/>
          <w:snapToGrid w:val="0"/>
          <w:color w:val="000000"/>
          <w:lang w:eastAsia="pl-PL"/>
        </w:rPr>
      </w:pPr>
      <w:r w:rsidRPr="00BA6465">
        <w:rPr>
          <w:rFonts w:ascii="Calibri" w:eastAsia="Times New Roman" w:hAnsi="Calibri" w:cs="Calibri"/>
          <w:snapToGrid w:val="0"/>
          <w:color w:val="000000"/>
          <w:lang w:eastAsia="pl-PL"/>
        </w:rPr>
        <w:t>z siedzibą:</w:t>
      </w:r>
      <w:r w:rsidRPr="00BA6465">
        <w:rPr>
          <w:rFonts w:ascii="Calibri" w:eastAsia="Times New Roman" w:hAnsi="Calibri" w:cs="Calibri"/>
          <w:b/>
          <w:i/>
          <w:snapToGrid w:val="0"/>
          <w:color w:val="000000"/>
          <w:lang w:eastAsia="pl-PL"/>
        </w:rPr>
        <w:t xml:space="preserve"> .....................................................................................................................................</w:t>
      </w:r>
    </w:p>
    <w:p w14:paraId="0E8C915E" w14:textId="77777777" w:rsidR="005F7AE4" w:rsidRPr="00BA6465" w:rsidRDefault="005F7AE4" w:rsidP="005F7AE4">
      <w:pPr>
        <w:widowControl w:val="0"/>
        <w:adjustRightInd w:val="0"/>
        <w:spacing w:before="120" w:after="120" w:line="240" w:lineRule="auto"/>
        <w:contextualSpacing/>
        <w:jc w:val="both"/>
        <w:textAlignment w:val="baseline"/>
        <w:rPr>
          <w:rFonts w:ascii="Calibri" w:eastAsia="Times New Roman" w:hAnsi="Calibri" w:cs="Calibri"/>
          <w:bCs/>
          <w:lang w:eastAsia="pl-PL"/>
        </w:rPr>
      </w:pPr>
      <w:r w:rsidRPr="00BA6465">
        <w:rPr>
          <w:rFonts w:ascii="Calibri" w:eastAsia="Times New Roman" w:hAnsi="Calibri" w:cs="Calibri"/>
          <w:bCs/>
          <w:lang w:eastAsia="pl-PL"/>
        </w:rPr>
        <w:t xml:space="preserve">NIP: ....................., REGON: .................. zwanym dalej </w:t>
      </w:r>
      <w:r w:rsidRPr="00327845">
        <w:rPr>
          <w:rFonts w:ascii="Calibri" w:eastAsia="Times New Roman" w:hAnsi="Calibri" w:cs="Calibri"/>
          <w:b/>
          <w:lang w:eastAsia="pl-PL"/>
        </w:rPr>
        <w:t>Wykonawcą</w:t>
      </w:r>
      <w:r w:rsidRPr="00BA6465">
        <w:rPr>
          <w:rFonts w:ascii="Calibri" w:eastAsia="Times New Roman" w:hAnsi="Calibri" w:cs="Calibri"/>
          <w:bCs/>
          <w:lang w:eastAsia="pl-PL"/>
        </w:rPr>
        <w:t>, reprezentowanym przez:</w:t>
      </w:r>
    </w:p>
    <w:p w14:paraId="41B17799" w14:textId="77777777" w:rsidR="005F7AE4" w:rsidRPr="00BA6465" w:rsidRDefault="005F7AE4" w:rsidP="005F7AE4">
      <w:pPr>
        <w:widowControl w:val="0"/>
        <w:pBdr>
          <w:bottom w:val="dashSmallGap" w:sz="8" w:space="0" w:color="auto"/>
        </w:pBdr>
        <w:adjustRightInd w:val="0"/>
        <w:spacing w:before="240" w:after="240" w:line="240" w:lineRule="auto"/>
        <w:jc w:val="both"/>
        <w:textAlignment w:val="baseline"/>
        <w:rPr>
          <w:rFonts w:ascii="Calibri" w:eastAsia="Times New Roman" w:hAnsi="Calibri" w:cs="Calibri"/>
          <w:i/>
          <w:snapToGrid w:val="0"/>
          <w:color w:val="000000"/>
          <w:lang w:eastAsia="pl-PL"/>
        </w:rPr>
      </w:pPr>
    </w:p>
    <w:p w14:paraId="41B7C592" w14:textId="2CDE3C96" w:rsidR="00303E43" w:rsidRDefault="00303E43" w:rsidP="005F7AE4">
      <w:pPr>
        <w:widowControl w:val="0"/>
        <w:adjustRightInd w:val="0"/>
        <w:spacing w:before="120" w:after="120" w:line="240" w:lineRule="auto"/>
        <w:contextualSpacing/>
        <w:jc w:val="both"/>
        <w:textAlignment w:val="baseline"/>
        <w:rPr>
          <w:rFonts w:ascii="Calibri" w:eastAsia="Times New Roman" w:hAnsi="Calibri" w:cs="Calibri"/>
          <w:bCs/>
          <w:lang w:eastAsia="pl-PL"/>
        </w:rPr>
      </w:pPr>
      <w:r w:rsidRPr="00303E43">
        <w:rPr>
          <w:rFonts w:ascii="Calibri" w:eastAsia="Times New Roman" w:hAnsi="Calibri" w:cs="Calibri"/>
          <w:bCs/>
          <w:lang w:eastAsia="pl-PL"/>
        </w:rPr>
        <w:t>zwanymi dalej łącznie „Stronami”, zaś  z osobna „Stroną”</w:t>
      </w:r>
      <w:r>
        <w:rPr>
          <w:rFonts w:ascii="Calibri" w:eastAsia="Times New Roman" w:hAnsi="Calibri" w:cs="Calibri"/>
          <w:bCs/>
          <w:lang w:eastAsia="pl-PL"/>
        </w:rPr>
        <w:t>.</w:t>
      </w:r>
    </w:p>
    <w:p w14:paraId="3DDC4349" w14:textId="77777777" w:rsidR="00303E43" w:rsidRDefault="00303E43" w:rsidP="005F7AE4">
      <w:pPr>
        <w:widowControl w:val="0"/>
        <w:adjustRightInd w:val="0"/>
        <w:spacing w:before="120" w:after="120" w:line="240" w:lineRule="auto"/>
        <w:contextualSpacing/>
        <w:jc w:val="both"/>
        <w:textAlignment w:val="baseline"/>
        <w:rPr>
          <w:rFonts w:ascii="Calibri" w:eastAsia="Times New Roman" w:hAnsi="Calibri" w:cs="Calibri"/>
          <w:bCs/>
          <w:lang w:eastAsia="pl-PL"/>
        </w:rPr>
      </w:pPr>
    </w:p>
    <w:p w14:paraId="29B23114" w14:textId="20DC0461" w:rsidR="005F7AE4" w:rsidRPr="00BA6465" w:rsidRDefault="005F7AE4" w:rsidP="005F7AE4">
      <w:pPr>
        <w:widowControl w:val="0"/>
        <w:adjustRightInd w:val="0"/>
        <w:spacing w:before="120" w:after="120" w:line="240" w:lineRule="auto"/>
        <w:contextualSpacing/>
        <w:jc w:val="both"/>
        <w:textAlignment w:val="baseline"/>
        <w:rPr>
          <w:rFonts w:ascii="Calibri" w:eastAsia="Times New Roman" w:hAnsi="Calibri" w:cs="Calibri"/>
          <w:b/>
          <w:bCs/>
          <w:lang w:eastAsia="pl-PL"/>
        </w:rPr>
      </w:pPr>
      <w:r w:rsidRPr="00BA6465">
        <w:rPr>
          <w:rFonts w:ascii="Calibri" w:eastAsia="Times New Roman" w:hAnsi="Calibri" w:cs="Calibri"/>
          <w:bCs/>
          <w:lang w:eastAsia="pl-PL"/>
        </w:rPr>
        <w:t xml:space="preserve">Adres do korespondencji </w:t>
      </w:r>
      <w:r w:rsidR="00303E43">
        <w:rPr>
          <w:rFonts w:ascii="Calibri" w:eastAsia="Times New Roman" w:hAnsi="Calibri" w:cs="Calibri"/>
          <w:bCs/>
          <w:lang w:eastAsia="pl-PL"/>
        </w:rPr>
        <w:t>S</w:t>
      </w:r>
      <w:r w:rsidRPr="00BA6465">
        <w:rPr>
          <w:rFonts w:ascii="Calibri" w:eastAsia="Times New Roman" w:hAnsi="Calibri" w:cs="Calibri"/>
          <w:bCs/>
          <w:lang w:eastAsia="pl-PL"/>
        </w:rPr>
        <w:t>trony określają:</w:t>
      </w:r>
    </w:p>
    <w:p w14:paraId="34119F5D" w14:textId="77777777" w:rsidR="005F7AE4" w:rsidRPr="00BA6465" w:rsidRDefault="005F7AE4" w:rsidP="005F7AE4">
      <w:pPr>
        <w:widowControl w:val="0"/>
        <w:adjustRightInd w:val="0"/>
        <w:spacing w:before="240" w:after="240" w:line="240" w:lineRule="auto"/>
        <w:jc w:val="both"/>
        <w:textAlignment w:val="baseline"/>
        <w:rPr>
          <w:rFonts w:ascii="Calibri" w:eastAsia="Times New Roman" w:hAnsi="Calibri" w:cs="Calibri"/>
          <w:bCs/>
          <w:lang w:eastAsia="pl-PL"/>
        </w:rPr>
      </w:pPr>
      <w:r w:rsidRPr="00BA6465">
        <w:rPr>
          <w:rFonts w:ascii="Calibri" w:eastAsia="Times New Roman" w:hAnsi="Calibri" w:cs="Calibri"/>
          <w:bCs/>
          <w:lang w:eastAsia="pl-PL"/>
        </w:rPr>
        <w:t>Zamawiający: ……………………, ul.……………………………..…. Tel. …………….………........</w:t>
      </w:r>
    </w:p>
    <w:p w14:paraId="231B771F" w14:textId="77777777" w:rsidR="005F7AE4" w:rsidRPr="00BA6465" w:rsidRDefault="005F7AE4" w:rsidP="005F7AE4">
      <w:pPr>
        <w:widowControl w:val="0"/>
        <w:adjustRightInd w:val="0"/>
        <w:spacing w:before="240" w:after="240" w:line="240" w:lineRule="auto"/>
        <w:jc w:val="both"/>
        <w:textAlignment w:val="baseline"/>
        <w:rPr>
          <w:rFonts w:ascii="Calibri" w:eastAsia="Times New Roman" w:hAnsi="Calibri" w:cs="Calibri"/>
          <w:bCs/>
          <w:lang w:eastAsia="pl-PL"/>
        </w:rPr>
      </w:pPr>
      <w:r w:rsidRPr="00BA6465">
        <w:rPr>
          <w:rFonts w:ascii="Calibri" w:eastAsia="Times New Roman" w:hAnsi="Calibri" w:cs="Calibri"/>
          <w:bCs/>
          <w:lang w:eastAsia="pl-PL"/>
        </w:rPr>
        <w:t>Wykonawca: …………………….., ul.………………………………… Tel. …………….……………</w:t>
      </w:r>
    </w:p>
    <w:p w14:paraId="6BE58FAD" w14:textId="77777777" w:rsidR="00C91AF9" w:rsidRPr="00C91AF9" w:rsidRDefault="00C91AF9" w:rsidP="00C91AF9">
      <w:pPr>
        <w:jc w:val="center"/>
        <w:rPr>
          <w:rFonts w:ascii="Calibri" w:hAnsi="Calibri" w:cs="Calibri"/>
          <w:b/>
          <w:bCs/>
        </w:rPr>
      </w:pPr>
      <w:r w:rsidRPr="00C91AF9">
        <w:rPr>
          <w:rFonts w:ascii="Calibri" w:hAnsi="Calibri" w:cs="Calibri"/>
          <w:b/>
          <w:bCs/>
        </w:rPr>
        <w:t>PREAMBUŁA</w:t>
      </w:r>
    </w:p>
    <w:p w14:paraId="60C5E36C" w14:textId="77777777" w:rsidR="00C91AF9" w:rsidRPr="00C91AF9" w:rsidRDefault="00C91AF9" w:rsidP="00C91AF9">
      <w:pPr>
        <w:rPr>
          <w:rFonts w:ascii="Calibri" w:hAnsi="Calibri" w:cs="Calibri"/>
        </w:rPr>
      </w:pPr>
      <w:r w:rsidRPr="00C91AF9">
        <w:rPr>
          <w:rFonts w:ascii="Calibri" w:hAnsi="Calibri" w:cs="Calibri"/>
        </w:rPr>
        <w:t>Zważywszy, że:</w:t>
      </w:r>
    </w:p>
    <w:p w14:paraId="22B27E94" w14:textId="333E0A94" w:rsidR="00C91AF9" w:rsidRPr="00C91AF9" w:rsidRDefault="00C91AF9" w:rsidP="00C91AF9">
      <w:pPr>
        <w:ind w:left="284" w:hanging="284"/>
        <w:jc w:val="both"/>
        <w:rPr>
          <w:rFonts w:ascii="Calibri" w:hAnsi="Calibri" w:cs="Calibri"/>
        </w:rPr>
      </w:pPr>
      <w:r w:rsidRPr="198DAE7E">
        <w:rPr>
          <w:rFonts w:ascii="Calibri" w:hAnsi="Calibri" w:cs="Calibri"/>
        </w:rPr>
        <w:t>1.</w:t>
      </w:r>
      <w:r>
        <w:tab/>
      </w:r>
      <w:r w:rsidRPr="198DAE7E">
        <w:rPr>
          <w:rFonts w:ascii="Calibri" w:hAnsi="Calibri" w:cs="Calibri"/>
        </w:rPr>
        <w:t xml:space="preserve">Wykonawca złożył ofertę w postępowaniu prowadzonym przez Zamawiającego na podstawie Procedury zakupów </w:t>
      </w:r>
      <w:r w:rsidR="007765BD">
        <w:rPr>
          <w:rFonts w:ascii="Calibri" w:hAnsi="Calibri" w:cs="Calibri"/>
        </w:rPr>
        <w:t>nr</w:t>
      </w:r>
      <w:r w:rsidRPr="198DAE7E">
        <w:rPr>
          <w:rFonts w:ascii="Calibri" w:hAnsi="Calibri" w:cs="Calibri"/>
        </w:rPr>
        <w:t xml:space="preserve"> …………….., w trybie </w:t>
      </w:r>
      <w:r w:rsidR="23219964" w:rsidRPr="54EC1F1F">
        <w:rPr>
          <w:rFonts w:ascii="Calibri" w:hAnsi="Calibri" w:cs="Calibri"/>
        </w:rPr>
        <w:t xml:space="preserve">niepublicznym </w:t>
      </w:r>
      <w:r w:rsidR="00A25A18">
        <w:rPr>
          <w:rFonts w:ascii="Calibri" w:hAnsi="Calibri" w:cs="Calibri"/>
        </w:rPr>
        <w:t>/</w:t>
      </w:r>
      <w:r w:rsidRPr="198DAE7E">
        <w:rPr>
          <w:rFonts w:ascii="Calibri" w:hAnsi="Calibri" w:cs="Calibri"/>
        </w:rPr>
        <w:t>przetargu nieograniczonego, na realizację zadania pod nazwą</w:t>
      </w:r>
      <w:r w:rsidR="00897281" w:rsidRPr="00897281">
        <w:t xml:space="preserve"> </w:t>
      </w:r>
      <w:r w:rsidR="00897281" w:rsidRPr="00897281">
        <w:rPr>
          <w:rFonts w:ascii="Calibri" w:hAnsi="Calibri" w:cs="Calibri"/>
        </w:rPr>
        <w:t xml:space="preserve">opracowanie dokumentacji technicznej oraz wykonanie prac budowlanych dla zadania: Termomodernizacja budynku PT </w:t>
      </w:r>
      <w:r w:rsidR="00897281" w:rsidRPr="00E15544">
        <w:rPr>
          <w:rFonts w:ascii="Calibri" w:hAnsi="Calibri" w:cs="Calibri"/>
          <w:highlight w:val="yellow"/>
        </w:rPr>
        <w:t>…………………………</w:t>
      </w:r>
      <w:r w:rsidR="00897281" w:rsidRPr="00897281">
        <w:rPr>
          <w:rFonts w:ascii="Calibri" w:hAnsi="Calibri" w:cs="Calibri"/>
        </w:rPr>
        <w:t xml:space="preserve"> wraz kompleksowym remontem części socjalno-bytowej wraz utylizacją azbestu, remontem ścian i sufitu hali oraz wymianą bramy ogrodzenia</w:t>
      </w:r>
      <w:r w:rsidR="00701947">
        <w:rPr>
          <w:rFonts w:ascii="Calibri" w:hAnsi="Calibri" w:cs="Calibri"/>
        </w:rPr>
        <w:t xml:space="preserve">, </w:t>
      </w:r>
      <w:r w:rsidRPr="198DAE7E">
        <w:rPr>
          <w:rFonts w:ascii="Calibri" w:hAnsi="Calibri" w:cs="Calibri"/>
        </w:rPr>
        <w:t>a złożona przez Wykonawcę oferta została wybrana jako najkorzystniejsza,</w:t>
      </w:r>
    </w:p>
    <w:p w14:paraId="0D67B8D4" w14:textId="4AC39493" w:rsidR="00602783" w:rsidRDefault="00C91AF9" w:rsidP="007E2ABC">
      <w:pPr>
        <w:ind w:left="284" w:hanging="284"/>
        <w:jc w:val="both"/>
        <w:rPr>
          <w:rFonts w:ascii="Calibri" w:hAnsi="Calibri" w:cs="Calibri"/>
        </w:rPr>
      </w:pPr>
      <w:r w:rsidRPr="00C91AF9">
        <w:rPr>
          <w:rFonts w:ascii="Calibri" w:hAnsi="Calibri" w:cs="Calibri"/>
        </w:rPr>
        <w:t>2.</w:t>
      </w:r>
      <w:r w:rsidRPr="00C91AF9">
        <w:rPr>
          <w:rFonts w:ascii="Calibri" w:hAnsi="Calibri" w:cs="Calibri"/>
        </w:rPr>
        <w:tab/>
        <w:t xml:space="preserve">a także zważywszy, że Zamawiający wymaga, aby przywołany </w:t>
      </w:r>
      <w:r w:rsidR="00303E43">
        <w:rPr>
          <w:rFonts w:ascii="Calibri" w:hAnsi="Calibri" w:cs="Calibri"/>
        </w:rPr>
        <w:t xml:space="preserve">w </w:t>
      </w:r>
      <w:r w:rsidR="00303E43" w:rsidRPr="00303E43">
        <w:rPr>
          <w:rFonts w:ascii="Calibri" w:hAnsi="Calibri" w:cs="Calibri"/>
        </w:rPr>
        <w:t xml:space="preserve">§ </w:t>
      </w:r>
      <w:r w:rsidR="00303E43">
        <w:rPr>
          <w:rFonts w:ascii="Calibri" w:hAnsi="Calibri" w:cs="Calibri"/>
        </w:rPr>
        <w:t>1</w:t>
      </w:r>
      <w:r w:rsidR="00303E43" w:rsidRPr="00303E43">
        <w:rPr>
          <w:rFonts w:ascii="Calibri" w:hAnsi="Calibri" w:cs="Calibri"/>
        </w:rPr>
        <w:t xml:space="preserve"> ust. 1 </w:t>
      </w:r>
      <w:r w:rsidR="00B512DE">
        <w:rPr>
          <w:rFonts w:ascii="Calibri" w:hAnsi="Calibri" w:cs="Calibri"/>
        </w:rPr>
        <w:t>niniejszej u</w:t>
      </w:r>
      <w:r w:rsidR="00303E43" w:rsidRPr="00303E43">
        <w:rPr>
          <w:rFonts w:ascii="Calibri" w:hAnsi="Calibri" w:cs="Calibri"/>
        </w:rPr>
        <w:t>mowy</w:t>
      </w:r>
      <w:r w:rsidRPr="00C91AF9">
        <w:rPr>
          <w:rFonts w:ascii="Calibri" w:hAnsi="Calibri" w:cs="Calibri"/>
        </w:rPr>
        <w:t xml:space="preserve"> </w:t>
      </w:r>
      <w:r w:rsidR="00B512DE">
        <w:rPr>
          <w:rFonts w:ascii="Calibri" w:hAnsi="Calibri" w:cs="Calibri"/>
        </w:rPr>
        <w:t>p</w:t>
      </w:r>
      <w:r w:rsidRPr="00C91AF9">
        <w:rPr>
          <w:rFonts w:ascii="Calibri" w:hAnsi="Calibri" w:cs="Calibri"/>
        </w:rPr>
        <w:t xml:space="preserve">rzedmiot </w:t>
      </w:r>
      <w:r w:rsidR="00B512DE">
        <w:rPr>
          <w:rFonts w:ascii="Calibri" w:hAnsi="Calibri" w:cs="Calibri"/>
        </w:rPr>
        <w:t>u</w:t>
      </w:r>
      <w:r w:rsidR="00701947">
        <w:rPr>
          <w:rFonts w:ascii="Calibri" w:hAnsi="Calibri" w:cs="Calibri"/>
        </w:rPr>
        <w:t>mowy</w:t>
      </w:r>
      <w:r w:rsidRPr="00C91AF9">
        <w:rPr>
          <w:rFonts w:ascii="Calibri" w:hAnsi="Calibri" w:cs="Calibri"/>
        </w:rPr>
        <w:t xml:space="preserve"> realizowany był w sposób zapewniający bezpieczeństwo pracowników, środowiska, ruchu technologicznego i innych urządzeń Zamawiającego przez podmiot dysponujący odpowiednio wykwalifikowanym personelem, odpowiednim zapleczem, sprzętem, uprawnieniami, wiedzą i</w:t>
      </w:r>
      <w:r>
        <w:rPr>
          <w:rFonts w:ascii="Calibri" w:hAnsi="Calibri" w:cs="Calibri"/>
        </w:rPr>
        <w:t> </w:t>
      </w:r>
      <w:r w:rsidRPr="00C91AF9">
        <w:rPr>
          <w:rFonts w:ascii="Calibri" w:hAnsi="Calibri" w:cs="Calibri"/>
        </w:rPr>
        <w:t>doświadczeniem,</w:t>
      </w:r>
      <w:r w:rsidR="00B512DE">
        <w:rPr>
          <w:rFonts w:ascii="Calibri" w:hAnsi="Calibri" w:cs="Calibri"/>
        </w:rPr>
        <w:t xml:space="preserve"> </w:t>
      </w:r>
      <w:r w:rsidR="00B512DE" w:rsidRPr="00B512DE">
        <w:rPr>
          <w:rFonts w:ascii="Calibri" w:hAnsi="Calibri" w:cs="Calibri"/>
        </w:rPr>
        <w:t>Strony zawierają umowę, zwaną dalej „Umową” o następującej treści:</w:t>
      </w:r>
    </w:p>
    <w:p w14:paraId="6BD2EAEA" w14:textId="4FF2B041" w:rsidR="008650AD" w:rsidRPr="008650AD" w:rsidRDefault="008650AD" w:rsidP="00F407DA">
      <w:pPr>
        <w:jc w:val="center"/>
        <w:outlineLvl w:val="0"/>
        <w:rPr>
          <w:rFonts w:ascii="Calibri" w:hAnsi="Calibri" w:cs="Calibri"/>
          <w:b/>
          <w:bCs/>
        </w:rPr>
      </w:pPr>
      <w:r w:rsidRPr="008650AD">
        <w:rPr>
          <w:rFonts w:ascii="Calibri" w:hAnsi="Calibri" w:cs="Calibri"/>
          <w:b/>
          <w:bCs/>
        </w:rPr>
        <w:lastRenderedPageBreak/>
        <w:t>§1</w:t>
      </w:r>
      <w:r w:rsidR="00CA0340">
        <w:rPr>
          <w:rFonts w:ascii="Calibri" w:hAnsi="Calibri" w:cs="Calibri"/>
          <w:b/>
          <w:bCs/>
        </w:rPr>
        <w:t xml:space="preserve"> Przedmiot </w:t>
      </w:r>
      <w:r w:rsidR="00B512DE">
        <w:rPr>
          <w:rFonts w:ascii="Calibri" w:hAnsi="Calibri" w:cs="Calibri"/>
          <w:b/>
          <w:bCs/>
        </w:rPr>
        <w:t>U</w:t>
      </w:r>
      <w:r w:rsidR="00CA0340">
        <w:rPr>
          <w:rFonts w:ascii="Calibri" w:hAnsi="Calibri" w:cs="Calibri"/>
          <w:b/>
          <w:bCs/>
        </w:rPr>
        <w:t>mowy</w:t>
      </w:r>
    </w:p>
    <w:p w14:paraId="158B09FF" w14:textId="12268769" w:rsidR="008650AD" w:rsidRPr="00A85896" w:rsidRDefault="008650AD" w:rsidP="008650AD">
      <w:pPr>
        <w:spacing w:after="0"/>
        <w:rPr>
          <w:rFonts w:ascii="Calibri" w:hAnsi="Calibri" w:cs="Calibri"/>
        </w:rPr>
      </w:pPr>
      <w:r w:rsidRPr="00A85896">
        <w:rPr>
          <w:rFonts w:ascii="Calibri" w:hAnsi="Calibri" w:cs="Calibri"/>
        </w:rPr>
        <w:t xml:space="preserve">Przedmiot </w:t>
      </w:r>
      <w:r w:rsidR="00016953" w:rsidRPr="00A85896">
        <w:rPr>
          <w:rFonts w:ascii="Calibri" w:hAnsi="Calibri" w:cs="Calibri"/>
        </w:rPr>
        <w:t>U</w:t>
      </w:r>
      <w:r w:rsidRPr="00A85896">
        <w:rPr>
          <w:rFonts w:ascii="Calibri" w:hAnsi="Calibri" w:cs="Calibri"/>
        </w:rPr>
        <w:t>mowy</w:t>
      </w:r>
      <w:r w:rsidR="00B512DE" w:rsidRPr="00A85896">
        <w:rPr>
          <w:rFonts w:ascii="Calibri" w:hAnsi="Calibri" w:cs="Calibri"/>
        </w:rPr>
        <w:t>, zwany dalej „Przedmiotem Umowy” będzie wykonywany zgodnie z poniższymi zasadami</w:t>
      </w:r>
      <w:r w:rsidR="00386733" w:rsidRPr="00A85896">
        <w:rPr>
          <w:rFonts w:ascii="Calibri" w:hAnsi="Calibri" w:cs="Calibri"/>
        </w:rPr>
        <w:t>:</w:t>
      </w:r>
      <w:r w:rsidRPr="00A85896">
        <w:rPr>
          <w:rFonts w:ascii="Calibri" w:hAnsi="Calibri" w:cs="Calibri"/>
        </w:rPr>
        <w:tab/>
      </w:r>
    </w:p>
    <w:p w14:paraId="120B4033" w14:textId="25EBC67C" w:rsidR="008650AD" w:rsidRPr="00A85896" w:rsidRDefault="008650AD" w:rsidP="008650AD">
      <w:pPr>
        <w:pStyle w:val="Akapitzlist"/>
        <w:numPr>
          <w:ilvl w:val="0"/>
          <w:numId w:val="1"/>
        </w:numPr>
        <w:spacing w:after="0"/>
        <w:ind w:left="284" w:hanging="284"/>
        <w:jc w:val="both"/>
        <w:rPr>
          <w:rFonts w:ascii="Calibri" w:hAnsi="Calibri" w:cs="Calibri"/>
        </w:rPr>
      </w:pPr>
      <w:r w:rsidRPr="00A85896">
        <w:rPr>
          <w:rFonts w:ascii="Calibri" w:hAnsi="Calibri" w:cs="Calibri"/>
        </w:rPr>
        <w:t xml:space="preserve">Zamawiający zleca, a Wykonawca zobowiązuje się: </w:t>
      </w:r>
    </w:p>
    <w:p w14:paraId="19E5D902" w14:textId="6E28AE79" w:rsidR="008650AD" w:rsidRPr="00A85896" w:rsidRDefault="008650AD" w:rsidP="008650AD">
      <w:pPr>
        <w:pStyle w:val="Akapitzlist"/>
        <w:numPr>
          <w:ilvl w:val="0"/>
          <w:numId w:val="2"/>
        </w:numPr>
        <w:spacing w:after="0"/>
        <w:ind w:left="567"/>
        <w:jc w:val="both"/>
        <w:rPr>
          <w:rFonts w:ascii="Calibri" w:hAnsi="Calibri" w:cs="Calibri"/>
        </w:rPr>
      </w:pPr>
      <w:r w:rsidRPr="00A85896">
        <w:rPr>
          <w:rFonts w:ascii="Calibri" w:hAnsi="Calibri" w:cs="Calibri"/>
        </w:rPr>
        <w:t xml:space="preserve">opracować </w:t>
      </w:r>
      <w:r w:rsidR="002E057C" w:rsidRPr="00A85896">
        <w:rPr>
          <w:rFonts w:ascii="Calibri" w:hAnsi="Calibri" w:cs="Calibri"/>
        </w:rPr>
        <w:t>d</w:t>
      </w:r>
      <w:r w:rsidRPr="00A85896">
        <w:rPr>
          <w:rFonts w:ascii="Calibri" w:hAnsi="Calibri" w:cs="Calibri"/>
        </w:rPr>
        <w:t>okumentację projektową</w:t>
      </w:r>
      <w:r w:rsidR="002E057C" w:rsidRPr="00A85896">
        <w:rPr>
          <w:rFonts w:ascii="Calibri" w:hAnsi="Calibri" w:cs="Calibri"/>
        </w:rPr>
        <w:t>, zwaną dalej „Dokumentacją projektową”</w:t>
      </w:r>
      <w:r w:rsidRPr="00A85896">
        <w:rPr>
          <w:rFonts w:ascii="Calibri" w:hAnsi="Calibri" w:cs="Calibri"/>
        </w:rPr>
        <w:t xml:space="preserve">, w tym przygotować </w:t>
      </w:r>
      <w:r w:rsidR="002E057C" w:rsidRPr="00A85896">
        <w:rPr>
          <w:rFonts w:ascii="Calibri" w:hAnsi="Calibri" w:cs="Calibri"/>
        </w:rPr>
        <w:t>p</w:t>
      </w:r>
      <w:r w:rsidRPr="00A85896">
        <w:rPr>
          <w:rFonts w:ascii="Calibri" w:hAnsi="Calibri" w:cs="Calibri"/>
        </w:rPr>
        <w:t>rojekt budowlany</w:t>
      </w:r>
      <w:r w:rsidR="00161394" w:rsidRPr="00A85896">
        <w:rPr>
          <w:rFonts w:ascii="Calibri" w:hAnsi="Calibri" w:cs="Calibri"/>
        </w:rPr>
        <w:t xml:space="preserve"> będący częścią Dokumentacji projektowej</w:t>
      </w:r>
      <w:r w:rsidR="002E057C" w:rsidRPr="00A85896">
        <w:rPr>
          <w:rFonts w:ascii="Calibri" w:hAnsi="Calibri" w:cs="Calibri"/>
        </w:rPr>
        <w:t xml:space="preserve">, dalej „Projekt </w:t>
      </w:r>
      <w:r w:rsidR="003A2D5B" w:rsidRPr="00A85896">
        <w:rPr>
          <w:rFonts w:ascii="Calibri" w:hAnsi="Calibri" w:cs="Calibri"/>
        </w:rPr>
        <w:t>Techniczny</w:t>
      </w:r>
      <w:r w:rsidR="002E057C" w:rsidRPr="00A85896">
        <w:rPr>
          <w:rFonts w:ascii="Calibri" w:hAnsi="Calibri" w:cs="Calibri"/>
        </w:rPr>
        <w:t>”</w:t>
      </w:r>
      <w:r w:rsidRPr="00A85896">
        <w:rPr>
          <w:rFonts w:ascii="Calibri" w:hAnsi="Calibri" w:cs="Calibri"/>
        </w:rPr>
        <w:t>,</w:t>
      </w:r>
    </w:p>
    <w:p w14:paraId="5D5FE7A4" w14:textId="485FA9BC" w:rsidR="008650AD" w:rsidRPr="00A85896" w:rsidRDefault="008650AD" w:rsidP="008650AD">
      <w:pPr>
        <w:pStyle w:val="Akapitzlist"/>
        <w:numPr>
          <w:ilvl w:val="0"/>
          <w:numId w:val="2"/>
        </w:numPr>
        <w:spacing w:after="0"/>
        <w:ind w:left="567"/>
        <w:jc w:val="both"/>
        <w:rPr>
          <w:rFonts w:ascii="Calibri" w:hAnsi="Calibri" w:cs="Calibri"/>
        </w:rPr>
      </w:pPr>
      <w:r w:rsidRPr="00A85896">
        <w:rPr>
          <w:rFonts w:ascii="Calibri" w:hAnsi="Calibri" w:cs="Calibri"/>
        </w:rPr>
        <w:t>uzyskać prawomocne decyzje administracyjne, w tym pozwolenie na budowę lub doprowadzić do</w:t>
      </w:r>
      <w:r w:rsidR="001527C5" w:rsidRPr="00A85896">
        <w:rPr>
          <w:rFonts w:ascii="Calibri" w:hAnsi="Calibri" w:cs="Calibri"/>
        </w:rPr>
        <w:t> </w:t>
      </w:r>
      <w:r w:rsidRPr="00A85896">
        <w:rPr>
          <w:rFonts w:ascii="Calibri" w:hAnsi="Calibri" w:cs="Calibri"/>
        </w:rPr>
        <w:t xml:space="preserve">niezakwestionowanego zgłoszenia zamiaru wykonania </w:t>
      </w:r>
      <w:r w:rsidR="008966F1" w:rsidRPr="00A85896">
        <w:rPr>
          <w:rFonts w:ascii="Calibri" w:hAnsi="Calibri" w:cs="Calibri"/>
        </w:rPr>
        <w:t>Robót budowlanych</w:t>
      </w:r>
      <w:r w:rsidR="007765BD" w:rsidRPr="00A85896">
        <w:rPr>
          <w:rFonts w:ascii="Calibri" w:hAnsi="Calibri" w:cs="Calibri"/>
        </w:rPr>
        <w:t xml:space="preserve"> (jeżeli </w:t>
      </w:r>
      <w:r w:rsidR="003A2D5B" w:rsidRPr="00A85896">
        <w:rPr>
          <w:rFonts w:ascii="Calibri" w:hAnsi="Calibri" w:cs="Calibri"/>
        </w:rPr>
        <w:t>Projekt Techniczny będzie tego wymagał</w:t>
      </w:r>
      <w:r w:rsidR="007765BD" w:rsidRPr="00A85896">
        <w:rPr>
          <w:rFonts w:ascii="Calibri" w:hAnsi="Calibri" w:cs="Calibri"/>
        </w:rPr>
        <w:t>)</w:t>
      </w:r>
      <w:r w:rsidRPr="00A85896">
        <w:rPr>
          <w:rFonts w:ascii="Calibri" w:hAnsi="Calibri" w:cs="Calibri"/>
        </w:rPr>
        <w:t>,</w:t>
      </w:r>
    </w:p>
    <w:p w14:paraId="6CCA4081" w14:textId="01E7229B" w:rsidR="008650AD" w:rsidRPr="00A85896" w:rsidRDefault="008650AD" w:rsidP="008650AD">
      <w:pPr>
        <w:pStyle w:val="Akapitzlist"/>
        <w:numPr>
          <w:ilvl w:val="0"/>
          <w:numId w:val="2"/>
        </w:numPr>
        <w:spacing w:after="0"/>
        <w:ind w:left="567"/>
        <w:jc w:val="both"/>
        <w:rPr>
          <w:rFonts w:ascii="Calibri" w:hAnsi="Calibri" w:cs="Calibri"/>
        </w:rPr>
      </w:pPr>
      <w:r w:rsidRPr="00A85896">
        <w:rPr>
          <w:rFonts w:ascii="Calibri" w:hAnsi="Calibri" w:cs="Calibri"/>
        </w:rPr>
        <w:t xml:space="preserve">zrealizować </w:t>
      </w:r>
      <w:r w:rsidR="00AA5925" w:rsidRPr="00A85896">
        <w:rPr>
          <w:rFonts w:ascii="Calibri" w:hAnsi="Calibri" w:cs="Calibri"/>
        </w:rPr>
        <w:t>r</w:t>
      </w:r>
      <w:r w:rsidRPr="00A85896">
        <w:rPr>
          <w:rFonts w:ascii="Calibri" w:hAnsi="Calibri" w:cs="Calibri"/>
        </w:rPr>
        <w:t xml:space="preserve">oboty budowlane dla zadania inwestycyjnego, polegającego na: </w:t>
      </w:r>
    </w:p>
    <w:p w14:paraId="26197586" w14:textId="41C07A49" w:rsidR="008650AD" w:rsidRPr="00A85896" w:rsidRDefault="00897281" w:rsidP="00897281">
      <w:pPr>
        <w:pStyle w:val="Akapitzlist"/>
        <w:numPr>
          <w:ilvl w:val="0"/>
          <w:numId w:val="44"/>
        </w:numPr>
        <w:spacing w:after="0"/>
        <w:ind w:left="1276"/>
        <w:jc w:val="both"/>
        <w:rPr>
          <w:rFonts w:ascii="Calibri" w:hAnsi="Calibri" w:cs="Calibri"/>
        </w:rPr>
      </w:pPr>
      <w:r w:rsidRPr="00A85896">
        <w:rPr>
          <w:rFonts w:ascii="Calibri" w:hAnsi="Calibri" w:cs="Calibri"/>
        </w:rPr>
        <w:t xml:space="preserve">Termomodernizacji budynku PT </w:t>
      </w:r>
      <w:r w:rsidRPr="00A85896">
        <w:rPr>
          <w:rFonts w:ascii="Calibri" w:hAnsi="Calibri" w:cs="Calibri"/>
          <w:highlight w:val="yellow"/>
        </w:rPr>
        <w:t>………………………</w:t>
      </w:r>
      <w:r w:rsidRPr="00A85896">
        <w:rPr>
          <w:rFonts w:ascii="Calibri" w:hAnsi="Calibri" w:cs="Calibri"/>
        </w:rPr>
        <w:t xml:space="preserve"> wraz kompleksowym remontem części socjalno-bytowej wraz utylizacją azbestu, remontem ścian i sufitu hali oraz wymianą bramy ogrodzenia.</w:t>
      </w:r>
    </w:p>
    <w:p w14:paraId="6C097D26" w14:textId="6B464FEA" w:rsidR="00186908" w:rsidRPr="00A85896" w:rsidRDefault="008650AD" w:rsidP="008650AD">
      <w:pPr>
        <w:spacing w:after="0"/>
        <w:ind w:left="284"/>
        <w:jc w:val="both"/>
        <w:rPr>
          <w:rFonts w:ascii="Calibri" w:hAnsi="Calibri" w:cs="Calibri"/>
        </w:rPr>
      </w:pPr>
      <w:r w:rsidRPr="00A85896">
        <w:rPr>
          <w:rFonts w:ascii="Calibri" w:hAnsi="Calibri" w:cs="Calibri"/>
        </w:rPr>
        <w:t xml:space="preserve">zgodnie z wszelkimi zapisami niniejszej </w:t>
      </w:r>
      <w:r w:rsidR="00C7236B" w:rsidRPr="00A85896">
        <w:rPr>
          <w:rFonts w:ascii="Calibri" w:hAnsi="Calibri" w:cs="Calibri"/>
        </w:rPr>
        <w:t>U</w:t>
      </w:r>
      <w:r w:rsidRPr="00A85896">
        <w:rPr>
          <w:rFonts w:ascii="Calibri" w:hAnsi="Calibri" w:cs="Calibri"/>
        </w:rPr>
        <w:t>mowy, zapisami „Harmonogramu rzeczowo</w:t>
      </w:r>
      <w:r w:rsidR="00D54444" w:rsidRPr="00A85896">
        <w:rPr>
          <w:rFonts w:ascii="Calibri" w:hAnsi="Calibri" w:cs="Calibri"/>
        </w:rPr>
        <w:t>-</w:t>
      </w:r>
      <w:r w:rsidRPr="00A85896">
        <w:rPr>
          <w:rFonts w:ascii="Calibri" w:hAnsi="Calibri" w:cs="Calibri"/>
        </w:rPr>
        <w:t xml:space="preserve">finansowego” (Załącznik nr 2 do </w:t>
      </w:r>
      <w:r w:rsidR="00AA5925" w:rsidRPr="00A85896">
        <w:rPr>
          <w:rFonts w:ascii="Calibri" w:hAnsi="Calibri" w:cs="Calibri"/>
        </w:rPr>
        <w:t>U</w:t>
      </w:r>
      <w:r w:rsidRPr="00A85896">
        <w:rPr>
          <w:rFonts w:ascii="Calibri" w:hAnsi="Calibri" w:cs="Calibri"/>
        </w:rPr>
        <w:t>mowy) oraz treścią „Opis</w:t>
      </w:r>
      <w:r w:rsidR="001E3260" w:rsidRPr="00A85896">
        <w:rPr>
          <w:rFonts w:ascii="Calibri" w:hAnsi="Calibri" w:cs="Calibri"/>
        </w:rPr>
        <w:t>u</w:t>
      </w:r>
      <w:r w:rsidRPr="00A85896">
        <w:rPr>
          <w:rFonts w:ascii="Calibri" w:hAnsi="Calibri" w:cs="Calibri"/>
        </w:rPr>
        <w:t xml:space="preserve"> przedmiotu zamówienia</w:t>
      </w:r>
      <w:r w:rsidR="00434072" w:rsidRPr="00A85896">
        <w:rPr>
          <w:rFonts w:ascii="Calibri" w:hAnsi="Calibri" w:cs="Calibri"/>
        </w:rPr>
        <w:t>/OPZ</w:t>
      </w:r>
      <w:r w:rsidRPr="00A85896">
        <w:rPr>
          <w:rFonts w:ascii="Calibri" w:hAnsi="Calibri" w:cs="Calibri"/>
        </w:rPr>
        <w:t xml:space="preserve">” (Załącznik nr 3 do </w:t>
      </w:r>
      <w:r w:rsidR="00C7236B" w:rsidRPr="00A85896">
        <w:rPr>
          <w:rFonts w:ascii="Calibri" w:hAnsi="Calibri" w:cs="Calibri"/>
        </w:rPr>
        <w:t>U</w:t>
      </w:r>
      <w:r w:rsidRPr="00A85896">
        <w:rPr>
          <w:rFonts w:ascii="Calibri" w:hAnsi="Calibri" w:cs="Calibri"/>
        </w:rPr>
        <w:t>mowy)</w:t>
      </w:r>
      <w:r w:rsidR="00AA5925" w:rsidRPr="00A85896">
        <w:rPr>
          <w:rFonts w:ascii="Calibri" w:hAnsi="Calibri" w:cs="Calibri"/>
        </w:rPr>
        <w:t>, zwanych dalej łącznie „Robotami budowlanymi”</w:t>
      </w:r>
      <w:r w:rsidRPr="00A85896">
        <w:rPr>
          <w:rFonts w:ascii="Calibri" w:hAnsi="Calibri" w:cs="Calibri"/>
        </w:rPr>
        <w:t>.</w:t>
      </w:r>
    </w:p>
    <w:p w14:paraId="39BE5572" w14:textId="0040AF4F" w:rsidR="008650AD" w:rsidRPr="00A85896" w:rsidRDefault="002B0F33" w:rsidP="008650AD">
      <w:pPr>
        <w:spacing w:after="0"/>
        <w:ind w:left="284"/>
        <w:jc w:val="both"/>
        <w:rPr>
          <w:rFonts w:ascii="Calibri" w:hAnsi="Calibri" w:cs="Calibri"/>
        </w:rPr>
      </w:pPr>
      <w:r w:rsidRPr="00A85896">
        <w:rPr>
          <w:rFonts w:ascii="Calibri" w:hAnsi="Calibri" w:cs="Calibri"/>
        </w:rPr>
        <w:t xml:space="preserve">Wszelkie prace, w tym Roboty budowlane </w:t>
      </w:r>
      <w:r w:rsidR="00FF4F3A" w:rsidRPr="00A85896">
        <w:rPr>
          <w:rFonts w:ascii="Calibri" w:hAnsi="Calibri" w:cs="Calibri"/>
        </w:rPr>
        <w:t xml:space="preserve">i dostawy </w:t>
      </w:r>
      <w:r w:rsidRPr="00A85896">
        <w:rPr>
          <w:rFonts w:ascii="Calibri" w:hAnsi="Calibri" w:cs="Calibri"/>
        </w:rPr>
        <w:t>niezbędne do prawidłowego wykonania Przedmiotu Umowy będą zwane dalej łącznie „Pracami”.</w:t>
      </w:r>
    </w:p>
    <w:p w14:paraId="3A4B2465" w14:textId="5185CB66" w:rsidR="00186908" w:rsidRPr="008650AD" w:rsidRDefault="00186908" w:rsidP="008650AD">
      <w:pPr>
        <w:spacing w:after="0"/>
        <w:ind w:left="284"/>
        <w:jc w:val="both"/>
        <w:rPr>
          <w:rFonts w:ascii="Calibri" w:hAnsi="Calibri" w:cs="Calibri"/>
        </w:rPr>
      </w:pPr>
      <w:r w:rsidRPr="00A85896">
        <w:rPr>
          <w:rFonts w:ascii="Calibri" w:hAnsi="Calibri" w:cs="Calibri"/>
        </w:rPr>
        <w:t>Cała dokumentacja, która powstanie zgodnie z Umową będzie dalej zwana „Dokumentacją”.</w:t>
      </w:r>
      <w:r>
        <w:rPr>
          <w:rFonts w:ascii="Calibri" w:hAnsi="Calibri" w:cs="Calibri"/>
        </w:rPr>
        <w:t xml:space="preserve"> </w:t>
      </w:r>
    </w:p>
    <w:p w14:paraId="0DB6F587" w14:textId="3850197E" w:rsidR="008650AD" w:rsidRDefault="00C71A8D" w:rsidP="001A15D2">
      <w:pPr>
        <w:pStyle w:val="Akapitzlist"/>
        <w:numPr>
          <w:ilvl w:val="0"/>
          <w:numId w:val="1"/>
        </w:numPr>
        <w:spacing w:after="0"/>
        <w:ind w:left="284" w:hanging="284"/>
        <w:jc w:val="both"/>
        <w:rPr>
          <w:rFonts w:ascii="Calibri" w:hAnsi="Calibri" w:cs="Calibri"/>
        </w:rPr>
      </w:pPr>
      <w:r w:rsidRPr="00C71A8D">
        <w:rPr>
          <w:rFonts w:ascii="Calibri" w:hAnsi="Calibri" w:cs="Calibri"/>
        </w:rPr>
        <w:t xml:space="preserve">W przypadku, kiedy w związku z wykonaniem Umowy Wykonawca będzie przetwarzał dane osobowe na rzecz Zamawiającego </w:t>
      </w:r>
      <w:r w:rsidR="008650AD" w:rsidRPr="008650AD">
        <w:rPr>
          <w:rFonts w:ascii="Calibri" w:hAnsi="Calibri" w:cs="Calibri"/>
        </w:rPr>
        <w:t xml:space="preserve">Strony </w:t>
      </w:r>
      <w:r w:rsidR="00331646">
        <w:rPr>
          <w:rFonts w:ascii="Calibri" w:hAnsi="Calibri" w:cs="Calibri"/>
        </w:rPr>
        <w:t>zawrą</w:t>
      </w:r>
      <w:r w:rsidR="00331646" w:rsidRPr="008650AD">
        <w:rPr>
          <w:rFonts w:ascii="Calibri" w:hAnsi="Calibri" w:cs="Calibri"/>
        </w:rPr>
        <w:t xml:space="preserve"> </w:t>
      </w:r>
      <w:r w:rsidR="008650AD" w:rsidRPr="008650AD">
        <w:rPr>
          <w:rFonts w:ascii="Calibri" w:hAnsi="Calibri" w:cs="Calibri"/>
        </w:rPr>
        <w:t>także Umowę powierzenia przetwarzania danych osobowych, która określ</w:t>
      </w:r>
      <w:r w:rsidR="00C852CC">
        <w:rPr>
          <w:rFonts w:ascii="Calibri" w:hAnsi="Calibri" w:cs="Calibri"/>
        </w:rPr>
        <w:t>i</w:t>
      </w:r>
      <w:r w:rsidR="008650AD" w:rsidRPr="008650AD">
        <w:rPr>
          <w:rFonts w:ascii="Calibri" w:hAnsi="Calibri" w:cs="Calibri"/>
        </w:rPr>
        <w:t xml:space="preserve"> zasady, na jakich będzie następowało powierzenie i przetwarzanie przez Wykonawcę danych osobowych, których Zamawiający jest </w:t>
      </w:r>
      <w:r w:rsidR="00AA5925">
        <w:rPr>
          <w:rFonts w:ascii="Calibri" w:hAnsi="Calibri" w:cs="Calibri"/>
        </w:rPr>
        <w:t>a</w:t>
      </w:r>
      <w:r w:rsidR="008650AD" w:rsidRPr="008650AD">
        <w:rPr>
          <w:rFonts w:ascii="Calibri" w:hAnsi="Calibri" w:cs="Calibri"/>
        </w:rPr>
        <w:t>dministratorem. Wykonawca wykonana obowiązki w</w:t>
      </w:r>
      <w:r w:rsidR="004D3506">
        <w:rPr>
          <w:rFonts w:ascii="Calibri" w:hAnsi="Calibri" w:cs="Calibri"/>
        </w:rPr>
        <w:t> </w:t>
      </w:r>
      <w:r w:rsidR="008650AD" w:rsidRPr="008650AD">
        <w:rPr>
          <w:rFonts w:ascii="Calibri" w:hAnsi="Calibri" w:cs="Calibri"/>
        </w:rPr>
        <w:t>zakresie ochrony danych osobowych, które wynikają z Umowy, Umowy powierzeni</w:t>
      </w:r>
      <w:r w:rsidR="00C7236B">
        <w:rPr>
          <w:rFonts w:ascii="Calibri" w:hAnsi="Calibri" w:cs="Calibri"/>
        </w:rPr>
        <w:t>a</w:t>
      </w:r>
      <w:r w:rsidR="008650AD" w:rsidRPr="008650AD">
        <w:rPr>
          <w:rFonts w:ascii="Calibri" w:hAnsi="Calibri" w:cs="Calibri"/>
        </w:rPr>
        <w:t xml:space="preserve"> przetwarzania danych osobowych, o której mowa w niniejszym ustępie, oraz obowiązujących w tym zakresie przepisów prawa, w ramach </w:t>
      </w:r>
      <w:r w:rsidR="00C7236B">
        <w:rPr>
          <w:rFonts w:ascii="Calibri" w:hAnsi="Calibri" w:cs="Calibri"/>
        </w:rPr>
        <w:t>W</w:t>
      </w:r>
      <w:r w:rsidR="008650AD" w:rsidRPr="008650AD">
        <w:rPr>
          <w:rFonts w:ascii="Calibri" w:hAnsi="Calibri" w:cs="Calibri"/>
        </w:rPr>
        <w:t xml:space="preserve">ynagrodzenia </w:t>
      </w:r>
      <w:r w:rsidR="00C7236B">
        <w:rPr>
          <w:rFonts w:ascii="Calibri" w:hAnsi="Calibri" w:cs="Calibri"/>
        </w:rPr>
        <w:t>u</w:t>
      </w:r>
      <w:r w:rsidR="008650AD" w:rsidRPr="008650AD">
        <w:rPr>
          <w:rFonts w:ascii="Calibri" w:hAnsi="Calibri" w:cs="Calibri"/>
        </w:rPr>
        <w:t xml:space="preserve">mownego, o którym mowa </w:t>
      </w:r>
      <w:bookmarkStart w:id="0" w:name="_Hlk198121729"/>
      <w:r w:rsidR="008650AD" w:rsidRPr="008650AD">
        <w:rPr>
          <w:rFonts w:ascii="Calibri" w:hAnsi="Calibri" w:cs="Calibri"/>
        </w:rPr>
        <w:t>w § 3 ust. 1 pkt 3 Umowy.</w:t>
      </w:r>
    </w:p>
    <w:bookmarkEnd w:id="0"/>
    <w:p w14:paraId="57ACB385" w14:textId="77777777" w:rsidR="008650AD" w:rsidRDefault="008650AD" w:rsidP="008650AD">
      <w:pPr>
        <w:spacing w:after="0"/>
        <w:jc w:val="both"/>
        <w:rPr>
          <w:rFonts w:ascii="Calibri" w:hAnsi="Calibri" w:cs="Calibri"/>
        </w:rPr>
      </w:pPr>
    </w:p>
    <w:p w14:paraId="551AF614" w14:textId="00A22ED1" w:rsidR="008650AD" w:rsidRPr="008650AD" w:rsidRDefault="008650AD" w:rsidP="00D21C22">
      <w:pPr>
        <w:spacing w:after="0"/>
        <w:jc w:val="center"/>
        <w:outlineLvl w:val="0"/>
        <w:rPr>
          <w:rFonts w:ascii="Calibri" w:hAnsi="Calibri" w:cs="Calibri"/>
          <w:b/>
          <w:bCs/>
        </w:rPr>
      </w:pPr>
      <w:r w:rsidRPr="008650AD">
        <w:rPr>
          <w:rFonts w:ascii="Calibri" w:hAnsi="Calibri" w:cs="Calibri"/>
          <w:b/>
          <w:bCs/>
        </w:rPr>
        <w:t>§2</w:t>
      </w:r>
      <w:r w:rsidR="00FC1926">
        <w:rPr>
          <w:rFonts w:ascii="Calibri" w:hAnsi="Calibri" w:cs="Calibri"/>
          <w:b/>
          <w:bCs/>
        </w:rPr>
        <w:t xml:space="preserve"> Termin realizacji </w:t>
      </w:r>
      <w:r w:rsidR="00AA5925">
        <w:rPr>
          <w:rFonts w:ascii="Calibri" w:hAnsi="Calibri" w:cs="Calibri"/>
          <w:b/>
          <w:bCs/>
        </w:rPr>
        <w:t>U</w:t>
      </w:r>
      <w:r w:rsidR="00FC1926">
        <w:rPr>
          <w:rFonts w:ascii="Calibri" w:hAnsi="Calibri" w:cs="Calibri"/>
          <w:b/>
          <w:bCs/>
        </w:rPr>
        <w:t>mowy</w:t>
      </w:r>
    </w:p>
    <w:p w14:paraId="065F5335" w14:textId="4D46CD1A" w:rsidR="008650AD" w:rsidRPr="008650AD" w:rsidRDefault="008650AD" w:rsidP="008650AD">
      <w:pPr>
        <w:spacing w:after="0"/>
        <w:jc w:val="both"/>
        <w:rPr>
          <w:rFonts w:ascii="Calibri" w:hAnsi="Calibri" w:cs="Calibri"/>
        </w:rPr>
      </w:pPr>
      <w:r w:rsidRPr="008650AD">
        <w:rPr>
          <w:rFonts w:ascii="Calibri" w:hAnsi="Calibri" w:cs="Calibri"/>
        </w:rPr>
        <w:t xml:space="preserve">Termin realizacji </w:t>
      </w:r>
      <w:r w:rsidR="00C7236B">
        <w:rPr>
          <w:rFonts w:ascii="Calibri" w:hAnsi="Calibri" w:cs="Calibri"/>
        </w:rPr>
        <w:t>U</w:t>
      </w:r>
      <w:r w:rsidRPr="008650AD">
        <w:rPr>
          <w:rFonts w:ascii="Calibri" w:hAnsi="Calibri" w:cs="Calibri"/>
        </w:rPr>
        <w:t>mowy</w:t>
      </w:r>
      <w:r w:rsidR="00C7236B">
        <w:rPr>
          <w:rFonts w:ascii="Calibri" w:hAnsi="Calibri" w:cs="Calibri"/>
        </w:rPr>
        <w:t>:</w:t>
      </w:r>
    </w:p>
    <w:p w14:paraId="1207C7FD" w14:textId="6C0F2680" w:rsidR="008650AD" w:rsidRPr="008650AD" w:rsidRDefault="008650AD" w:rsidP="00610F50">
      <w:pPr>
        <w:pStyle w:val="Akapitzlist"/>
        <w:numPr>
          <w:ilvl w:val="0"/>
          <w:numId w:val="5"/>
        </w:numPr>
        <w:spacing w:after="0"/>
        <w:ind w:left="284" w:hanging="284"/>
        <w:jc w:val="both"/>
        <w:rPr>
          <w:rFonts w:ascii="Calibri" w:hAnsi="Calibri" w:cs="Calibri"/>
        </w:rPr>
      </w:pPr>
      <w:r w:rsidRPr="008650AD">
        <w:rPr>
          <w:rFonts w:ascii="Calibri" w:hAnsi="Calibri" w:cs="Calibri"/>
        </w:rPr>
        <w:t xml:space="preserve">Strony ustalają następujące terminy realizacji </w:t>
      </w:r>
      <w:r w:rsidR="00C7236B">
        <w:rPr>
          <w:rFonts w:ascii="Calibri" w:hAnsi="Calibri" w:cs="Calibri"/>
        </w:rPr>
        <w:t>P</w:t>
      </w:r>
      <w:r w:rsidRPr="008650AD">
        <w:rPr>
          <w:rFonts w:ascii="Calibri" w:hAnsi="Calibri" w:cs="Calibri"/>
        </w:rPr>
        <w:t xml:space="preserve">rzedmiotu </w:t>
      </w:r>
      <w:r w:rsidR="00016953">
        <w:rPr>
          <w:rFonts w:ascii="Calibri" w:hAnsi="Calibri" w:cs="Calibri"/>
        </w:rPr>
        <w:t>U</w:t>
      </w:r>
      <w:r w:rsidRPr="008650AD">
        <w:rPr>
          <w:rFonts w:ascii="Calibri" w:hAnsi="Calibri" w:cs="Calibri"/>
        </w:rPr>
        <w:t xml:space="preserve">mowy zgodnie z załączonym </w:t>
      </w:r>
      <w:r w:rsidR="00C7236B">
        <w:rPr>
          <w:rFonts w:ascii="Calibri" w:hAnsi="Calibri" w:cs="Calibri"/>
        </w:rPr>
        <w:t>H</w:t>
      </w:r>
      <w:r w:rsidRPr="008650AD">
        <w:rPr>
          <w:rFonts w:ascii="Calibri" w:hAnsi="Calibri" w:cs="Calibri"/>
        </w:rPr>
        <w:t>armonogramem rzeczowo – finansowym (Załącznik nr 2), przy czym:</w:t>
      </w:r>
    </w:p>
    <w:p w14:paraId="4F8FDD12" w14:textId="6DE24C50" w:rsidR="008650AD" w:rsidRPr="008650AD" w:rsidRDefault="008650AD" w:rsidP="000F40E8">
      <w:pPr>
        <w:spacing w:after="0"/>
        <w:ind w:left="567" w:hanging="283"/>
        <w:jc w:val="both"/>
        <w:rPr>
          <w:rFonts w:ascii="Calibri" w:hAnsi="Calibri" w:cs="Calibri"/>
        </w:rPr>
      </w:pPr>
      <w:r w:rsidRPr="008650AD">
        <w:rPr>
          <w:rFonts w:ascii="Calibri" w:hAnsi="Calibri" w:cs="Calibri"/>
        </w:rPr>
        <w:t>1)</w:t>
      </w:r>
      <w:r w:rsidRPr="008650AD">
        <w:rPr>
          <w:rFonts w:ascii="Calibri" w:hAnsi="Calibri" w:cs="Calibri"/>
        </w:rPr>
        <w:tab/>
      </w:r>
      <w:r w:rsidR="00AA5925">
        <w:rPr>
          <w:rFonts w:ascii="Calibri" w:hAnsi="Calibri" w:cs="Calibri"/>
        </w:rPr>
        <w:t>o</w:t>
      </w:r>
      <w:r w:rsidRPr="008650AD">
        <w:rPr>
          <w:rFonts w:ascii="Calibri" w:hAnsi="Calibri" w:cs="Calibri"/>
        </w:rPr>
        <w:t xml:space="preserve">pracowanie </w:t>
      </w:r>
      <w:r w:rsidR="00C77CE1">
        <w:rPr>
          <w:rFonts w:ascii="Calibri" w:hAnsi="Calibri" w:cs="Calibri"/>
        </w:rPr>
        <w:t>D</w:t>
      </w:r>
      <w:r w:rsidRPr="008650AD">
        <w:rPr>
          <w:rFonts w:ascii="Calibri" w:hAnsi="Calibri" w:cs="Calibri"/>
        </w:rPr>
        <w:t>okumentacji projektowej do dnia</w:t>
      </w:r>
      <w:r w:rsidR="004F2591">
        <w:rPr>
          <w:rFonts w:ascii="Calibri" w:hAnsi="Calibri" w:cs="Calibri"/>
        </w:rPr>
        <w:t xml:space="preserve"> </w:t>
      </w:r>
      <w:r w:rsidRPr="00A85896">
        <w:rPr>
          <w:rFonts w:ascii="Calibri" w:hAnsi="Calibri" w:cs="Calibri"/>
          <w:highlight w:val="yellow"/>
        </w:rPr>
        <w:t>…………………….</w:t>
      </w:r>
      <w:r w:rsidR="00AA5925" w:rsidRPr="00A85896">
        <w:rPr>
          <w:rFonts w:ascii="Calibri" w:hAnsi="Calibri" w:cs="Calibri"/>
          <w:highlight w:val="yellow"/>
        </w:rPr>
        <w:t>/………………..</w:t>
      </w:r>
      <w:r w:rsidRPr="008650AD">
        <w:rPr>
          <w:rFonts w:ascii="Calibri" w:hAnsi="Calibri" w:cs="Calibri"/>
        </w:rPr>
        <w:t xml:space="preserve"> od zawarcia </w:t>
      </w:r>
      <w:r w:rsidR="00C7236B">
        <w:rPr>
          <w:rFonts w:ascii="Calibri" w:hAnsi="Calibri" w:cs="Calibri"/>
        </w:rPr>
        <w:t>U</w:t>
      </w:r>
      <w:r w:rsidRPr="008650AD">
        <w:rPr>
          <w:rFonts w:ascii="Calibri" w:hAnsi="Calibri" w:cs="Calibri"/>
        </w:rPr>
        <w:t>mowy</w:t>
      </w:r>
      <w:r w:rsidR="000F40E8">
        <w:rPr>
          <w:rFonts w:ascii="Calibri" w:hAnsi="Calibri" w:cs="Calibri"/>
        </w:rPr>
        <w:t>,</w:t>
      </w:r>
    </w:p>
    <w:p w14:paraId="5D20E32A" w14:textId="6CCD671C" w:rsidR="008650AD" w:rsidRPr="008650AD" w:rsidRDefault="008650AD" w:rsidP="000F40E8">
      <w:pPr>
        <w:spacing w:after="0"/>
        <w:ind w:left="567" w:hanging="283"/>
        <w:jc w:val="both"/>
        <w:rPr>
          <w:rFonts w:ascii="Calibri" w:hAnsi="Calibri" w:cs="Calibri"/>
        </w:rPr>
      </w:pPr>
      <w:r w:rsidRPr="008650AD">
        <w:rPr>
          <w:rFonts w:ascii="Calibri" w:hAnsi="Calibri" w:cs="Calibri"/>
        </w:rPr>
        <w:t>2)</w:t>
      </w:r>
      <w:r w:rsidRPr="008650AD">
        <w:rPr>
          <w:rFonts w:ascii="Calibri" w:hAnsi="Calibri" w:cs="Calibri"/>
        </w:rPr>
        <w:tab/>
        <w:t xml:space="preserve">przekazanie Wykonawcy </w:t>
      </w:r>
      <w:r w:rsidR="00F7541A">
        <w:rPr>
          <w:rFonts w:ascii="Calibri" w:hAnsi="Calibri" w:cs="Calibri"/>
        </w:rPr>
        <w:t>t</w:t>
      </w:r>
      <w:r w:rsidRPr="008650AD">
        <w:rPr>
          <w:rFonts w:ascii="Calibri" w:hAnsi="Calibri" w:cs="Calibri"/>
        </w:rPr>
        <w:t>erenu budowy</w:t>
      </w:r>
      <w:r w:rsidR="00F7541A">
        <w:rPr>
          <w:rFonts w:ascii="Calibri" w:hAnsi="Calibri" w:cs="Calibri"/>
        </w:rPr>
        <w:t>, dalej „Teren budowy”</w:t>
      </w:r>
      <w:r w:rsidRPr="008650AD">
        <w:rPr>
          <w:rFonts w:ascii="Calibri" w:hAnsi="Calibri" w:cs="Calibri"/>
        </w:rPr>
        <w:t xml:space="preserve"> nastąpi w terminie 14 dni roboczych od podpisania przez Zamawiającego protokołu odbioru dokumentacji projektowej</w:t>
      </w:r>
      <w:r w:rsidR="00F7128B">
        <w:rPr>
          <w:rFonts w:ascii="Calibri" w:hAnsi="Calibri" w:cs="Calibri"/>
        </w:rPr>
        <w:t xml:space="preserve"> lub 14 dni po uzyskaniu prawomocnych decyzji administracyjnych, gdy takie będą wymagane</w:t>
      </w:r>
      <w:r w:rsidRPr="008650AD">
        <w:rPr>
          <w:rFonts w:ascii="Calibri" w:hAnsi="Calibri" w:cs="Calibri"/>
        </w:rPr>
        <w:t>,</w:t>
      </w:r>
    </w:p>
    <w:p w14:paraId="51B7A41D" w14:textId="5411D218" w:rsidR="008650AD" w:rsidRPr="008650AD" w:rsidRDefault="008650AD" w:rsidP="000F40E8">
      <w:pPr>
        <w:spacing w:after="0"/>
        <w:ind w:left="567" w:hanging="283"/>
        <w:jc w:val="both"/>
        <w:rPr>
          <w:rFonts w:ascii="Calibri" w:hAnsi="Calibri" w:cs="Calibri"/>
        </w:rPr>
      </w:pPr>
      <w:r w:rsidRPr="008650AD">
        <w:rPr>
          <w:rFonts w:ascii="Calibri" w:hAnsi="Calibri" w:cs="Calibri"/>
        </w:rPr>
        <w:t>3)</w:t>
      </w:r>
      <w:r w:rsidRPr="008650AD">
        <w:rPr>
          <w:rFonts w:ascii="Calibri" w:hAnsi="Calibri" w:cs="Calibri"/>
        </w:rPr>
        <w:tab/>
        <w:t xml:space="preserve">wykonanie </w:t>
      </w:r>
      <w:r w:rsidR="00AF2519">
        <w:rPr>
          <w:rFonts w:ascii="Calibri" w:hAnsi="Calibri" w:cs="Calibri"/>
        </w:rPr>
        <w:t>R</w:t>
      </w:r>
      <w:r w:rsidRPr="008650AD">
        <w:rPr>
          <w:rFonts w:ascii="Calibri" w:hAnsi="Calibri" w:cs="Calibri"/>
        </w:rPr>
        <w:t xml:space="preserve">obót budowlanych związanych z realizacją </w:t>
      </w:r>
      <w:r w:rsidR="00AF2519">
        <w:rPr>
          <w:rFonts w:ascii="Calibri" w:hAnsi="Calibri" w:cs="Calibri"/>
        </w:rPr>
        <w:t>P</w:t>
      </w:r>
      <w:r w:rsidRPr="008650AD">
        <w:rPr>
          <w:rFonts w:ascii="Calibri" w:hAnsi="Calibri" w:cs="Calibri"/>
        </w:rPr>
        <w:t xml:space="preserve">rzedmiotu </w:t>
      </w:r>
      <w:r w:rsidR="00F7541A">
        <w:rPr>
          <w:rFonts w:ascii="Calibri" w:hAnsi="Calibri" w:cs="Calibri"/>
        </w:rPr>
        <w:t>U</w:t>
      </w:r>
      <w:r w:rsidRPr="008650AD">
        <w:rPr>
          <w:rFonts w:ascii="Calibri" w:hAnsi="Calibri" w:cs="Calibri"/>
        </w:rPr>
        <w:t>mowy polegających na:</w:t>
      </w:r>
      <w:r w:rsidR="00AF2519">
        <w:rPr>
          <w:rFonts w:ascii="Calibri" w:hAnsi="Calibri" w:cs="Calibri"/>
        </w:rPr>
        <w:t xml:space="preserve"> </w:t>
      </w:r>
      <w:r w:rsidRPr="00A85896">
        <w:rPr>
          <w:rFonts w:ascii="Calibri" w:hAnsi="Calibri" w:cs="Calibri"/>
          <w:highlight w:val="yellow"/>
        </w:rPr>
        <w:t>……………………………………………., nastąpi do dnia …………………………………….</w:t>
      </w:r>
      <w:r w:rsidRPr="008650AD">
        <w:rPr>
          <w:rFonts w:ascii="Calibri" w:hAnsi="Calibri" w:cs="Calibri"/>
        </w:rPr>
        <w:t xml:space="preserve"> .</w:t>
      </w:r>
    </w:p>
    <w:p w14:paraId="0D1FCEEB" w14:textId="4E43F068" w:rsidR="008650AD" w:rsidRPr="008650AD" w:rsidRDefault="008650AD" w:rsidP="000F40E8">
      <w:pPr>
        <w:spacing w:after="0"/>
        <w:ind w:left="567" w:hanging="283"/>
        <w:jc w:val="both"/>
        <w:rPr>
          <w:rFonts w:ascii="Calibri" w:hAnsi="Calibri" w:cs="Calibri"/>
        </w:rPr>
      </w:pPr>
      <w:r w:rsidRPr="00E37401">
        <w:rPr>
          <w:rFonts w:ascii="Calibri" w:hAnsi="Calibri" w:cs="Calibri"/>
        </w:rPr>
        <w:t>4)</w:t>
      </w:r>
      <w:r w:rsidRPr="00E37401">
        <w:rPr>
          <w:rFonts w:ascii="Calibri" w:hAnsi="Calibri" w:cs="Calibri"/>
        </w:rPr>
        <w:tab/>
        <w:t xml:space="preserve"> Jeżeli w trakcie realizacji </w:t>
      </w:r>
      <w:r w:rsidR="00AF01C9">
        <w:rPr>
          <w:rFonts w:ascii="Calibri" w:hAnsi="Calibri" w:cs="Calibri"/>
        </w:rPr>
        <w:t>R</w:t>
      </w:r>
      <w:r w:rsidRPr="00E37401">
        <w:rPr>
          <w:rFonts w:ascii="Calibri" w:hAnsi="Calibri" w:cs="Calibri"/>
        </w:rPr>
        <w:t xml:space="preserve">obót </w:t>
      </w:r>
      <w:r w:rsidR="00AF01C9">
        <w:rPr>
          <w:rFonts w:ascii="Calibri" w:hAnsi="Calibri" w:cs="Calibri"/>
        </w:rPr>
        <w:t xml:space="preserve">budowlanych </w:t>
      </w:r>
      <w:r w:rsidRPr="00E37401">
        <w:rPr>
          <w:rFonts w:ascii="Calibri" w:hAnsi="Calibri" w:cs="Calibri"/>
        </w:rPr>
        <w:t xml:space="preserve">konieczne będzie ograniczenie dostaw energii elektrycznej, wówczas wyłączenia odbiorców </w:t>
      </w:r>
      <w:r w:rsidR="003977AF" w:rsidRPr="00E37401">
        <w:rPr>
          <w:rFonts w:ascii="Calibri" w:hAnsi="Calibri" w:cs="Calibri"/>
        </w:rPr>
        <w:t>będą się odbywały w porozumieniu z Zamawiającym w oparciu o</w:t>
      </w:r>
      <w:r w:rsidR="00B427F1">
        <w:rPr>
          <w:rFonts w:ascii="Calibri" w:hAnsi="Calibri" w:cs="Calibri"/>
        </w:rPr>
        <w:t> </w:t>
      </w:r>
      <w:r w:rsidR="001871D2" w:rsidRPr="00E37401">
        <w:rPr>
          <w:rFonts w:ascii="Calibri" w:hAnsi="Calibri" w:cs="Calibri"/>
        </w:rPr>
        <w:t xml:space="preserve">zapisy </w:t>
      </w:r>
      <w:r w:rsidR="001871D2" w:rsidRPr="00E37401">
        <w:rPr>
          <w:rFonts w:ascii="Calibri" w:hAnsi="Calibri" w:cs="Calibri"/>
          <w:b/>
          <w:bCs/>
        </w:rPr>
        <w:t>§9 ust. 4.</w:t>
      </w:r>
    </w:p>
    <w:p w14:paraId="58494639" w14:textId="4B894435" w:rsidR="000F40E8" w:rsidRDefault="008650AD" w:rsidP="00610F50">
      <w:pPr>
        <w:pStyle w:val="Akapitzlist"/>
        <w:numPr>
          <w:ilvl w:val="0"/>
          <w:numId w:val="5"/>
        </w:numPr>
        <w:spacing w:after="0"/>
        <w:ind w:left="284" w:hanging="284"/>
        <w:jc w:val="both"/>
        <w:rPr>
          <w:rFonts w:ascii="Calibri" w:hAnsi="Calibri" w:cs="Calibri"/>
        </w:rPr>
      </w:pPr>
      <w:r w:rsidRPr="000F40E8">
        <w:rPr>
          <w:rFonts w:ascii="Calibri" w:hAnsi="Calibri" w:cs="Calibri"/>
        </w:rPr>
        <w:t xml:space="preserve">Za termin realizacji </w:t>
      </w:r>
      <w:r w:rsidR="00016953">
        <w:rPr>
          <w:rFonts w:ascii="Calibri" w:hAnsi="Calibri" w:cs="Calibri"/>
        </w:rPr>
        <w:t>P</w:t>
      </w:r>
      <w:r w:rsidRPr="000F40E8">
        <w:rPr>
          <w:rFonts w:ascii="Calibri" w:hAnsi="Calibri" w:cs="Calibri"/>
        </w:rPr>
        <w:t xml:space="preserve">rzedmiotu </w:t>
      </w:r>
      <w:r w:rsidR="00016953">
        <w:rPr>
          <w:rFonts w:ascii="Calibri" w:hAnsi="Calibri" w:cs="Calibri"/>
        </w:rPr>
        <w:t>U</w:t>
      </w:r>
      <w:r w:rsidRPr="000F40E8">
        <w:rPr>
          <w:rFonts w:ascii="Calibri" w:hAnsi="Calibri" w:cs="Calibri"/>
        </w:rPr>
        <w:t>mowy uważa się datę podpisania protokołu odbioru końcowego.</w:t>
      </w:r>
    </w:p>
    <w:p w14:paraId="0496447D" w14:textId="6A94605E" w:rsidR="000F40E8" w:rsidRDefault="008650AD" w:rsidP="00610F50">
      <w:pPr>
        <w:pStyle w:val="Akapitzlist"/>
        <w:numPr>
          <w:ilvl w:val="0"/>
          <w:numId w:val="5"/>
        </w:numPr>
        <w:spacing w:after="0"/>
        <w:ind w:left="284" w:hanging="284"/>
        <w:jc w:val="both"/>
        <w:rPr>
          <w:rFonts w:ascii="Calibri" w:hAnsi="Calibri" w:cs="Calibri"/>
        </w:rPr>
      </w:pPr>
      <w:r w:rsidRPr="000F40E8">
        <w:rPr>
          <w:rFonts w:ascii="Calibri" w:hAnsi="Calibri" w:cs="Calibri"/>
        </w:rPr>
        <w:t xml:space="preserve">W przypadku niemożności realizacji </w:t>
      </w:r>
      <w:r w:rsidR="004E6B49">
        <w:rPr>
          <w:rFonts w:ascii="Calibri" w:hAnsi="Calibri" w:cs="Calibri"/>
        </w:rPr>
        <w:t>P</w:t>
      </w:r>
      <w:r w:rsidRPr="000F40E8">
        <w:rPr>
          <w:rFonts w:ascii="Calibri" w:hAnsi="Calibri" w:cs="Calibri"/>
        </w:rPr>
        <w:t xml:space="preserve">rzedmiotu </w:t>
      </w:r>
      <w:r w:rsidR="004E6B49">
        <w:rPr>
          <w:rFonts w:ascii="Calibri" w:hAnsi="Calibri" w:cs="Calibri"/>
        </w:rPr>
        <w:t>U</w:t>
      </w:r>
      <w:r w:rsidRPr="000F40E8">
        <w:rPr>
          <w:rFonts w:ascii="Calibri" w:hAnsi="Calibri" w:cs="Calibri"/>
        </w:rPr>
        <w:t xml:space="preserve">mowy z przyczyn niezależnych od Wykonawcy, uznanych na piśmie przez Zamawiającego, termin zakończenia </w:t>
      </w:r>
      <w:r w:rsidR="002B0F33">
        <w:rPr>
          <w:rFonts w:ascii="Calibri" w:hAnsi="Calibri" w:cs="Calibri"/>
        </w:rPr>
        <w:t>P</w:t>
      </w:r>
      <w:r w:rsidRPr="000F40E8">
        <w:rPr>
          <w:rFonts w:ascii="Calibri" w:hAnsi="Calibri" w:cs="Calibri"/>
        </w:rPr>
        <w:t xml:space="preserve">rac może zostać zmieniony </w:t>
      </w:r>
      <w:r w:rsidRPr="000F40E8">
        <w:rPr>
          <w:rFonts w:ascii="Calibri" w:hAnsi="Calibri" w:cs="Calibri"/>
        </w:rPr>
        <w:lastRenderedPageBreak/>
        <w:t>z</w:t>
      </w:r>
      <w:r w:rsidR="00895AAC">
        <w:rPr>
          <w:rFonts w:ascii="Calibri" w:hAnsi="Calibri" w:cs="Calibri"/>
        </w:rPr>
        <w:t> </w:t>
      </w:r>
      <w:r w:rsidRPr="000F40E8">
        <w:rPr>
          <w:rFonts w:ascii="Calibri" w:hAnsi="Calibri" w:cs="Calibri"/>
        </w:rPr>
        <w:t xml:space="preserve">uwzględnieniem czasu trwania tych przyczyn. Przerwy w </w:t>
      </w:r>
      <w:r w:rsidR="002B0F33">
        <w:rPr>
          <w:rFonts w:ascii="Calibri" w:hAnsi="Calibri" w:cs="Calibri"/>
        </w:rPr>
        <w:t>P</w:t>
      </w:r>
      <w:r w:rsidRPr="000F40E8">
        <w:rPr>
          <w:rFonts w:ascii="Calibri" w:hAnsi="Calibri" w:cs="Calibri"/>
        </w:rPr>
        <w:t xml:space="preserve">racach muszą być udokumentowane. Zmiana terminu realizacji </w:t>
      </w:r>
      <w:r w:rsidR="004E6B49">
        <w:rPr>
          <w:rFonts w:ascii="Calibri" w:hAnsi="Calibri" w:cs="Calibri"/>
        </w:rPr>
        <w:t>U</w:t>
      </w:r>
      <w:r w:rsidRPr="000F40E8">
        <w:rPr>
          <w:rFonts w:ascii="Calibri" w:hAnsi="Calibri" w:cs="Calibri"/>
        </w:rPr>
        <w:t>mowy wymaga formy pisemnej pod rygorem nieważności w formie stosownego aneksu.</w:t>
      </w:r>
    </w:p>
    <w:p w14:paraId="77333FFE" w14:textId="797F0873" w:rsidR="008650AD" w:rsidRDefault="008650AD" w:rsidP="00610F50">
      <w:pPr>
        <w:pStyle w:val="Akapitzlist"/>
        <w:numPr>
          <w:ilvl w:val="0"/>
          <w:numId w:val="5"/>
        </w:numPr>
        <w:spacing w:after="0"/>
        <w:ind w:left="284" w:hanging="284"/>
        <w:jc w:val="both"/>
        <w:rPr>
          <w:rFonts w:ascii="Calibri" w:hAnsi="Calibri" w:cs="Calibri"/>
        </w:rPr>
      </w:pPr>
      <w:r w:rsidRPr="198DAE7E">
        <w:rPr>
          <w:rFonts w:ascii="Calibri" w:hAnsi="Calibri" w:cs="Calibri"/>
        </w:rPr>
        <w:t xml:space="preserve">W przypadku, gdy Wykonawca nie wykona w ustalonym terminie </w:t>
      </w:r>
      <w:r w:rsidR="004E6B49">
        <w:rPr>
          <w:rFonts w:ascii="Calibri" w:hAnsi="Calibri" w:cs="Calibri"/>
        </w:rPr>
        <w:t>P</w:t>
      </w:r>
      <w:r w:rsidRPr="198DAE7E">
        <w:rPr>
          <w:rFonts w:ascii="Calibri" w:hAnsi="Calibri" w:cs="Calibri"/>
        </w:rPr>
        <w:t xml:space="preserve">rzedmiotu </w:t>
      </w:r>
      <w:r w:rsidR="004E6B49">
        <w:rPr>
          <w:rFonts w:ascii="Calibri" w:hAnsi="Calibri" w:cs="Calibri"/>
        </w:rPr>
        <w:t>U</w:t>
      </w:r>
      <w:r w:rsidRPr="198DAE7E">
        <w:rPr>
          <w:rFonts w:ascii="Calibri" w:hAnsi="Calibri" w:cs="Calibri"/>
        </w:rPr>
        <w:t>mowy lub</w:t>
      </w:r>
      <w:r w:rsidR="1547CD18" w:rsidRPr="198DAE7E">
        <w:rPr>
          <w:rFonts w:ascii="Calibri" w:hAnsi="Calibri" w:cs="Calibri"/>
        </w:rPr>
        <w:t>/i</w:t>
      </w:r>
      <w:r w:rsidRPr="198DAE7E">
        <w:rPr>
          <w:rFonts w:ascii="Calibri" w:hAnsi="Calibri" w:cs="Calibri"/>
        </w:rPr>
        <w:t xml:space="preserve"> nie dotrzyma terminów ustalonych w </w:t>
      </w:r>
      <w:r w:rsidR="005D2B86" w:rsidRPr="198DAE7E">
        <w:rPr>
          <w:rFonts w:ascii="Calibri" w:hAnsi="Calibri" w:cs="Calibri"/>
        </w:rPr>
        <w:t>H</w:t>
      </w:r>
      <w:r w:rsidRPr="198DAE7E">
        <w:rPr>
          <w:rFonts w:ascii="Calibri" w:hAnsi="Calibri" w:cs="Calibri"/>
        </w:rPr>
        <w:t>armonogramie rzeczowo</w:t>
      </w:r>
      <w:r w:rsidR="005D2B86" w:rsidRPr="198DAE7E">
        <w:rPr>
          <w:rFonts w:ascii="Calibri" w:hAnsi="Calibri" w:cs="Calibri"/>
        </w:rPr>
        <w:t>-</w:t>
      </w:r>
      <w:r w:rsidRPr="198DAE7E">
        <w:rPr>
          <w:rFonts w:ascii="Calibri" w:hAnsi="Calibri" w:cs="Calibri"/>
        </w:rPr>
        <w:t xml:space="preserve">finansowym (Załącznik nr 2), Zamawiający może odstąpić od </w:t>
      </w:r>
      <w:r w:rsidR="00393113">
        <w:rPr>
          <w:rFonts w:ascii="Calibri" w:hAnsi="Calibri" w:cs="Calibri"/>
        </w:rPr>
        <w:t>U</w:t>
      </w:r>
      <w:r w:rsidRPr="198DAE7E">
        <w:rPr>
          <w:rFonts w:ascii="Calibri" w:hAnsi="Calibri" w:cs="Calibri"/>
        </w:rPr>
        <w:t>mowy z winy Wykonawcy, powierzyć niewykonane zadania podmiotowi trzeciemu w ramach wykonawstwa zastępczego lub</w:t>
      </w:r>
      <w:r w:rsidR="402B8202" w:rsidRPr="198DAE7E">
        <w:rPr>
          <w:rFonts w:ascii="Calibri" w:hAnsi="Calibri" w:cs="Calibri"/>
        </w:rPr>
        <w:t>/i</w:t>
      </w:r>
      <w:r w:rsidRPr="198DAE7E">
        <w:rPr>
          <w:rFonts w:ascii="Calibri" w:hAnsi="Calibri" w:cs="Calibri"/>
        </w:rPr>
        <w:t xml:space="preserve"> odstąpić od </w:t>
      </w:r>
      <w:r w:rsidR="00393113">
        <w:rPr>
          <w:rFonts w:ascii="Calibri" w:hAnsi="Calibri" w:cs="Calibri"/>
        </w:rPr>
        <w:t>U</w:t>
      </w:r>
      <w:r w:rsidRPr="198DAE7E">
        <w:rPr>
          <w:rFonts w:ascii="Calibri" w:hAnsi="Calibri" w:cs="Calibri"/>
        </w:rPr>
        <w:t>mowy i nałożyć na</w:t>
      </w:r>
      <w:r w:rsidR="00737893" w:rsidRPr="198DAE7E">
        <w:rPr>
          <w:rFonts w:ascii="Calibri" w:hAnsi="Calibri" w:cs="Calibri"/>
        </w:rPr>
        <w:t> </w:t>
      </w:r>
      <w:r w:rsidRPr="198DAE7E">
        <w:rPr>
          <w:rFonts w:ascii="Calibri" w:hAnsi="Calibri" w:cs="Calibri"/>
        </w:rPr>
        <w:t xml:space="preserve">Wykonawcę </w:t>
      </w:r>
      <w:r w:rsidRPr="00BC4E1A">
        <w:rPr>
          <w:rFonts w:ascii="Calibri" w:hAnsi="Calibri" w:cs="Calibri"/>
        </w:rPr>
        <w:t>kary umowne</w:t>
      </w:r>
      <w:r w:rsidRPr="198DAE7E">
        <w:rPr>
          <w:rFonts w:ascii="Calibri" w:hAnsi="Calibri" w:cs="Calibri"/>
        </w:rPr>
        <w:t>.</w:t>
      </w:r>
    </w:p>
    <w:p w14:paraId="6340311D" w14:textId="77777777" w:rsidR="000F40E8" w:rsidRDefault="000F40E8" w:rsidP="000F40E8">
      <w:pPr>
        <w:spacing w:after="0"/>
        <w:jc w:val="both"/>
        <w:rPr>
          <w:rFonts w:ascii="Calibri" w:hAnsi="Calibri" w:cs="Calibri"/>
        </w:rPr>
      </w:pPr>
    </w:p>
    <w:p w14:paraId="6073ACBA" w14:textId="6401A104" w:rsidR="000F40E8" w:rsidRPr="000F40E8" w:rsidRDefault="000F40E8" w:rsidP="005D15FD">
      <w:pPr>
        <w:spacing w:after="0"/>
        <w:jc w:val="center"/>
        <w:outlineLvl w:val="0"/>
        <w:rPr>
          <w:rFonts w:ascii="Calibri" w:hAnsi="Calibri" w:cs="Calibri"/>
          <w:b/>
          <w:bCs/>
        </w:rPr>
      </w:pPr>
      <w:r w:rsidRPr="000F40E8">
        <w:rPr>
          <w:rFonts w:ascii="Calibri" w:hAnsi="Calibri" w:cs="Calibri"/>
          <w:b/>
          <w:bCs/>
        </w:rPr>
        <w:t>§2</w:t>
      </w:r>
      <w:r w:rsidR="00F7128B">
        <w:rPr>
          <w:rFonts w:ascii="Calibri" w:hAnsi="Calibri" w:cs="Calibri"/>
          <w:b/>
          <w:bCs/>
        </w:rPr>
        <w:t>a</w:t>
      </w:r>
      <w:r w:rsidR="005D15FD">
        <w:rPr>
          <w:rFonts w:ascii="Calibri" w:hAnsi="Calibri" w:cs="Calibri"/>
          <w:b/>
          <w:bCs/>
        </w:rPr>
        <w:t xml:space="preserve"> </w:t>
      </w:r>
      <w:r w:rsidRPr="000F40E8">
        <w:rPr>
          <w:rFonts w:ascii="Calibri" w:hAnsi="Calibri" w:cs="Calibri"/>
          <w:b/>
          <w:bCs/>
        </w:rPr>
        <w:t>Postanowienia ogólne</w:t>
      </w:r>
    </w:p>
    <w:p w14:paraId="78E3F20C" w14:textId="77777777" w:rsidR="000F40E8" w:rsidRPr="000F40E8" w:rsidRDefault="000F40E8" w:rsidP="000F40E8">
      <w:pPr>
        <w:spacing w:after="0"/>
        <w:jc w:val="both"/>
        <w:rPr>
          <w:rFonts w:ascii="Calibri" w:hAnsi="Calibri" w:cs="Calibri"/>
        </w:rPr>
      </w:pPr>
    </w:p>
    <w:p w14:paraId="7B5B9556" w14:textId="116C444E" w:rsidR="000F40E8" w:rsidRDefault="000F40E8" w:rsidP="00610F50">
      <w:pPr>
        <w:pStyle w:val="Akapitzlist"/>
        <w:numPr>
          <w:ilvl w:val="0"/>
          <w:numId w:val="6"/>
        </w:numPr>
        <w:spacing w:after="0"/>
        <w:ind w:left="284" w:hanging="284"/>
        <w:jc w:val="both"/>
        <w:rPr>
          <w:rFonts w:ascii="Calibri" w:hAnsi="Calibri" w:cs="Calibri"/>
        </w:rPr>
      </w:pPr>
      <w:r w:rsidRPr="000F40E8">
        <w:rPr>
          <w:rFonts w:ascii="Calibri" w:hAnsi="Calibri" w:cs="Calibri"/>
        </w:rPr>
        <w:t>Odniesienia do paragrafów, ustępów i załączników bez wskazania innego dokumentu są</w:t>
      </w:r>
      <w:r w:rsidR="00B427F1">
        <w:rPr>
          <w:rFonts w:ascii="Calibri" w:hAnsi="Calibri" w:cs="Calibri"/>
        </w:rPr>
        <w:t> </w:t>
      </w:r>
      <w:r w:rsidRPr="000F40E8">
        <w:rPr>
          <w:rFonts w:ascii="Calibri" w:hAnsi="Calibri" w:cs="Calibri"/>
        </w:rPr>
        <w:t>odniesieniami do paragrafów, ustępów i załączników Umowy.</w:t>
      </w:r>
    </w:p>
    <w:p w14:paraId="42051F4B" w14:textId="24CE3E43" w:rsidR="000F40E8" w:rsidRDefault="000F40E8" w:rsidP="00610F50">
      <w:pPr>
        <w:pStyle w:val="Akapitzlist"/>
        <w:numPr>
          <w:ilvl w:val="0"/>
          <w:numId w:val="6"/>
        </w:numPr>
        <w:spacing w:after="0"/>
        <w:ind w:left="284" w:hanging="284"/>
        <w:jc w:val="both"/>
        <w:rPr>
          <w:rFonts w:ascii="Calibri" w:hAnsi="Calibri" w:cs="Calibri"/>
        </w:rPr>
      </w:pPr>
      <w:r w:rsidRPr="000F40E8">
        <w:rPr>
          <w:rFonts w:ascii="Calibri" w:hAnsi="Calibri" w:cs="Calibri"/>
        </w:rPr>
        <w:t>Określenia wskazujące na liczbę pojedynczą dotyczyć będą również liczby mnogiej i na odwrót, w</w:t>
      </w:r>
      <w:r>
        <w:rPr>
          <w:rFonts w:ascii="Calibri" w:hAnsi="Calibri" w:cs="Calibri"/>
        </w:rPr>
        <w:t> </w:t>
      </w:r>
      <w:r w:rsidRPr="000F40E8">
        <w:rPr>
          <w:rFonts w:ascii="Calibri" w:hAnsi="Calibri" w:cs="Calibri"/>
        </w:rPr>
        <w:t>zależności od kontekstu.</w:t>
      </w:r>
    </w:p>
    <w:p w14:paraId="3566CA7D" w14:textId="77777777" w:rsidR="000F40E8" w:rsidRDefault="000F40E8" w:rsidP="00610F50">
      <w:pPr>
        <w:pStyle w:val="Akapitzlist"/>
        <w:numPr>
          <w:ilvl w:val="0"/>
          <w:numId w:val="6"/>
        </w:numPr>
        <w:spacing w:after="0"/>
        <w:ind w:left="284" w:hanging="284"/>
        <w:jc w:val="both"/>
        <w:rPr>
          <w:rFonts w:ascii="Calibri" w:hAnsi="Calibri" w:cs="Calibri"/>
        </w:rPr>
      </w:pPr>
      <w:r w:rsidRPr="000F40E8">
        <w:rPr>
          <w:rFonts w:ascii="Calibri" w:hAnsi="Calibri" w:cs="Calibri"/>
        </w:rPr>
        <w:t>Śródtytuły nie wpływają na interpretację postanowień umownych.</w:t>
      </w:r>
    </w:p>
    <w:p w14:paraId="2E6B9D34" w14:textId="21DECF7A" w:rsidR="000F40E8" w:rsidRDefault="000F40E8" w:rsidP="00610F50">
      <w:pPr>
        <w:pStyle w:val="Akapitzlist"/>
        <w:numPr>
          <w:ilvl w:val="0"/>
          <w:numId w:val="6"/>
        </w:numPr>
        <w:spacing w:after="0"/>
        <w:ind w:left="284" w:hanging="284"/>
        <w:jc w:val="both"/>
        <w:rPr>
          <w:rFonts w:ascii="Calibri" w:hAnsi="Calibri" w:cs="Calibri"/>
        </w:rPr>
      </w:pPr>
      <w:r w:rsidRPr="000F40E8">
        <w:rPr>
          <w:rFonts w:ascii="Calibri" w:hAnsi="Calibri" w:cs="Calibri"/>
        </w:rPr>
        <w:t xml:space="preserve">Terminy określone w dniach, tygodniach, miesiącach, latach odnoszą się do dni, tygodni, miesięcy, lat kalendarzowych, chyba że </w:t>
      </w:r>
      <w:r w:rsidR="00016953">
        <w:rPr>
          <w:rFonts w:ascii="Calibri" w:hAnsi="Calibri" w:cs="Calibri"/>
        </w:rPr>
        <w:t>U</w:t>
      </w:r>
      <w:r w:rsidRPr="000F40E8">
        <w:rPr>
          <w:rFonts w:ascii="Calibri" w:hAnsi="Calibri" w:cs="Calibri"/>
        </w:rPr>
        <w:t>mowa stanowi inaczej. Bieg i upływ terminów przyjmuje się zgodnie z</w:t>
      </w:r>
      <w:r w:rsidR="00737893">
        <w:rPr>
          <w:rFonts w:ascii="Calibri" w:hAnsi="Calibri" w:cs="Calibri"/>
        </w:rPr>
        <w:t> </w:t>
      </w:r>
      <w:r w:rsidRPr="000F40E8">
        <w:rPr>
          <w:rFonts w:ascii="Calibri" w:hAnsi="Calibri" w:cs="Calibri"/>
        </w:rPr>
        <w:t>przepisami kodeksu cywilnego.</w:t>
      </w:r>
    </w:p>
    <w:p w14:paraId="35665070" w14:textId="3FCF67FA" w:rsidR="000F40E8" w:rsidRDefault="000F40E8" w:rsidP="00610F50">
      <w:pPr>
        <w:pStyle w:val="Akapitzlist"/>
        <w:numPr>
          <w:ilvl w:val="0"/>
          <w:numId w:val="6"/>
        </w:numPr>
        <w:spacing w:after="0"/>
        <w:ind w:left="284" w:hanging="284"/>
        <w:jc w:val="both"/>
        <w:rPr>
          <w:rFonts w:ascii="Calibri" w:hAnsi="Calibri" w:cs="Calibri"/>
        </w:rPr>
      </w:pPr>
      <w:r w:rsidRPr="000F40E8">
        <w:rPr>
          <w:rFonts w:ascii="Calibri" w:hAnsi="Calibri" w:cs="Calibri"/>
        </w:rPr>
        <w:t>Umowa sporządzona została w języku polskim. Wszelka dokumentacja sporządzana w związku z</w:t>
      </w:r>
      <w:r>
        <w:rPr>
          <w:rFonts w:ascii="Calibri" w:hAnsi="Calibri" w:cs="Calibri"/>
        </w:rPr>
        <w:t> </w:t>
      </w:r>
      <w:r w:rsidRPr="000F40E8">
        <w:rPr>
          <w:rFonts w:ascii="Calibri" w:hAnsi="Calibri" w:cs="Calibri"/>
        </w:rPr>
        <w:t>realizacją Umowy zostanie sporządzona w języku polskim.</w:t>
      </w:r>
    </w:p>
    <w:p w14:paraId="645612F1" w14:textId="4383E148" w:rsidR="000F40E8" w:rsidRPr="000F40E8" w:rsidRDefault="000F40E8" w:rsidP="00610F50">
      <w:pPr>
        <w:pStyle w:val="Akapitzlist"/>
        <w:numPr>
          <w:ilvl w:val="0"/>
          <w:numId w:val="6"/>
        </w:numPr>
        <w:spacing w:after="0"/>
        <w:ind w:left="284" w:hanging="284"/>
        <w:jc w:val="both"/>
        <w:rPr>
          <w:rFonts w:ascii="Calibri" w:hAnsi="Calibri" w:cs="Calibri"/>
        </w:rPr>
      </w:pPr>
      <w:r w:rsidRPr="000F40E8">
        <w:rPr>
          <w:rFonts w:ascii="Calibri" w:hAnsi="Calibri" w:cs="Calibri"/>
        </w:rPr>
        <w:t>Wykonawca oświadcza i zapewnia, że:</w:t>
      </w:r>
    </w:p>
    <w:p w14:paraId="6FB69FD9" w14:textId="47B0CD7D" w:rsidR="000F40E8" w:rsidRPr="000F40E8" w:rsidRDefault="000F40E8" w:rsidP="00610F50">
      <w:pPr>
        <w:pStyle w:val="Akapitzlist"/>
        <w:numPr>
          <w:ilvl w:val="0"/>
          <w:numId w:val="7"/>
        </w:numPr>
        <w:spacing w:after="0"/>
        <w:ind w:left="567" w:hanging="283"/>
        <w:jc w:val="both"/>
        <w:rPr>
          <w:rFonts w:ascii="Calibri" w:hAnsi="Calibri" w:cs="Calibri"/>
        </w:rPr>
      </w:pPr>
      <w:r w:rsidRPr="000F40E8">
        <w:rPr>
          <w:rFonts w:ascii="Calibri" w:hAnsi="Calibri" w:cs="Calibri"/>
        </w:rPr>
        <w:t xml:space="preserve">posiada wszelką wiedzę, </w:t>
      </w:r>
      <w:r w:rsidR="00ED2B3B">
        <w:rPr>
          <w:rFonts w:ascii="Calibri" w:hAnsi="Calibri" w:cs="Calibri"/>
        </w:rPr>
        <w:t>s</w:t>
      </w:r>
      <w:r w:rsidRPr="000F40E8">
        <w:rPr>
          <w:rFonts w:ascii="Calibri" w:hAnsi="Calibri" w:cs="Calibri"/>
        </w:rPr>
        <w:t>przęt oraz środki niezbędne w ramach ustalonego Wynagrodzenia</w:t>
      </w:r>
      <w:r w:rsidR="00ED2B3B">
        <w:rPr>
          <w:rFonts w:ascii="Calibri" w:hAnsi="Calibri" w:cs="Calibri"/>
        </w:rPr>
        <w:t xml:space="preserve"> umownego</w:t>
      </w:r>
      <w:r w:rsidRPr="000F40E8">
        <w:rPr>
          <w:rFonts w:ascii="Calibri" w:hAnsi="Calibri" w:cs="Calibri"/>
        </w:rPr>
        <w:t xml:space="preserve"> do</w:t>
      </w:r>
      <w:r w:rsidR="00737893">
        <w:rPr>
          <w:rFonts w:ascii="Calibri" w:hAnsi="Calibri" w:cs="Calibri"/>
        </w:rPr>
        <w:t> </w:t>
      </w:r>
      <w:r w:rsidRPr="000F40E8">
        <w:rPr>
          <w:rFonts w:ascii="Calibri" w:hAnsi="Calibri" w:cs="Calibri"/>
        </w:rPr>
        <w:t xml:space="preserve">zrealizowania Umowy oraz dysponuje odpowiednią liczbą należycie wyszkolonego </w:t>
      </w:r>
      <w:r w:rsidR="00434072">
        <w:rPr>
          <w:rFonts w:ascii="Calibri" w:hAnsi="Calibri" w:cs="Calibri"/>
        </w:rPr>
        <w:t>p</w:t>
      </w:r>
      <w:r w:rsidRPr="000F40E8">
        <w:rPr>
          <w:rFonts w:ascii="Calibri" w:hAnsi="Calibri" w:cs="Calibri"/>
        </w:rPr>
        <w:t>ersonelu Wykonawcy,</w:t>
      </w:r>
    </w:p>
    <w:p w14:paraId="129557FC" w14:textId="6D64B066" w:rsidR="000F40E8" w:rsidRDefault="000F40E8" w:rsidP="00610F50">
      <w:pPr>
        <w:pStyle w:val="Akapitzlist"/>
        <w:numPr>
          <w:ilvl w:val="0"/>
          <w:numId w:val="7"/>
        </w:numPr>
        <w:spacing w:after="0"/>
        <w:ind w:left="567" w:hanging="283"/>
        <w:jc w:val="both"/>
        <w:rPr>
          <w:rFonts w:ascii="Calibri" w:hAnsi="Calibri" w:cs="Calibri"/>
        </w:rPr>
      </w:pPr>
      <w:r w:rsidRPr="000F40E8">
        <w:rPr>
          <w:rFonts w:ascii="Calibri" w:hAnsi="Calibri" w:cs="Calibri"/>
        </w:rPr>
        <w:t>zapoznał się z dokumentacją dotyczącą realizacji Umowy,</w:t>
      </w:r>
      <w:r w:rsidR="000E1293">
        <w:rPr>
          <w:rFonts w:ascii="Calibri" w:hAnsi="Calibri" w:cs="Calibri"/>
        </w:rPr>
        <w:t xml:space="preserve"> tj. SWZ wraz z załącznikami </w:t>
      </w:r>
      <w:r w:rsidRPr="000F40E8">
        <w:rPr>
          <w:rFonts w:ascii="Calibri" w:hAnsi="Calibri" w:cs="Calibri"/>
        </w:rPr>
        <w:t>w tym OPZ dostępną przed zawarciem Umowy i wszelkimi materiałami udostępnionymi przez Zamawiającego oraz uzyskał wszystkie informacje konieczne dla realizacji Przedmiotu Umowy, możliwości zorganizowania placów</w:t>
      </w:r>
      <w:r>
        <w:rPr>
          <w:rFonts w:ascii="Calibri" w:hAnsi="Calibri" w:cs="Calibri"/>
        </w:rPr>
        <w:t xml:space="preserve"> </w:t>
      </w:r>
      <w:r w:rsidRPr="000F40E8">
        <w:rPr>
          <w:rFonts w:ascii="Calibri" w:hAnsi="Calibri" w:cs="Calibri"/>
        </w:rPr>
        <w:t>budowy i zaplecza budowy na Terenie Budowy</w:t>
      </w:r>
      <w:r>
        <w:rPr>
          <w:rFonts w:ascii="Calibri" w:hAnsi="Calibri" w:cs="Calibri"/>
        </w:rPr>
        <w:t>,</w:t>
      </w:r>
    </w:p>
    <w:p w14:paraId="7BAE6F80" w14:textId="0374C530" w:rsidR="000F40E8" w:rsidRDefault="000F40E8" w:rsidP="00610F50">
      <w:pPr>
        <w:pStyle w:val="Akapitzlist"/>
        <w:numPr>
          <w:ilvl w:val="0"/>
          <w:numId w:val="7"/>
        </w:numPr>
        <w:spacing w:after="0"/>
        <w:ind w:left="567" w:hanging="283"/>
        <w:jc w:val="both"/>
        <w:rPr>
          <w:rFonts w:ascii="Calibri" w:hAnsi="Calibri" w:cs="Calibri"/>
        </w:rPr>
      </w:pPr>
      <w:r w:rsidRPr="00AA747E">
        <w:rPr>
          <w:rFonts w:ascii="Calibri" w:hAnsi="Calibri" w:cs="Calibri"/>
          <w:highlight w:val="yellow"/>
        </w:rPr>
        <w:t>dokonał wizji lokalnej obszaru</w:t>
      </w:r>
      <w:r w:rsidR="4F0CB848" w:rsidRPr="00AA747E">
        <w:rPr>
          <w:rFonts w:ascii="Calibri" w:hAnsi="Calibri" w:cs="Calibri"/>
          <w:highlight w:val="yellow"/>
        </w:rPr>
        <w:t>,</w:t>
      </w:r>
      <w:r w:rsidRPr="00AA747E">
        <w:rPr>
          <w:rFonts w:ascii="Calibri" w:hAnsi="Calibri" w:cs="Calibri"/>
          <w:highlight w:val="yellow"/>
        </w:rPr>
        <w:t xml:space="preserve"> na którym będzie realizował prace projektowe jak i wykonawcze i akceptuje panujące na nim warunki</w:t>
      </w:r>
      <w:r w:rsidR="00E37401" w:rsidRPr="00AA747E">
        <w:rPr>
          <w:rFonts w:ascii="Calibri" w:hAnsi="Calibri" w:cs="Calibri"/>
          <w:highlight w:val="yellow"/>
        </w:rPr>
        <w:t xml:space="preserve"> / odstąpił od wizji lokalnej obszaru</w:t>
      </w:r>
      <w:r w:rsidR="293D2A83" w:rsidRPr="00AA747E">
        <w:rPr>
          <w:rFonts w:ascii="Calibri" w:hAnsi="Calibri" w:cs="Calibri"/>
          <w:highlight w:val="yellow"/>
        </w:rPr>
        <w:t>,</w:t>
      </w:r>
      <w:r w:rsidR="00E37401" w:rsidRPr="00AA747E">
        <w:rPr>
          <w:rFonts w:ascii="Calibri" w:hAnsi="Calibri" w:cs="Calibri"/>
          <w:highlight w:val="yellow"/>
        </w:rPr>
        <w:t xml:space="preserve"> na którym będzie realizował prace projektowe jak i wykonawcze i akceptuje panujące na nim warunki</w:t>
      </w:r>
      <w:r w:rsidRPr="198DAE7E">
        <w:rPr>
          <w:rFonts w:ascii="Calibri" w:hAnsi="Calibri" w:cs="Calibri"/>
        </w:rPr>
        <w:t>,</w:t>
      </w:r>
    </w:p>
    <w:p w14:paraId="07DA8557" w14:textId="56C7F51E" w:rsidR="000F40E8" w:rsidRDefault="000F40E8" w:rsidP="00610F50">
      <w:pPr>
        <w:pStyle w:val="Akapitzlist"/>
        <w:numPr>
          <w:ilvl w:val="0"/>
          <w:numId w:val="7"/>
        </w:numPr>
        <w:spacing w:after="0"/>
        <w:ind w:left="567" w:hanging="283"/>
        <w:jc w:val="both"/>
        <w:rPr>
          <w:rFonts w:ascii="Calibri" w:hAnsi="Calibri" w:cs="Calibri"/>
        </w:rPr>
      </w:pPr>
      <w:r w:rsidRPr="000F40E8">
        <w:rPr>
          <w:rFonts w:ascii="Calibri" w:hAnsi="Calibri" w:cs="Calibri"/>
        </w:rPr>
        <w:t xml:space="preserve">starannie skalkulował </w:t>
      </w:r>
      <w:r w:rsidR="00434072">
        <w:rPr>
          <w:rFonts w:ascii="Calibri" w:hAnsi="Calibri" w:cs="Calibri"/>
        </w:rPr>
        <w:t>w</w:t>
      </w:r>
      <w:r w:rsidRPr="000F40E8">
        <w:rPr>
          <w:rFonts w:ascii="Calibri" w:hAnsi="Calibri" w:cs="Calibri"/>
        </w:rPr>
        <w:t xml:space="preserve">ynagrodzenie i jest ono wystarczające dla realizacji Umowy, w tym opłacenia wszelkich kosztów, łącznie z nabyciem i dostawą </w:t>
      </w:r>
      <w:r w:rsidR="00FD3C25">
        <w:rPr>
          <w:rFonts w:ascii="Calibri" w:hAnsi="Calibri" w:cs="Calibri"/>
        </w:rPr>
        <w:t>u</w:t>
      </w:r>
      <w:r w:rsidRPr="000F40E8">
        <w:rPr>
          <w:rFonts w:ascii="Calibri" w:hAnsi="Calibri" w:cs="Calibri"/>
        </w:rPr>
        <w:t xml:space="preserve">rządzeń i </w:t>
      </w:r>
      <w:r w:rsidR="00FD3C25">
        <w:rPr>
          <w:rFonts w:ascii="Calibri" w:hAnsi="Calibri" w:cs="Calibri"/>
        </w:rPr>
        <w:t>m</w:t>
      </w:r>
      <w:r w:rsidRPr="000F40E8">
        <w:rPr>
          <w:rFonts w:ascii="Calibri" w:hAnsi="Calibri" w:cs="Calibri"/>
        </w:rPr>
        <w:t xml:space="preserve">ateriałów oraz zapewnieniem </w:t>
      </w:r>
      <w:r w:rsidR="00FD3C25">
        <w:rPr>
          <w:rFonts w:ascii="Calibri" w:hAnsi="Calibri" w:cs="Calibri"/>
        </w:rPr>
        <w:t>s</w:t>
      </w:r>
      <w:r w:rsidRPr="000F40E8">
        <w:rPr>
          <w:rFonts w:ascii="Calibri" w:hAnsi="Calibri" w:cs="Calibri"/>
        </w:rPr>
        <w:t xml:space="preserve">przętu, </w:t>
      </w:r>
      <w:r w:rsidRPr="003A2D5B">
        <w:rPr>
          <w:rFonts w:ascii="Calibri" w:hAnsi="Calibri" w:cs="Calibri"/>
        </w:rPr>
        <w:t xml:space="preserve">wykwalifikowanej kadry, usług </w:t>
      </w:r>
      <w:r w:rsidR="00434072" w:rsidRPr="003A2D5B">
        <w:rPr>
          <w:rFonts w:ascii="Calibri" w:hAnsi="Calibri" w:cs="Calibri"/>
        </w:rPr>
        <w:t>p</w:t>
      </w:r>
      <w:r w:rsidRPr="003A2D5B">
        <w:rPr>
          <w:rFonts w:ascii="Calibri" w:hAnsi="Calibri" w:cs="Calibri"/>
        </w:rPr>
        <w:t>odwykonawców</w:t>
      </w:r>
      <w:r w:rsidR="004364C2" w:rsidRPr="003A2D5B">
        <w:rPr>
          <w:rFonts w:ascii="Calibri" w:hAnsi="Calibri" w:cs="Calibri"/>
        </w:rPr>
        <w:t>, dalej „Podwykonawców”</w:t>
      </w:r>
      <w:r w:rsidRPr="003A2D5B">
        <w:rPr>
          <w:rFonts w:ascii="Calibri" w:hAnsi="Calibri" w:cs="Calibri"/>
        </w:rPr>
        <w:t xml:space="preserve">, dalszych </w:t>
      </w:r>
      <w:r w:rsidR="004364C2" w:rsidRPr="003A2D5B">
        <w:rPr>
          <w:rFonts w:ascii="Calibri" w:hAnsi="Calibri" w:cs="Calibri"/>
        </w:rPr>
        <w:t>P</w:t>
      </w:r>
      <w:r w:rsidRPr="003A2D5B">
        <w:rPr>
          <w:rFonts w:ascii="Calibri" w:hAnsi="Calibri" w:cs="Calibri"/>
        </w:rPr>
        <w:t xml:space="preserve">odwykonawców, a także koniecznością intensyfikacji </w:t>
      </w:r>
      <w:r w:rsidR="00434072" w:rsidRPr="003A2D5B">
        <w:rPr>
          <w:rFonts w:ascii="Calibri" w:hAnsi="Calibri" w:cs="Calibri"/>
        </w:rPr>
        <w:t>P</w:t>
      </w:r>
      <w:r w:rsidRPr="003A2D5B">
        <w:rPr>
          <w:rFonts w:ascii="Calibri" w:hAnsi="Calibri" w:cs="Calibri"/>
        </w:rPr>
        <w:t xml:space="preserve">rac na każde uzasadnione polecenie Zamawiającego, robocizną, ubezpieczeniami, należnościami publicznoprawnymi, ustanowieniem </w:t>
      </w:r>
      <w:r w:rsidRPr="00A85896">
        <w:rPr>
          <w:rFonts w:ascii="Calibri" w:hAnsi="Calibri" w:cs="Calibri"/>
        </w:rPr>
        <w:t>Zabezpieczeń</w:t>
      </w:r>
      <w:r w:rsidRPr="003A2D5B">
        <w:rPr>
          <w:rFonts w:ascii="Calibri" w:hAnsi="Calibri" w:cs="Calibri"/>
        </w:rPr>
        <w:t>, wydatkami</w:t>
      </w:r>
      <w:r w:rsidRPr="000F40E8">
        <w:rPr>
          <w:rFonts w:ascii="Calibri" w:hAnsi="Calibri" w:cs="Calibri"/>
        </w:rPr>
        <w:t xml:space="preserve"> ogólnymi i wszystkimi innymi kosztami, których poniesienie przez Wykonawcę będzie konieczne dla realizacji Umowy,</w:t>
      </w:r>
    </w:p>
    <w:p w14:paraId="5496FE05" w14:textId="494F6055" w:rsidR="000F40E8" w:rsidRDefault="000F40E8" w:rsidP="00610F50">
      <w:pPr>
        <w:pStyle w:val="Akapitzlist"/>
        <w:numPr>
          <w:ilvl w:val="0"/>
          <w:numId w:val="7"/>
        </w:numPr>
        <w:spacing w:after="0"/>
        <w:ind w:left="567" w:hanging="283"/>
        <w:jc w:val="both"/>
        <w:rPr>
          <w:rFonts w:ascii="Calibri" w:hAnsi="Calibri" w:cs="Calibri"/>
        </w:rPr>
      </w:pPr>
      <w:r w:rsidRPr="000F40E8">
        <w:rPr>
          <w:rFonts w:ascii="Calibri" w:hAnsi="Calibri" w:cs="Calibri"/>
        </w:rPr>
        <w:t>starannie skalkulował ryzyka, które mogą wystąpić przy realizacji Umowy i uwzględnił je</w:t>
      </w:r>
      <w:r w:rsidR="008933FA">
        <w:rPr>
          <w:rFonts w:ascii="Calibri" w:hAnsi="Calibri" w:cs="Calibri"/>
        </w:rPr>
        <w:t> </w:t>
      </w:r>
      <w:r w:rsidRPr="000F40E8">
        <w:rPr>
          <w:rFonts w:ascii="Calibri" w:hAnsi="Calibri" w:cs="Calibri"/>
        </w:rPr>
        <w:t>w</w:t>
      </w:r>
      <w:r w:rsidR="00895AAC">
        <w:rPr>
          <w:rFonts w:ascii="Calibri" w:hAnsi="Calibri" w:cs="Calibri"/>
        </w:rPr>
        <w:t> </w:t>
      </w:r>
      <w:r w:rsidRPr="000F40E8">
        <w:rPr>
          <w:rFonts w:ascii="Calibri" w:hAnsi="Calibri" w:cs="Calibri"/>
        </w:rPr>
        <w:t>oferowanej cenie,</w:t>
      </w:r>
    </w:p>
    <w:p w14:paraId="3CA1E591" w14:textId="40DC72B5" w:rsidR="000F40E8" w:rsidRDefault="00E265EB" w:rsidP="00610F50">
      <w:pPr>
        <w:pStyle w:val="Akapitzlist"/>
        <w:numPr>
          <w:ilvl w:val="0"/>
          <w:numId w:val="7"/>
        </w:numPr>
        <w:spacing w:after="0"/>
        <w:ind w:left="567" w:hanging="283"/>
        <w:jc w:val="both"/>
        <w:rPr>
          <w:rFonts w:ascii="Calibri" w:hAnsi="Calibri" w:cs="Calibri"/>
        </w:rPr>
      </w:pPr>
      <w:r>
        <w:rPr>
          <w:rFonts w:ascii="Calibri" w:hAnsi="Calibri" w:cs="Calibri"/>
        </w:rPr>
        <w:t>w</w:t>
      </w:r>
      <w:r w:rsidR="000F40E8" w:rsidRPr="000F40E8">
        <w:rPr>
          <w:rFonts w:ascii="Calibri" w:hAnsi="Calibri" w:cs="Calibri"/>
        </w:rPr>
        <w:t>szelkie zastrzeżenia Wykonawcy związane z oględzinami terenu objętego Umową zgłoszone po</w:t>
      </w:r>
      <w:r w:rsidR="004D3506">
        <w:rPr>
          <w:rFonts w:ascii="Calibri" w:hAnsi="Calibri" w:cs="Calibri"/>
        </w:rPr>
        <w:t> </w:t>
      </w:r>
      <w:r w:rsidR="000F40E8" w:rsidRPr="000F40E8">
        <w:rPr>
          <w:rFonts w:ascii="Calibri" w:hAnsi="Calibri" w:cs="Calibri"/>
        </w:rPr>
        <w:t xml:space="preserve">terminie zawarcia Umowy poza zastrzeżeniami dotyczącymi okoliczności, których Wykonawca nie mógł uzyskać przy zachowaniu najwyższej profesjonalnej staranności z uwzględnieniem zawodowego charakteru jego działalności nie mogą być podstawą do dochodzenia jakichkolwiek </w:t>
      </w:r>
      <w:r w:rsidR="000F40E8" w:rsidRPr="000F40E8">
        <w:rPr>
          <w:rFonts w:ascii="Calibri" w:hAnsi="Calibri" w:cs="Calibri"/>
        </w:rPr>
        <w:lastRenderedPageBreak/>
        <w:t xml:space="preserve">roszczeń od Zamawiającego oraz do żądania przez Wykonawcę przesunięcia terminu zakończenia </w:t>
      </w:r>
      <w:r w:rsidR="0046217A" w:rsidRPr="00D03706">
        <w:rPr>
          <w:rFonts w:ascii="Calibri" w:hAnsi="Calibri" w:cs="Calibri"/>
        </w:rPr>
        <w:t>P</w:t>
      </w:r>
      <w:r w:rsidR="000F40E8" w:rsidRPr="00D03706">
        <w:rPr>
          <w:rFonts w:ascii="Calibri" w:hAnsi="Calibri" w:cs="Calibri"/>
        </w:rPr>
        <w:t>rac</w:t>
      </w:r>
      <w:r w:rsidR="000F40E8" w:rsidRPr="000F40E8">
        <w:rPr>
          <w:rFonts w:ascii="Calibri" w:hAnsi="Calibri" w:cs="Calibri"/>
        </w:rPr>
        <w:t>.</w:t>
      </w:r>
    </w:p>
    <w:p w14:paraId="0C346468" w14:textId="3662264D" w:rsidR="000F40E8" w:rsidRPr="000F40E8" w:rsidRDefault="000F40E8" w:rsidP="00610F50">
      <w:pPr>
        <w:pStyle w:val="Akapitzlist"/>
        <w:numPr>
          <w:ilvl w:val="0"/>
          <w:numId w:val="7"/>
        </w:numPr>
        <w:spacing w:after="0"/>
        <w:ind w:left="567" w:hanging="283"/>
        <w:jc w:val="both"/>
        <w:rPr>
          <w:rFonts w:ascii="Calibri" w:hAnsi="Calibri" w:cs="Calibri"/>
        </w:rPr>
      </w:pPr>
      <w:r w:rsidRPr="198DAE7E">
        <w:rPr>
          <w:rFonts w:ascii="Calibri" w:hAnsi="Calibri" w:cs="Calibri"/>
        </w:rPr>
        <w:t>W przypadku rozbieżności treści Umowy</w:t>
      </w:r>
      <w:r w:rsidR="00132518" w:rsidRPr="198DAE7E">
        <w:rPr>
          <w:rFonts w:ascii="Calibri" w:hAnsi="Calibri" w:cs="Calibri"/>
        </w:rPr>
        <w:t xml:space="preserve"> </w:t>
      </w:r>
      <w:r w:rsidR="000E1293">
        <w:rPr>
          <w:rFonts w:ascii="Calibri" w:hAnsi="Calibri" w:cs="Calibri"/>
        </w:rPr>
        <w:t xml:space="preserve">oraz </w:t>
      </w:r>
      <w:r w:rsidR="00132518" w:rsidRPr="198DAE7E">
        <w:rPr>
          <w:rFonts w:ascii="Calibri" w:hAnsi="Calibri" w:cs="Calibri"/>
        </w:rPr>
        <w:t>OPZ z Załącznikami</w:t>
      </w:r>
      <w:r w:rsidRPr="198DAE7E">
        <w:rPr>
          <w:rFonts w:ascii="Calibri" w:hAnsi="Calibri" w:cs="Calibri"/>
        </w:rPr>
        <w:t>, które to dokumenty wzajemnie się uzupełniają i razem określają całość zobowiązań Wykonawcy przyjmuje się następującą kolejność uwzględnienia ich treści:</w:t>
      </w:r>
    </w:p>
    <w:p w14:paraId="46441091" w14:textId="3C3C5262" w:rsidR="000F40E8" w:rsidRPr="000F40E8" w:rsidRDefault="000F40E8" w:rsidP="00610F50">
      <w:pPr>
        <w:pStyle w:val="Akapitzlist"/>
        <w:numPr>
          <w:ilvl w:val="0"/>
          <w:numId w:val="8"/>
        </w:numPr>
        <w:spacing w:after="0"/>
        <w:ind w:left="1134" w:hanging="283"/>
        <w:jc w:val="both"/>
        <w:rPr>
          <w:rFonts w:ascii="Calibri" w:hAnsi="Calibri" w:cs="Calibri"/>
        </w:rPr>
      </w:pPr>
      <w:r w:rsidRPr="000F40E8">
        <w:rPr>
          <w:rFonts w:ascii="Calibri" w:hAnsi="Calibri" w:cs="Calibri"/>
        </w:rPr>
        <w:t>Umowa,</w:t>
      </w:r>
    </w:p>
    <w:p w14:paraId="7A780A16" w14:textId="0B199C7A" w:rsidR="000F40E8" w:rsidRDefault="00DF4610" w:rsidP="00610F50">
      <w:pPr>
        <w:pStyle w:val="Akapitzlist"/>
        <w:numPr>
          <w:ilvl w:val="0"/>
          <w:numId w:val="8"/>
        </w:numPr>
        <w:spacing w:after="0"/>
        <w:ind w:left="1134" w:hanging="283"/>
        <w:jc w:val="both"/>
        <w:rPr>
          <w:rFonts w:ascii="Calibri" w:hAnsi="Calibri" w:cs="Calibri"/>
        </w:rPr>
      </w:pPr>
      <w:r>
        <w:rPr>
          <w:rFonts w:ascii="Calibri" w:hAnsi="Calibri" w:cs="Calibri"/>
        </w:rPr>
        <w:t>OPZ</w:t>
      </w:r>
      <w:r w:rsidR="00AD1AFF">
        <w:rPr>
          <w:rFonts w:ascii="Calibri" w:hAnsi="Calibri" w:cs="Calibri"/>
        </w:rPr>
        <w:t xml:space="preserve"> wraz z Załącznikami,</w:t>
      </w:r>
      <w:r w:rsidRPr="000F40E8">
        <w:rPr>
          <w:rFonts w:ascii="Calibri" w:hAnsi="Calibri" w:cs="Calibri"/>
        </w:rPr>
        <w:t xml:space="preserve"> </w:t>
      </w:r>
    </w:p>
    <w:p w14:paraId="3DDCDB9C" w14:textId="1B6C881B" w:rsidR="000F40E8" w:rsidRDefault="000F40E8" w:rsidP="00610F50">
      <w:pPr>
        <w:pStyle w:val="Akapitzlist"/>
        <w:numPr>
          <w:ilvl w:val="0"/>
          <w:numId w:val="8"/>
        </w:numPr>
        <w:spacing w:after="0"/>
        <w:ind w:left="1134" w:hanging="283"/>
        <w:jc w:val="both"/>
        <w:rPr>
          <w:rFonts w:ascii="Calibri" w:hAnsi="Calibri" w:cs="Calibri"/>
        </w:rPr>
      </w:pPr>
      <w:r w:rsidRPr="000F40E8">
        <w:rPr>
          <w:rFonts w:ascii="Calibri" w:hAnsi="Calibri" w:cs="Calibri"/>
        </w:rPr>
        <w:t xml:space="preserve">Załączniki do Umowy z wyjątkiem </w:t>
      </w:r>
      <w:r w:rsidR="0046217A">
        <w:rPr>
          <w:rFonts w:ascii="Calibri" w:hAnsi="Calibri" w:cs="Calibri"/>
        </w:rPr>
        <w:t>o</w:t>
      </w:r>
      <w:r w:rsidRPr="000F40E8">
        <w:rPr>
          <w:rFonts w:ascii="Calibri" w:hAnsi="Calibri" w:cs="Calibri"/>
        </w:rPr>
        <w:t>ferty Wykonawcy</w:t>
      </w:r>
      <w:r w:rsidR="00DF4610">
        <w:rPr>
          <w:rFonts w:ascii="Calibri" w:hAnsi="Calibri" w:cs="Calibri"/>
        </w:rPr>
        <w:t>.</w:t>
      </w:r>
    </w:p>
    <w:p w14:paraId="3211987A" w14:textId="77777777" w:rsidR="00D75B9B" w:rsidRDefault="00D75B9B" w:rsidP="00A60C63">
      <w:pPr>
        <w:pStyle w:val="Akapitzlist"/>
        <w:spacing w:after="0"/>
        <w:ind w:left="1134"/>
        <w:jc w:val="both"/>
        <w:rPr>
          <w:rFonts w:ascii="Calibri" w:hAnsi="Calibri" w:cs="Calibri"/>
        </w:rPr>
      </w:pPr>
    </w:p>
    <w:p w14:paraId="28893EC9" w14:textId="0396A000" w:rsidR="00AD55F9" w:rsidRPr="00AD55F9" w:rsidRDefault="00AD55F9" w:rsidP="00A60C63">
      <w:pPr>
        <w:spacing w:after="0"/>
        <w:jc w:val="center"/>
        <w:outlineLvl w:val="0"/>
        <w:rPr>
          <w:rFonts w:ascii="Calibri" w:hAnsi="Calibri" w:cs="Calibri"/>
          <w:b/>
          <w:bCs/>
        </w:rPr>
      </w:pPr>
      <w:r w:rsidRPr="00AD55F9">
        <w:rPr>
          <w:rFonts w:ascii="Calibri" w:hAnsi="Calibri" w:cs="Calibri"/>
          <w:b/>
          <w:bCs/>
        </w:rPr>
        <w:t>§3</w:t>
      </w:r>
      <w:r w:rsidR="002F04F8">
        <w:rPr>
          <w:rFonts w:ascii="Calibri" w:hAnsi="Calibri" w:cs="Calibri"/>
          <w:b/>
          <w:bCs/>
        </w:rPr>
        <w:t xml:space="preserve"> </w:t>
      </w:r>
      <w:r w:rsidRPr="00AD55F9">
        <w:rPr>
          <w:rFonts w:ascii="Calibri" w:hAnsi="Calibri" w:cs="Calibri"/>
          <w:b/>
          <w:bCs/>
        </w:rPr>
        <w:t>Wynagrodzenie i warunki płatności</w:t>
      </w:r>
    </w:p>
    <w:p w14:paraId="225F8107" w14:textId="77777777" w:rsidR="00603B12" w:rsidRDefault="00603B12" w:rsidP="00AD55F9">
      <w:pPr>
        <w:spacing w:after="0"/>
        <w:jc w:val="both"/>
        <w:rPr>
          <w:rFonts w:ascii="Calibri" w:hAnsi="Calibri" w:cs="Calibri"/>
        </w:rPr>
      </w:pPr>
    </w:p>
    <w:p w14:paraId="343A75CB" w14:textId="5A829812" w:rsidR="00AD55F9" w:rsidRPr="00603B12" w:rsidRDefault="00AD55F9" w:rsidP="00610F50">
      <w:pPr>
        <w:pStyle w:val="Akapitzlist"/>
        <w:numPr>
          <w:ilvl w:val="0"/>
          <w:numId w:val="9"/>
        </w:numPr>
        <w:spacing w:after="0"/>
        <w:ind w:left="284" w:hanging="284"/>
        <w:jc w:val="both"/>
        <w:rPr>
          <w:rFonts w:ascii="Calibri" w:hAnsi="Calibri" w:cs="Calibri"/>
        </w:rPr>
      </w:pPr>
      <w:r w:rsidRPr="00603B12">
        <w:rPr>
          <w:rFonts w:ascii="Calibri" w:hAnsi="Calibri" w:cs="Calibri"/>
        </w:rPr>
        <w:t xml:space="preserve">Strony ustalają, że wynagrodzenie za wykonanie przez Wykonawcę wszelkich zobowiązań na nim ciążących, a wynikających z </w:t>
      </w:r>
      <w:r w:rsidR="00016953">
        <w:rPr>
          <w:rFonts w:ascii="Calibri" w:hAnsi="Calibri" w:cs="Calibri"/>
        </w:rPr>
        <w:t>U</w:t>
      </w:r>
      <w:r w:rsidRPr="00603B12">
        <w:rPr>
          <w:rFonts w:ascii="Calibri" w:hAnsi="Calibri" w:cs="Calibri"/>
        </w:rPr>
        <w:t xml:space="preserve">mowy, w tym za wykonanie </w:t>
      </w:r>
      <w:r w:rsidR="009E2B8B">
        <w:rPr>
          <w:rFonts w:ascii="Calibri" w:hAnsi="Calibri" w:cs="Calibri"/>
        </w:rPr>
        <w:t>P</w:t>
      </w:r>
      <w:r w:rsidRPr="00603B12">
        <w:rPr>
          <w:rFonts w:ascii="Calibri" w:hAnsi="Calibri" w:cs="Calibri"/>
        </w:rPr>
        <w:t xml:space="preserve">rzedmiotu </w:t>
      </w:r>
      <w:r w:rsidR="009E2B8B">
        <w:rPr>
          <w:rFonts w:ascii="Calibri" w:hAnsi="Calibri" w:cs="Calibri"/>
        </w:rPr>
        <w:t>U</w:t>
      </w:r>
      <w:r w:rsidRPr="00603B12">
        <w:rPr>
          <w:rFonts w:ascii="Calibri" w:hAnsi="Calibri" w:cs="Calibri"/>
        </w:rPr>
        <w:t>mowy wynosi:</w:t>
      </w:r>
    </w:p>
    <w:p w14:paraId="14A6D236" w14:textId="39CA6FDE" w:rsidR="00603B12" w:rsidRPr="00603B12" w:rsidRDefault="00AD55F9" w:rsidP="00610F50">
      <w:pPr>
        <w:pStyle w:val="Akapitzlist"/>
        <w:numPr>
          <w:ilvl w:val="0"/>
          <w:numId w:val="10"/>
        </w:numPr>
        <w:spacing w:after="0"/>
        <w:jc w:val="both"/>
        <w:rPr>
          <w:rFonts w:ascii="Calibri" w:hAnsi="Calibri" w:cs="Calibri"/>
        </w:rPr>
      </w:pPr>
      <w:r w:rsidRPr="00603B12">
        <w:rPr>
          <w:rFonts w:ascii="Calibri" w:hAnsi="Calibri" w:cs="Calibri"/>
        </w:rPr>
        <w:t xml:space="preserve">wartość </w:t>
      </w:r>
      <w:r w:rsidR="00016953">
        <w:rPr>
          <w:rFonts w:ascii="Calibri" w:hAnsi="Calibri" w:cs="Calibri"/>
        </w:rPr>
        <w:t>U</w:t>
      </w:r>
      <w:r w:rsidRPr="00603B12">
        <w:rPr>
          <w:rFonts w:ascii="Calibri" w:hAnsi="Calibri" w:cs="Calibri"/>
        </w:rPr>
        <w:t>mowy (bez podatku VAT): ..........................................................zł, (słownie: ............................................................................................................. złotych),</w:t>
      </w:r>
    </w:p>
    <w:p w14:paraId="245F6D6B" w14:textId="58632B88" w:rsidR="00603B12" w:rsidRDefault="00AD55F9" w:rsidP="00610F50">
      <w:pPr>
        <w:pStyle w:val="Akapitzlist"/>
        <w:numPr>
          <w:ilvl w:val="0"/>
          <w:numId w:val="10"/>
        </w:numPr>
        <w:spacing w:after="0"/>
        <w:jc w:val="both"/>
        <w:rPr>
          <w:rFonts w:ascii="Calibri" w:hAnsi="Calibri" w:cs="Calibri"/>
        </w:rPr>
      </w:pPr>
      <w:r w:rsidRPr="00603B12">
        <w:rPr>
          <w:rFonts w:ascii="Calibri" w:hAnsi="Calibri" w:cs="Calibri"/>
        </w:rPr>
        <w:t>podatek VAT doliczony zgodnie z obowiązującymi przepisami prawa podatkowego, tj. wg stawki ...........%, wynosi: ...........</w:t>
      </w:r>
      <w:r w:rsidR="000601AB">
        <w:rPr>
          <w:rFonts w:ascii="Calibri" w:hAnsi="Calibri" w:cs="Calibri"/>
        </w:rPr>
        <w:t>.................................................</w:t>
      </w:r>
      <w:r w:rsidRPr="00603B12">
        <w:rPr>
          <w:rFonts w:ascii="Calibri" w:hAnsi="Calibri" w:cs="Calibri"/>
        </w:rPr>
        <w:t>......................................zł, (słownie: ............................................................................................................. złotych),</w:t>
      </w:r>
    </w:p>
    <w:p w14:paraId="5EAFAD5C" w14:textId="5CE2BAE9" w:rsidR="00AD55F9" w:rsidRPr="00603B12" w:rsidRDefault="00434072" w:rsidP="00610F50">
      <w:pPr>
        <w:pStyle w:val="Akapitzlist"/>
        <w:numPr>
          <w:ilvl w:val="0"/>
          <w:numId w:val="10"/>
        </w:numPr>
        <w:spacing w:after="0"/>
        <w:jc w:val="both"/>
        <w:rPr>
          <w:rFonts w:ascii="Calibri" w:hAnsi="Calibri" w:cs="Calibri"/>
        </w:rPr>
      </w:pPr>
      <w:r w:rsidRPr="00D03706">
        <w:rPr>
          <w:rFonts w:ascii="Calibri" w:hAnsi="Calibri" w:cs="Calibri"/>
        </w:rPr>
        <w:t>w</w:t>
      </w:r>
      <w:r w:rsidR="00AD55F9" w:rsidRPr="00D03706">
        <w:rPr>
          <w:rFonts w:ascii="Calibri" w:hAnsi="Calibri" w:cs="Calibri"/>
        </w:rPr>
        <w:t xml:space="preserve">ynagrodzenie </w:t>
      </w:r>
      <w:r w:rsidR="00016953" w:rsidRPr="00D03706">
        <w:rPr>
          <w:rFonts w:ascii="Calibri" w:hAnsi="Calibri" w:cs="Calibri"/>
        </w:rPr>
        <w:t>u</w:t>
      </w:r>
      <w:r w:rsidR="00AD55F9" w:rsidRPr="00D03706">
        <w:rPr>
          <w:rFonts w:ascii="Calibri" w:hAnsi="Calibri" w:cs="Calibri"/>
        </w:rPr>
        <w:t>mowne</w:t>
      </w:r>
      <w:r w:rsidR="00AD55F9" w:rsidRPr="00603B12">
        <w:rPr>
          <w:rFonts w:ascii="Calibri" w:hAnsi="Calibri" w:cs="Calibri"/>
        </w:rPr>
        <w:t xml:space="preserve"> (z podatkiem VAT): ........................................................... zł, słownie: ............................................................................................................. złotych)</w:t>
      </w:r>
      <w:r>
        <w:rPr>
          <w:rFonts w:ascii="Calibri" w:hAnsi="Calibri" w:cs="Calibri"/>
        </w:rPr>
        <w:t xml:space="preserve"> zwane w Umowie „</w:t>
      </w:r>
      <w:r w:rsidRPr="00804A6F">
        <w:rPr>
          <w:rFonts w:ascii="Calibri" w:hAnsi="Calibri" w:cs="Calibri"/>
          <w:b/>
          <w:bCs/>
        </w:rPr>
        <w:t>Wynagrodzeniem umownym</w:t>
      </w:r>
      <w:r>
        <w:rPr>
          <w:rFonts w:ascii="Calibri" w:hAnsi="Calibri" w:cs="Calibri"/>
        </w:rPr>
        <w:t>”</w:t>
      </w:r>
      <w:r w:rsidR="00AD55F9" w:rsidRPr="00603B12">
        <w:rPr>
          <w:rFonts w:ascii="Calibri" w:hAnsi="Calibri" w:cs="Calibri"/>
        </w:rPr>
        <w:t>.</w:t>
      </w:r>
    </w:p>
    <w:p w14:paraId="09B22C1A" w14:textId="0E17BC2F" w:rsidR="00603B12" w:rsidRDefault="00AD55F9" w:rsidP="00610F50">
      <w:pPr>
        <w:pStyle w:val="Akapitzlist"/>
        <w:numPr>
          <w:ilvl w:val="0"/>
          <w:numId w:val="9"/>
        </w:numPr>
        <w:spacing w:after="0"/>
        <w:ind w:left="284" w:hanging="284"/>
        <w:jc w:val="both"/>
        <w:rPr>
          <w:rFonts w:ascii="Calibri" w:hAnsi="Calibri" w:cs="Calibri"/>
        </w:rPr>
      </w:pPr>
      <w:r w:rsidRPr="00603B12">
        <w:rPr>
          <w:rFonts w:ascii="Calibri" w:hAnsi="Calibri" w:cs="Calibri"/>
        </w:rPr>
        <w:t xml:space="preserve">Wysokość wynagrodzenia należnego Wykonawcy określonego w ust. 1 pkt 3) niniejszego paragrafu ulegnie zmianie, w przypadku gdy zgodnie z obowiązującymi przepisami prawa podatkowego zmianie ulegnie stawka podatku VAT. Powyższe nie stanowi zmiany </w:t>
      </w:r>
      <w:r w:rsidR="00BC681C">
        <w:rPr>
          <w:rFonts w:ascii="Calibri" w:hAnsi="Calibri" w:cs="Calibri"/>
        </w:rPr>
        <w:t>U</w:t>
      </w:r>
      <w:r w:rsidRPr="00603B12">
        <w:rPr>
          <w:rFonts w:ascii="Calibri" w:hAnsi="Calibri" w:cs="Calibri"/>
        </w:rPr>
        <w:t>mowy.</w:t>
      </w:r>
    </w:p>
    <w:p w14:paraId="09DF5700" w14:textId="0FCB4F45" w:rsidR="00AD55F9" w:rsidRPr="00603B12" w:rsidRDefault="00AD55F9" w:rsidP="00610F50">
      <w:pPr>
        <w:pStyle w:val="Akapitzlist"/>
        <w:numPr>
          <w:ilvl w:val="0"/>
          <w:numId w:val="9"/>
        </w:numPr>
        <w:spacing w:after="0"/>
        <w:ind w:left="284" w:hanging="284"/>
        <w:jc w:val="both"/>
        <w:rPr>
          <w:rFonts w:ascii="Calibri" w:hAnsi="Calibri" w:cs="Calibri"/>
        </w:rPr>
      </w:pPr>
      <w:r w:rsidRPr="00603B12">
        <w:rPr>
          <w:rFonts w:ascii="Calibri" w:hAnsi="Calibri" w:cs="Calibri"/>
        </w:rPr>
        <w:t xml:space="preserve">Wynagrodzenie umowne obejmuje wszystkie koszty związane z wykonaniem </w:t>
      </w:r>
      <w:r w:rsidR="001973DD">
        <w:rPr>
          <w:rFonts w:ascii="Calibri" w:hAnsi="Calibri" w:cs="Calibri"/>
        </w:rPr>
        <w:t>P</w:t>
      </w:r>
      <w:r w:rsidRPr="00603B12">
        <w:rPr>
          <w:rFonts w:ascii="Calibri" w:hAnsi="Calibri" w:cs="Calibri"/>
        </w:rPr>
        <w:t xml:space="preserve">rzedmiotu </w:t>
      </w:r>
      <w:r w:rsidR="001973DD">
        <w:rPr>
          <w:rFonts w:ascii="Calibri" w:hAnsi="Calibri" w:cs="Calibri"/>
        </w:rPr>
        <w:t>U</w:t>
      </w:r>
      <w:r w:rsidRPr="00603B12">
        <w:rPr>
          <w:rFonts w:ascii="Calibri" w:hAnsi="Calibri" w:cs="Calibri"/>
        </w:rPr>
        <w:t>mowy, w</w:t>
      </w:r>
      <w:r w:rsidR="00603B12">
        <w:rPr>
          <w:rFonts w:ascii="Calibri" w:hAnsi="Calibri" w:cs="Calibri"/>
        </w:rPr>
        <w:t> </w:t>
      </w:r>
      <w:r w:rsidRPr="00603B12">
        <w:rPr>
          <w:rFonts w:ascii="Calibri" w:hAnsi="Calibri" w:cs="Calibri"/>
        </w:rPr>
        <w:t>tym między innymi:</w:t>
      </w:r>
    </w:p>
    <w:p w14:paraId="0243D271" w14:textId="34B01854" w:rsidR="00603B12" w:rsidRDefault="00AD55F9" w:rsidP="00610F50">
      <w:pPr>
        <w:pStyle w:val="Akapitzlist"/>
        <w:numPr>
          <w:ilvl w:val="0"/>
          <w:numId w:val="11"/>
        </w:numPr>
        <w:spacing w:after="0"/>
        <w:ind w:left="567" w:hanging="283"/>
        <w:jc w:val="both"/>
        <w:rPr>
          <w:rFonts w:ascii="Calibri" w:hAnsi="Calibri" w:cs="Calibri"/>
        </w:rPr>
      </w:pPr>
      <w:r w:rsidRPr="00603B12">
        <w:rPr>
          <w:rFonts w:ascii="Calibri" w:hAnsi="Calibri" w:cs="Calibri"/>
        </w:rPr>
        <w:t xml:space="preserve">koszty udzielenia rękojmi i gwarancji Zamawiającemu na </w:t>
      </w:r>
      <w:r w:rsidR="001973DD">
        <w:rPr>
          <w:rFonts w:ascii="Calibri" w:hAnsi="Calibri" w:cs="Calibri"/>
        </w:rPr>
        <w:t>P</w:t>
      </w:r>
      <w:r w:rsidRPr="00603B12">
        <w:rPr>
          <w:rFonts w:ascii="Calibri" w:hAnsi="Calibri" w:cs="Calibri"/>
        </w:rPr>
        <w:t xml:space="preserve">rzedmiot </w:t>
      </w:r>
      <w:r w:rsidR="001973DD">
        <w:rPr>
          <w:rFonts w:ascii="Calibri" w:hAnsi="Calibri" w:cs="Calibri"/>
        </w:rPr>
        <w:t>U</w:t>
      </w:r>
      <w:r w:rsidRPr="00603B12">
        <w:rPr>
          <w:rFonts w:ascii="Calibri" w:hAnsi="Calibri" w:cs="Calibri"/>
        </w:rPr>
        <w:t>mowy, narzuty, zysk, ewentualne upusty, ubezpieczenia, majątkowe prawa autorskie, należny podatek VAT i pozostałe składniki cenotwórcze,</w:t>
      </w:r>
    </w:p>
    <w:p w14:paraId="56325BA8" w14:textId="748650F1" w:rsidR="00603B12" w:rsidRDefault="00AD55F9" w:rsidP="00610F50">
      <w:pPr>
        <w:pStyle w:val="Akapitzlist"/>
        <w:numPr>
          <w:ilvl w:val="0"/>
          <w:numId w:val="11"/>
        </w:numPr>
        <w:spacing w:after="0"/>
        <w:ind w:left="567" w:hanging="283"/>
        <w:jc w:val="both"/>
        <w:rPr>
          <w:rFonts w:ascii="Calibri" w:hAnsi="Calibri" w:cs="Calibri"/>
        </w:rPr>
      </w:pPr>
      <w:r w:rsidRPr="00603B12">
        <w:rPr>
          <w:rFonts w:ascii="Calibri" w:hAnsi="Calibri" w:cs="Calibri"/>
        </w:rPr>
        <w:t xml:space="preserve">koszty wykonania </w:t>
      </w:r>
      <w:r w:rsidR="00992B53">
        <w:rPr>
          <w:rFonts w:ascii="Calibri" w:hAnsi="Calibri" w:cs="Calibri"/>
        </w:rPr>
        <w:t>D</w:t>
      </w:r>
      <w:r w:rsidRPr="00603B12">
        <w:rPr>
          <w:rFonts w:ascii="Calibri" w:hAnsi="Calibri" w:cs="Calibri"/>
        </w:rPr>
        <w:t>okumentacji projektowej w tym:</w:t>
      </w:r>
    </w:p>
    <w:p w14:paraId="6EA09312" w14:textId="4D3BD9DA" w:rsidR="00603B12" w:rsidRDefault="00603B12" w:rsidP="00610F50">
      <w:pPr>
        <w:pStyle w:val="Akapitzlist"/>
        <w:numPr>
          <w:ilvl w:val="0"/>
          <w:numId w:val="12"/>
        </w:numPr>
        <w:spacing w:after="0"/>
        <w:jc w:val="both"/>
        <w:rPr>
          <w:rFonts w:ascii="Calibri" w:hAnsi="Calibri" w:cs="Calibri"/>
        </w:rPr>
      </w:pPr>
      <w:r>
        <w:rPr>
          <w:rFonts w:ascii="Calibri" w:hAnsi="Calibri" w:cs="Calibri"/>
        </w:rPr>
        <w:t>ko</w:t>
      </w:r>
      <w:r w:rsidR="00AD55F9" w:rsidRPr="00603B12">
        <w:rPr>
          <w:rFonts w:ascii="Calibri" w:hAnsi="Calibri" w:cs="Calibri"/>
        </w:rPr>
        <w:t>szty wykonania Projektu</w:t>
      </w:r>
      <w:r w:rsidR="00585959">
        <w:rPr>
          <w:rFonts w:ascii="Calibri" w:hAnsi="Calibri" w:cs="Calibri"/>
        </w:rPr>
        <w:t xml:space="preserve"> </w:t>
      </w:r>
      <w:r w:rsidR="002E5150">
        <w:rPr>
          <w:rFonts w:ascii="Calibri" w:hAnsi="Calibri" w:cs="Calibri"/>
        </w:rPr>
        <w:t>Technicznego</w:t>
      </w:r>
      <w:r w:rsidR="00AD55F9" w:rsidRPr="00603B12">
        <w:rPr>
          <w:rFonts w:ascii="Calibri" w:hAnsi="Calibri" w:cs="Calibri"/>
        </w:rPr>
        <w:t>, w tym koszty nośników obejmujących dokumentację, pozyskania map i prac towarzyszących,</w:t>
      </w:r>
    </w:p>
    <w:p w14:paraId="0B914094" w14:textId="2E67F554" w:rsidR="00AD55F9" w:rsidRPr="00603B12" w:rsidRDefault="00AD55F9" w:rsidP="00610F50">
      <w:pPr>
        <w:pStyle w:val="Akapitzlist"/>
        <w:numPr>
          <w:ilvl w:val="0"/>
          <w:numId w:val="12"/>
        </w:numPr>
        <w:spacing w:after="0"/>
        <w:jc w:val="both"/>
        <w:rPr>
          <w:rFonts w:ascii="Calibri" w:hAnsi="Calibri" w:cs="Calibri"/>
        </w:rPr>
      </w:pPr>
      <w:r w:rsidRPr="00603B12">
        <w:rPr>
          <w:rFonts w:ascii="Calibri" w:hAnsi="Calibri" w:cs="Calibri"/>
        </w:rPr>
        <w:t>koszty uzyskania orzeczeń sądów powszechnych oraz administracyjnych, decyzji, uzgodnień, bądź innych rozstrzygnięć organów administracji publicznej w tym opłat sądowych, administracyjnych i skarbowych</w:t>
      </w:r>
      <w:r w:rsidR="009D4A90">
        <w:rPr>
          <w:rFonts w:ascii="Calibri" w:hAnsi="Calibri" w:cs="Calibri"/>
        </w:rPr>
        <w:t>:</w:t>
      </w:r>
    </w:p>
    <w:p w14:paraId="498DFA43" w14:textId="27508DCC" w:rsidR="00603B12" w:rsidRDefault="00AD55F9" w:rsidP="006A1B34">
      <w:pPr>
        <w:pStyle w:val="Akapitzlist"/>
        <w:numPr>
          <w:ilvl w:val="0"/>
          <w:numId w:val="13"/>
        </w:numPr>
        <w:spacing w:after="0"/>
        <w:ind w:left="1418" w:hanging="425"/>
        <w:jc w:val="both"/>
        <w:rPr>
          <w:rFonts w:ascii="Calibri" w:hAnsi="Calibri" w:cs="Calibri"/>
        </w:rPr>
      </w:pPr>
      <w:r w:rsidRPr="00603B12">
        <w:rPr>
          <w:rFonts w:ascii="Calibri" w:hAnsi="Calibri" w:cs="Calibri"/>
        </w:rPr>
        <w:t>koszty pozyskania prawa dysponowania nieruchomościami na cele budowlane w tym koszty wynikające z potrzeby wykonania operatów szacunkowych oraz ich aktualizacji, koszty wszelkich niezbędnych do tego zgód (w tym właścicieli nieruchomości) w tym</w:t>
      </w:r>
      <w:r w:rsidR="00603B12" w:rsidRPr="00603B12">
        <w:rPr>
          <w:rFonts w:ascii="Calibri" w:hAnsi="Calibri" w:cs="Calibri"/>
        </w:rPr>
        <w:t xml:space="preserve"> </w:t>
      </w:r>
      <w:r w:rsidRPr="00603B12">
        <w:rPr>
          <w:rFonts w:ascii="Calibri" w:hAnsi="Calibri" w:cs="Calibri"/>
        </w:rPr>
        <w:t>koszty prowadzenia negocjacji, zezwoleń, oraz decyzji administracyjnych</w:t>
      </w:r>
      <w:r w:rsidR="00603B12" w:rsidRPr="00603B12">
        <w:rPr>
          <w:rFonts w:ascii="Calibri" w:hAnsi="Calibri" w:cs="Calibri"/>
        </w:rPr>
        <w:t>,</w:t>
      </w:r>
    </w:p>
    <w:p w14:paraId="33AA0DC2" w14:textId="0C94F52A" w:rsidR="00AD55F9" w:rsidRPr="00603B12" w:rsidRDefault="00AD55F9" w:rsidP="006A1B34">
      <w:pPr>
        <w:pStyle w:val="Akapitzlist"/>
        <w:numPr>
          <w:ilvl w:val="0"/>
          <w:numId w:val="13"/>
        </w:numPr>
        <w:spacing w:after="0"/>
        <w:ind w:left="1418" w:hanging="425"/>
        <w:jc w:val="both"/>
        <w:rPr>
          <w:rFonts w:ascii="Calibri" w:hAnsi="Calibri" w:cs="Calibri"/>
        </w:rPr>
      </w:pPr>
      <w:r w:rsidRPr="00603B12">
        <w:rPr>
          <w:rFonts w:ascii="Calibri" w:hAnsi="Calibri" w:cs="Calibri"/>
        </w:rPr>
        <w:t>koszty nadzoru autorskiego obejmującego w szczególności:</w:t>
      </w:r>
    </w:p>
    <w:p w14:paraId="529A8B94" w14:textId="69F411CB" w:rsidR="00603B12" w:rsidRDefault="00AD55F9" w:rsidP="006A1B34">
      <w:pPr>
        <w:pStyle w:val="Akapitzlist"/>
        <w:numPr>
          <w:ilvl w:val="0"/>
          <w:numId w:val="48"/>
        </w:numPr>
        <w:spacing w:after="0"/>
        <w:ind w:left="1843"/>
        <w:jc w:val="both"/>
        <w:rPr>
          <w:rFonts w:ascii="Calibri" w:hAnsi="Calibri" w:cs="Calibri"/>
        </w:rPr>
      </w:pPr>
      <w:r w:rsidRPr="00603B12">
        <w:rPr>
          <w:rFonts w:ascii="Calibri" w:hAnsi="Calibri" w:cs="Calibri"/>
        </w:rPr>
        <w:t xml:space="preserve">dokonanie na wezwanie Zamawiającego kontroli zgodności realizowanych rozwiązań technicznych, materiałowych i użytkowych z </w:t>
      </w:r>
      <w:r w:rsidR="00585959">
        <w:rPr>
          <w:rFonts w:ascii="Calibri" w:hAnsi="Calibri" w:cs="Calibri"/>
        </w:rPr>
        <w:t>D</w:t>
      </w:r>
      <w:r w:rsidRPr="00603B12">
        <w:rPr>
          <w:rFonts w:ascii="Calibri" w:hAnsi="Calibri" w:cs="Calibri"/>
        </w:rPr>
        <w:t>okumentacją projektową oraz obowiązującymi przepisami techniczno-budowlanymi i</w:t>
      </w:r>
      <w:r w:rsidR="00603B12" w:rsidRPr="00603B12">
        <w:rPr>
          <w:rFonts w:ascii="Calibri" w:hAnsi="Calibri" w:cs="Calibri"/>
        </w:rPr>
        <w:t> </w:t>
      </w:r>
      <w:r w:rsidRPr="00603B12">
        <w:rPr>
          <w:rFonts w:ascii="Calibri" w:hAnsi="Calibri" w:cs="Calibri"/>
        </w:rPr>
        <w:t>normami, niezależnie od takiej kontroli ze strony nadzoru inwestorskiego,</w:t>
      </w:r>
    </w:p>
    <w:p w14:paraId="1C951759" w14:textId="2A2059A4" w:rsidR="00603B12" w:rsidRDefault="00AD55F9" w:rsidP="006A1B34">
      <w:pPr>
        <w:pStyle w:val="Akapitzlist"/>
        <w:numPr>
          <w:ilvl w:val="0"/>
          <w:numId w:val="48"/>
        </w:numPr>
        <w:spacing w:after="0"/>
        <w:ind w:left="1843"/>
        <w:jc w:val="both"/>
        <w:rPr>
          <w:rFonts w:ascii="Calibri" w:hAnsi="Calibri" w:cs="Calibri"/>
        </w:rPr>
      </w:pPr>
      <w:r w:rsidRPr="00603B12">
        <w:rPr>
          <w:rFonts w:ascii="Calibri" w:hAnsi="Calibri" w:cs="Calibri"/>
        </w:rPr>
        <w:lastRenderedPageBreak/>
        <w:t xml:space="preserve">uzupełnienie szczegółów </w:t>
      </w:r>
      <w:r w:rsidR="00585959">
        <w:rPr>
          <w:rFonts w:ascii="Calibri" w:hAnsi="Calibri" w:cs="Calibri"/>
        </w:rPr>
        <w:t>D</w:t>
      </w:r>
      <w:r w:rsidRPr="00603B12">
        <w:rPr>
          <w:rFonts w:ascii="Calibri" w:hAnsi="Calibri" w:cs="Calibri"/>
        </w:rPr>
        <w:t xml:space="preserve">okumentacji projektowej oraz wyjaśnianie wątpliwości dotyczących rozwiązań projektowych powstałych w trakcie realizacji </w:t>
      </w:r>
      <w:r w:rsidR="00585959">
        <w:rPr>
          <w:rFonts w:ascii="Calibri" w:hAnsi="Calibri" w:cs="Calibri"/>
        </w:rPr>
        <w:t>Prac</w:t>
      </w:r>
      <w:r w:rsidRPr="00603B12">
        <w:rPr>
          <w:rFonts w:ascii="Calibri" w:hAnsi="Calibri" w:cs="Calibri"/>
        </w:rPr>
        <w:t>, w</w:t>
      </w:r>
      <w:r w:rsidR="00895AAC">
        <w:rPr>
          <w:rFonts w:ascii="Calibri" w:hAnsi="Calibri" w:cs="Calibri"/>
        </w:rPr>
        <w:t> </w:t>
      </w:r>
      <w:r w:rsidRPr="00603B12">
        <w:rPr>
          <w:rFonts w:ascii="Calibri" w:hAnsi="Calibri" w:cs="Calibri"/>
        </w:rPr>
        <w:t>zakresie i terminach uzgodnionych z Zamawiającym,</w:t>
      </w:r>
    </w:p>
    <w:p w14:paraId="5F51998B" w14:textId="6BB3297B" w:rsidR="00603B12" w:rsidRDefault="00AD55F9" w:rsidP="006A1B34">
      <w:pPr>
        <w:pStyle w:val="Akapitzlist"/>
        <w:numPr>
          <w:ilvl w:val="0"/>
          <w:numId w:val="48"/>
        </w:numPr>
        <w:spacing w:after="0"/>
        <w:ind w:left="1843"/>
        <w:jc w:val="both"/>
        <w:rPr>
          <w:rFonts w:ascii="Calibri" w:hAnsi="Calibri" w:cs="Calibri"/>
        </w:rPr>
      </w:pPr>
      <w:r w:rsidRPr="00603B12">
        <w:rPr>
          <w:rFonts w:ascii="Calibri" w:hAnsi="Calibri" w:cs="Calibri"/>
        </w:rPr>
        <w:t>uzgadnianie, na wniosek Zamawiającego, możliwości wprowadzenia rozwiązań zamiennych w stosunku do materiałów i konstrukcji przewidzianych w</w:t>
      </w:r>
      <w:r w:rsidR="00603B12" w:rsidRPr="00603B12">
        <w:rPr>
          <w:rFonts w:ascii="Calibri" w:hAnsi="Calibri" w:cs="Calibri"/>
        </w:rPr>
        <w:t> </w:t>
      </w:r>
      <w:r w:rsidR="00016953">
        <w:rPr>
          <w:rFonts w:ascii="Calibri" w:hAnsi="Calibri" w:cs="Calibri"/>
        </w:rPr>
        <w:t>D</w:t>
      </w:r>
      <w:r w:rsidRPr="00603B12">
        <w:rPr>
          <w:rFonts w:ascii="Calibri" w:hAnsi="Calibri" w:cs="Calibri"/>
        </w:rPr>
        <w:t>okumentacji projektowej,</w:t>
      </w:r>
    </w:p>
    <w:p w14:paraId="674D9C96" w14:textId="2020588B" w:rsidR="00603B12" w:rsidRDefault="00AD55F9" w:rsidP="006A1B34">
      <w:pPr>
        <w:pStyle w:val="Akapitzlist"/>
        <w:numPr>
          <w:ilvl w:val="0"/>
          <w:numId w:val="48"/>
        </w:numPr>
        <w:spacing w:after="0"/>
        <w:ind w:left="1843"/>
        <w:jc w:val="both"/>
        <w:rPr>
          <w:rFonts w:ascii="Calibri" w:hAnsi="Calibri" w:cs="Calibri"/>
        </w:rPr>
      </w:pPr>
      <w:r w:rsidRPr="00603B12">
        <w:rPr>
          <w:rFonts w:ascii="Calibri" w:hAnsi="Calibri" w:cs="Calibri"/>
        </w:rPr>
        <w:t>koszty wynikające z potrzeby dokonania zmian projektowych, przebiegu linii lub</w:t>
      </w:r>
      <w:r w:rsidR="004D3506">
        <w:rPr>
          <w:rFonts w:ascii="Calibri" w:hAnsi="Calibri" w:cs="Calibri"/>
        </w:rPr>
        <w:t> </w:t>
      </w:r>
      <w:r w:rsidRPr="00603B12">
        <w:rPr>
          <w:rFonts w:ascii="Calibri" w:hAnsi="Calibri" w:cs="Calibri"/>
        </w:rPr>
        <w:t xml:space="preserve">lokalizacji danego obiektu i/lub urządzenia infrastruktury elektroenergetycznej w szczególności na skutek braku możliwości uzyskania akceptacji (zgód, uzgodnień pozwoleń) właściwych podmiotów, pozyskanych </w:t>
      </w:r>
      <w:r w:rsidR="00585959">
        <w:rPr>
          <w:rFonts w:ascii="Calibri" w:hAnsi="Calibri" w:cs="Calibri"/>
        </w:rPr>
        <w:t>w</w:t>
      </w:r>
      <w:r w:rsidRPr="00603B12">
        <w:rPr>
          <w:rFonts w:ascii="Calibri" w:hAnsi="Calibri" w:cs="Calibri"/>
        </w:rPr>
        <w:t xml:space="preserve">arunków </w:t>
      </w:r>
      <w:r w:rsidR="00585959">
        <w:rPr>
          <w:rFonts w:ascii="Calibri" w:hAnsi="Calibri" w:cs="Calibri"/>
        </w:rPr>
        <w:t>t</w:t>
      </w:r>
      <w:r w:rsidRPr="00603B12">
        <w:rPr>
          <w:rFonts w:ascii="Calibri" w:hAnsi="Calibri" w:cs="Calibri"/>
        </w:rPr>
        <w:t xml:space="preserve">echnicznych, uwarunkowań lokalnych lub wszelkich innych okoliczności utrudniających bądź uniemożliwiających realizację </w:t>
      </w:r>
      <w:r w:rsidR="00585959">
        <w:rPr>
          <w:rFonts w:ascii="Calibri" w:hAnsi="Calibri" w:cs="Calibri"/>
        </w:rPr>
        <w:t>i</w:t>
      </w:r>
      <w:r w:rsidRPr="00603B12">
        <w:rPr>
          <w:rFonts w:ascii="Calibri" w:hAnsi="Calibri" w:cs="Calibri"/>
        </w:rPr>
        <w:t>nwestycji na dotychczasowych warunkach, w tym w</w:t>
      </w:r>
      <w:r w:rsidR="004D3506">
        <w:rPr>
          <w:rFonts w:ascii="Calibri" w:hAnsi="Calibri" w:cs="Calibri"/>
        </w:rPr>
        <w:t> </w:t>
      </w:r>
      <w:r w:rsidRPr="00603B12">
        <w:rPr>
          <w:rFonts w:ascii="Calibri" w:hAnsi="Calibri" w:cs="Calibri"/>
        </w:rPr>
        <w:t>szczególności w obrębie dotychczasowej lokalizacji</w:t>
      </w:r>
      <w:r w:rsidR="00603B12" w:rsidRPr="00603B12">
        <w:rPr>
          <w:rFonts w:ascii="Calibri" w:hAnsi="Calibri" w:cs="Calibri"/>
        </w:rPr>
        <w:t>,</w:t>
      </w:r>
    </w:p>
    <w:p w14:paraId="050148BC" w14:textId="0C21534B" w:rsidR="00603B12" w:rsidRDefault="00710CE1" w:rsidP="006A1B34">
      <w:pPr>
        <w:pStyle w:val="Akapitzlist"/>
        <w:numPr>
          <w:ilvl w:val="0"/>
          <w:numId w:val="48"/>
        </w:numPr>
        <w:spacing w:after="0"/>
        <w:ind w:left="1843"/>
        <w:jc w:val="both"/>
        <w:rPr>
          <w:rFonts w:ascii="Calibri" w:hAnsi="Calibri" w:cs="Calibri"/>
        </w:rPr>
      </w:pPr>
      <w:r>
        <w:rPr>
          <w:rFonts w:ascii="Calibri" w:hAnsi="Calibri" w:cs="Calibri"/>
        </w:rPr>
        <w:t>u</w:t>
      </w:r>
      <w:r w:rsidR="00AD55F9" w:rsidRPr="00603B12">
        <w:rPr>
          <w:rFonts w:ascii="Calibri" w:hAnsi="Calibri" w:cs="Calibri"/>
        </w:rPr>
        <w:t>zgadnianie możliwości wprowadzenia rozwiązań zamiennych w stosunku do tych przewidzianych w Projekcie</w:t>
      </w:r>
      <w:r w:rsidR="00585959">
        <w:rPr>
          <w:rFonts w:ascii="Calibri" w:hAnsi="Calibri" w:cs="Calibri"/>
        </w:rPr>
        <w:t xml:space="preserve"> </w:t>
      </w:r>
      <w:r w:rsidR="002E5150">
        <w:rPr>
          <w:rFonts w:ascii="Calibri" w:hAnsi="Calibri" w:cs="Calibri"/>
        </w:rPr>
        <w:t>Technicznym</w:t>
      </w:r>
      <w:r w:rsidR="00AD55F9" w:rsidRPr="00603B12">
        <w:rPr>
          <w:rFonts w:ascii="Calibri" w:hAnsi="Calibri" w:cs="Calibri"/>
        </w:rPr>
        <w:t xml:space="preserve"> oraz wprowadzanie ich do Projektu</w:t>
      </w:r>
      <w:r w:rsidR="00585959">
        <w:rPr>
          <w:rFonts w:ascii="Calibri" w:hAnsi="Calibri" w:cs="Calibri"/>
        </w:rPr>
        <w:t xml:space="preserve"> Budowlanego</w:t>
      </w:r>
      <w:r w:rsidR="00AD55F9" w:rsidRPr="00603B12">
        <w:rPr>
          <w:rFonts w:ascii="Calibri" w:hAnsi="Calibri" w:cs="Calibri"/>
        </w:rPr>
        <w:t>,</w:t>
      </w:r>
    </w:p>
    <w:p w14:paraId="7CB4089D" w14:textId="1072A8C9" w:rsidR="00603B12" w:rsidRDefault="00710CE1" w:rsidP="006A1B34">
      <w:pPr>
        <w:pStyle w:val="Akapitzlist"/>
        <w:numPr>
          <w:ilvl w:val="0"/>
          <w:numId w:val="48"/>
        </w:numPr>
        <w:spacing w:after="0"/>
        <w:ind w:left="1843"/>
        <w:jc w:val="both"/>
        <w:rPr>
          <w:rFonts w:ascii="Calibri" w:hAnsi="Calibri" w:cs="Calibri"/>
        </w:rPr>
      </w:pPr>
      <w:r>
        <w:rPr>
          <w:rFonts w:ascii="Calibri" w:hAnsi="Calibri" w:cs="Calibri"/>
        </w:rPr>
        <w:t>d</w:t>
      </w:r>
      <w:r w:rsidR="00AD55F9" w:rsidRPr="00603B12">
        <w:rPr>
          <w:rFonts w:ascii="Calibri" w:hAnsi="Calibri" w:cs="Calibri"/>
        </w:rPr>
        <w:t xml:space="preserve">okonanie kwalifikacji odstępstw od zatwierdzonego </w:t>
      </w:r>
      <w:r w:rsidR="00016953">
        <w:rPr>
          <w:rFonts w:ascii="Calibri" w:hAnsi="Calibri" w:cs="Calibri"/>
        </w:rPr>
        <w:t>P</w:t>
      </w:r>
      <w:r w:rsidR="00AD55F9" w:rsidRPr="00603B12">
        <w:rPr>
          <w:rFonts w:ascii="Calibri" w:hAnsi="Calibri" w:cs="Calibri"/>
        </w:rPr>
        <w:t xml:space="preserve">rojektu </w:t>
      </w:r>
      <w:r w:rsidR="002E5150">
        <w:rPr>
          <w:rFonts w:ascii="Calibri" w:hAnsi="Calibri" w:cs="Calibri"/>
        </w:rPr>
        <w:t>Technicznego</w:t>
      </w:r>
      <w:r w:rsidR="00AD55F9" w:rsidRPr="00603B12">
        <w:rPr>
          <w:rFonts w:ascii="Calibri" w:hAnsi="Calibri" w:cs="Calibri"/>
        </w:rPr>
        <w:t xml:space="preserve"> (istotne/nieistotne)</w:t>
      </w:r>
      <w:r w:rsidR="00603B12">
        <w:rPr>
          <w:rFonts w:ascii="Calibri" w:hAnsi="Calibri" w:cs="Calibri"/>
        </w:rPr>
        <w:t>,</w:t>
      </w:r>
    </w:p>
    <w:p w14:paraId="7E3F3EFE" w14:textId="5ED55EB2" w:rsidR="00AD55F9" w:rsidRPr="00603B12" w:rsidRDefault="00AD55F9" w:rsidP="006A1B34">
      <w:pPr>
        <w:pStyle w:val="Akapitzlist"/>
        <w:numPr>
          <w:ilvl w:val="0"/>
          <w:numId w:val="48"/>
        </w:numPr>
        <w:spacing w:after="0"/>
        <w:ind w:left="1843"/>
        <w:jc w:val="both"/>
        <w:rPr>
          <w:rFonts w:ascii="Calibri" w:hAnsi="Calibri" w:cs="Calibri"/>
        </w:rPr>
      </w:pPr>
      <w:r w:rsidRPr="00603B12">
        <w:rPr>
          <w:rFonts w:ascii="Calibri" w:hAnsi="Calibri" w:cs="Calibri"/>
        </w:rPr>
        <w:t xml:space="preserve">udział w komisjach i naradach technicznych stron zobowiązanych do współpracy przy realizacji </w:t>
      </w:r>
      <w:r w:rsidR="00643A6A">
        <w:rPr>
          <w:rFonts w:ascii="Calibri" w:hAnsi="Calibri" w:cs="Calibri"/>
        </w:rPr>
        <w:t>Przedmiotu Umowy</w:t>
      </w:r>
      <w:r w:rsidR="00603B12">
        <w:rPr>
          <w:rFonts w:ascii="Calibri" w:hAnsi="Calibri" w:cs="Calibri"/>
        </w:rPr>
        <w:t>.</w:t>
      </w:r>
    </w:p>
    <w:p w14:paraId="37F216C0" w14:textId="50EEF463" w:rsidR="000764D2" w:rsidRDefault="00AD55F9" w:rsidP="00610F50">
      <w:pPr>
        <w:pStyle w:val="Akapitzlist"/>
        <w:numPr>
          <w:ilvl w:val="0"/>
          <w:numId w:val="11"/>
        </w:numPr>
        <w:spacing w:after="0"/>
        <w:jc w:val="both"/>
        <w:rPr>
          <w:rFonts w:ascii="Calibri" w:hAnsi="Calibri" w:cs="Calibri"/>
        </w:rPr>
      </w:pPr>
      <w:r w:rsidRPr="000764D2">
        <w:rPr>
          <w:rFonts w:ascii="Calibri" w:hAnsi="Calibri" w:cs="Calibri"/>
        </w:rPr>
        <w:t xml:space="preserve">Koszty ustanowienia służebności przesyłu, tj. czynności przygotowawcze poprzedzające ustanowienie służebności przesyłu w formie aktu notarialnego. Z tym, że koszty nabycia tytułów prawnych do nieruchomości na cele budowlane obejmujące wynagrodzenie za ustanowienie służebności przesyłu oraz nabycie tytułu prawa własności bądź użytkowania wieczystego nieruchomości dla potrzeb realizacji </w:t>
      </w:r>
      <w:r w:rsidR="00016953">
        <w:rPr>
          <w:rFonts w:ascii="Calibri" w:hAnsi="Calibri" w:cs="Calibri"/>
        </w:rPr>
        <w:t>Umowy</w:t>
      </w:r>
      <w:r w:rsidR="00016953" w:rsidRPr="000764D2">
        <w:rPr>
          <w:rFonts w:ascii="Calibri" w:hAnsi="Calibri" w:cs="Calibri"/>
        </w:rPr>
        <w:t xml:space="preserve"> </w:t>
      </w:r>
      <w:r w:rsidRPr="000764D2">
        <w:rPr>
          <w:rFonts w:ascii="Calibri" w:hAnsi="Calibri" w:cs="Calibri"/>
        </w:rPr>
        <w:t>obciążają Zamawiającego. Pozostałe koszty nabycia tytułu prawnego do nieruchomości na cele budowlane, w tym w</w:t>
      </w:r>
      <w:r w:rsidR="000764D2">
        <w:rPr>
          <w:rFonts w:ascii="Calibri" w:hAnsi="Calibri" w:cs="Calibri"/>
        </w:rPr>
        <w:t> </w:t>
      </w:r>
      <w:r w:rsidRPr="000764D2">
        <w:rPr>
          <w:rFonts w:ascii="Calibri" w:hAnsi="Calibri" w:cs="Calibri"/>
        </w:rPr>
        <w:t>szczególności koszty wynikające z prowadzonych postępowań sądowych, administracyjnych, sądowo – administracyjnych, wydatki korespondencyjne, koszty sporządzenia umów w</w:t>
      </w:r>
      <w:r w:rsidR="000764D2">
        <w:rPr>
          <w:rFonts w:ascii="Calibri" w:hAnsi="Calibri" w:cs="Calibri"/>
        </w:rPr>
        <w:t> </w:t>
      </w:r>
      <w:r w:rsidRPr="000764D2">
        <w:rPr>
          <w:rFonts w:ascii="Calibri" w:hAnsi="Calibri" w:cs="Calibri"/>
        </w:rPr>
        <w:t>określonej formie (za wyjątkiem umów w formie aktu notarialnego), opinii biegłych oraz wydatki wynikające z</w:t>
      </w:r>
      <w:r w:rsidR="00895AAC">
        <w:rPr>
          <w:rFonts w:ascii="Calibri" w:hAnsi="Calibri" w:cs="Calibri"/>
        </w:rPr>
        <w:t> </w:t>
      </w:r>
      <w:r w:rsidRPr="000764D2">
        <w:rPr>
          <w:rFonts w:ascii="Calibri" w:hAnsi="Calibri" w:cs="Calibri"/>
        </w:rPr>
        <w:t>prowadzonej korespondencji, rozmów i negocjacji obciążają Wykonawcę.</w:t>
      </w:r>
    </w:p>
    <w:p w14:paraId="4FED15E2" w14:textId="041F6762" w:rsidR="00AD55F9" w:rsidRPr="000764D2" w:rsidRDefault="00AD55F9" w:rsidP="00610F50">
      <w:pPr>
        <w:pStyle w:val="Akapitzlist"/>
        <w:numPr>
          <w:ilvl w:val="0"/>
          <w:numId w:val="11"/>
        </w:numPr>
        <w:spacing w:after="0"/>
        <w:jc w:val="both"/>
        <w:rPr>
          <w:rFonts w:ascii="Calibri" w:hAnsi="Calibri" w:cs="Calibri"/>
        </w:rPr>
      </w:pPr>
      <w:r w:rsidRPr="000764D2">
        <w:rPr>
          <w:rFonts w:ascii="Calibri" w:hAnsi="Calibri" w:cs="Calibri"/>
        </w:rPr>
        <w:t xml:space="preserve">koszty realizacji </w:t>
      </w:r>
      <w:r w:rsidR="00016953">
        <w:rPr>
          <w:rFonts w:ascii="Calibri" w:hAnsi="Calibri" w:cs="Calibri"/>
        </w:rPr>
        <w:t>R</w:t>
      </w:r>
      <w:r w:rsidRPr="000764D2">
        <w:rPr>
          <w:rFonts w:ascii="Calibri" w:hAnsi="Calibri" w:cs="Calibri"/>
        </w:rPr>
        <w:t>obót budowlanych w tym między innymi:</w:t>
      </w:r>
    </w:p>
    <w:p w14:paraId="02F3DBE3" w14:textId="422F6C49" w:rsidR="000764D2" w:rsidRDefault="00AD55F9" w:rsidP="0006331D">
      <w:pPr>
        <w:pStyle w:val="Akapitzlist"/>
        <w:numPr>
          <w:ilvl w:val="0"/>
          <w:numId w:val="47"/>
        </w:numPr>
        <w:spacing w:after="0"/>
        <w:ind w:left="1418" w:hanging="578"/>
        <w:jc w:val="both"/>
        <w:rPr>
          <w:rFonts w:ascii="Calibri" w:hAnsi="Calibri" w:cs="Calibri"/>
        </w:rPr>
      </w:pPr>
      <w:r w:rsidRPr="000764D2">
        <w:rPr>
          <w:rFonts w:ascii="Calibri" w:hAnsi="Calibri" w:cs="Calibri"/>
        </w:rPr>
        <w:t xml:space="preserve">koszty wszelkich materiałów niezbędnych do prawidłowego wykonania </w:t>
      </w:r>
      <w:r w:rsidR="00585959">
        <w:rPr>
          <w:rFonts w:ascii="Calibri" w:hAnsi="Calibri" w:cs="Calibri"/>
        </w:rPr>
        <w:t>Przedmiotu Umowy</w:t>
      </w:r>
      <w:r w:rsidR="000764D2">
        <w:rPr>
          <w:rFonts w:ascii="Calibri" w:hAnsi="Calibri" w:cs="Calibri"/>
        </w:rPr>
        <w:t>,</w:t>
      </w:r>
    </w:p>
    <w:p w14:paraId="28E59945" w14:textId="77777777" w:rsidR="000764D2" w:rsidRDefault="00AD55F9" w:rsidP="0006331D">
      <w:pPr>
        <w:pStyle w:val="Akapitzlist"/>
        <w:numPr>
          <w:ilvl w:val="0"/>
          <w:numId w:val="47"/>
        </w:numPr>
        <w:spacing w:after="0"/>
        <w:ind w:left="1418" w:hanging="578"/>
        <w:jc w:val="both"/>
        <w:rPr>
          <w:rFonts w:ascii="Calibri" w:hAnsi="Calibri" w:cs="Calibri"/>
        </w:rPr>
      </w:pPr>
      <w:r w:rsidRPr="000764D2">
        <w:rPr>
          <w:rFonts w:ascii="Calibri" w:hAnsi="Calibri" w:cs="Calibri"/>
        </w:rPr>
        <w:t>koszty organizacji placu budowy, w tym zasilenie placu budowy</w:t>
      </w:r>
      <w:r w:rsidR="000764D2" w:rsidRPr="000764D2">
        <w:rPr>
          <w:rFonts w:ascii="Calibri" w:hAnsi="Calibri" w:cs="Calibri"/>
        </w:rPr>
        <w:t>,</w:t>
      </w:r>
    </w:p>
    <w:p w14:paraId="090F56B9" w14:textId="307C7D1A" w:rsidR="000764D2" w:rsidRDefault="00AD55F9" w:rsidP="0006331D">
      <w:pPr>
        <w:pStyle w:val="Akapitzlist"/>
        <w:numPr>
          <w:ilvl w:val="0"/>
          <w:numId w:val="47"/>
        </w:numPr>
        <w:spacing w:after="0"/>
        <w:ind w:left="1418" w:hanging="578"/>
        <w:jc w:val="both"/>
        <w:rPr>
          <w:rFonts w:ascii="Calibri" w:hAnsi="Calibri" w:cs="Calibri"/>
        </w:rPr>
      </w:pPr>
      <w:r w:rsidRPr="000764D2">
        <w:rPr>
          <w:rFonts w:ascii="Calibri" w:hAnsi="Calibri" w:cs="Calibri"/>
        </w:rPr>
        <w:t xml:space="preserve">koszty zabezpieczenia terenu </w:t>
      </w:r>
      <w:r w:rsidR="00585959">
        <w:rPr>
          <w:rFonts w:ascii="Calibri" w:hAnsi="Calibri" w:cs="Calibri"/>
        </w:rPr>
        <w:t>Prac</w:t>
      </w:r>
      <w:r w:rsidRPr="000764D2">
        <w:rPr>
          <w:rFonts w:ascii="Calibri" w:hAnsi="Calibri" w:cs="Calibri"/>
        </w:rPr>
        <w:t xml:space="preserve"> przed dostępem osób postronnych oraz zapewnienia ochrony na czas wykonywania </w:t>
      </w:r>
      <w:r w:rsidR="00585959">
        <w:rPr>
          <w:rFonts w:ascii="Calibri" w:hAnsi="Calibri" w:cs="Calibri"/>
        </w:rPr>
        <w:t>Prac</w:t>
      </w:r>
      <w:r w:rsidR="000764D2" w:rsidRPr="000764D2">
        <w:rPr>
          <w:rFonts w:ascii="Calibri" w:hAnsi="Calibri" w:cs="Calibri"/>
        </w:rPr>
        <w:t>,</w:t>
      </w:r>
    </w:p>
    <w:p w14:paraId="0370E7AC" w14:textId="77777777" w:rsidR="000764D2" w:rsidRDefault="00AD55F9" w:rsidP="0006331D">
      <w:pPr>
        <w:pStyle w:val="Akapitzlist"/>
        <w:numPr>
          <w:ilvl w:val="0"/>
          <w:numId w:val="47"/>
        </w:numPr>
        <w:spacing w:after="0"/>
        <w:ind w:left="1418" w:hanging="578"/>
        <w:jc w:val="both"/>
        <w:rPr>
          <w:rFonts w:ascii="Calibri" w:hAnsi="Calibri" w:cs="Calibri"/>
        </w:rPr>
      </w:pPr>
      <w:r w:rsidRPr="000764D2">
        <w:rPr>
          <w:rFonts w:ascii="Calibri" w:hAnsi="Calibri" w:cs="Calibri"/>
        </w:rPr>
        <w:t>koszty usunięcia wszelkich kolizji</w:t>
      </w:r>
      <w:r w:rsidR="000764D2" w:rsidRPr="000764D2">
        <w:rPr>
          <w:rFonts w:ascii="Calibri" w:hAnsi="Calibri" w:cs="Calibri"/>
        </w:rPr>
        <w:t>,</w:t>
      </w:r>
    </w:p>
    <w:p w14:paraId="3EAD0795" w14:textId="7F66E0DA" w:rsidR="000764D2" w:rsidRDefault="00AD55F9" w:rsidP="0006331D">
      <w:pPr>
        <w:pStyle w:val="Akapitzlist"/>
        <w:numPr>
          <w:ilvl w:val="0"/>
          <w:numId w:val="47"/>
        </w:numPr>
        <w:spacing w:after="0"/>
        <w:ind w:left="1418" w:hanging="578"/>
        <w:jc w:val="both"/>
        <w:rPr>
          <w:rFonts w:ascii="Calibri" w:hAnsi="Calibri" w:cs="Calibri"/>
        </w:rPr>
      </w:pPr>
      <w:r w:rsidRPr="000764D2">
        <w:rPr>
          <w:rFonts w:ascii="Calibri" w:hAnsi="Calibri" w:cs="Calibri"/>
        </w:rPr>
        <w:t xml:space="preserve">koszty dopuszczeń do pracy wyłączenia napięcia, przygotowania i likwidacji miejsca </w:t>
      </w:r>
      <w:r w:rsidR="00585959">
        <w:rPr>
          <w:rFonts w:ascii="Calibri" w:hAnsi="Calibri" w:cs="Calibri"/>
        </w:rPr>
        <w:t>P</w:t>
      </w:r>
      <w:r w:rsidRPr="000764D2">
        <w:rPr>
          <w:rFonts w:ascii="Calibri" w:hAnsi="Calibri" w:cs="Calibri"/>
        </w:rPr>
        <w:t xml:space="preserve">racy, ponownego załączenia urządzeń (za koszty dopuszczeń do pracy Zamawiający wystawi Wykonawcy faktury zgodnie z </w:t>
      </w:r>
      <w:r w:rsidR="00585959">
        <w:rPr>
          <w:rFonts w:ascii="Calibri" w:hAnsi="Calibri" w:cs="Calibri"/>
        </w:rPr>
        <w:t>t</w:t>
      </w:r>
      <w:r w:rsidRPr="000764D2">
        <w:rPr>
          <w:rFonts w:ascii="Calibri" w:hAnsi="Calibri" w:cs="Calibri"/>
        </w:rPr>
        <w:t>aryfą dla usług dystrybucji energii elektrycznej PGE Energetyka Kolejowa S.A., Usługi wykonywane na dodatkowe zlecenie Odbiorcy, z</w:t>
      </w:r>
      <w:r w:rsidR="004D3506">
        <w:rPr>
          <w:rFonts w:ascii="Calibri" w:hAnsi="Calibri" w:cs="Calibri"/>
        </w:rPr>
        <w:t> </w:t>
      </w:r>
      <w:r w:rsidRPr="000764D2">
        <w:rPr>
          <w:rFonts w:ascii="Calibri" w:hAnsi="Calibri" w:cs="Calibri"/>
        </w:rPr>
        <w:t>terminem płatności 30 dni),</w:t>
      </w:r>
    </w:p>
    <w:p w14:paraId="5F45A5FC" w14:textId="0DF39061" w:rsidR="000764D2" w:rsidRDefault="00AD55F9" w:rsidP="0006331D">
      <w:pPr>
        <w:pStyle w:val="Akapitzlist"/>
        <w:numPr>
          <w:ilvl w:val="0"/>
          <w:numId w:val="47"/>
        </w:numPr>
        <w:spacing w:after="0"/>
        <w:ind w:left="1418" w:hanging="578"/>
        <w:jc w:val="both"/>
        <w:rPr>
          <w:rFonts w:ascii="Calibri" w:hAnsi="Calibri" w:cs="Calibri"/>
        </w:rPr>
      </w:pPr>
      <w:r w:rsidRPr="000764D2">
        <w:rPr>
          <w:rFonts w:ascii="Calibri" w:hAnsi="Calibri" w:cs="Calibri"/>
        </w:rPr>
        <w:t xml:space="preserve">koszty związane z odbiorami wykonywanych </w:t>
      </w:r>
      <w:r w:rsidR="00585959">
        <w:rPr>
          <w:rFonts w:ascii="Calibri" w:hAnsi="Calibri" w:cs="Calibri"/>
        </w:rPr>
        <w:t>Prac</w:t>
      </w:r>
      <w:r w:rsidRPr="000764D2">
        <w:rPr>
          <w:rFonts w:ascii="Calibri" w:hAnsi="Calibri" w:cs="Calibri"/>
        </w:rPr>
        <w:t xml:space="preserve"> (przy powtórnych odbiorach), zgodnie z obowiązującym Cennikiem Usług Dodatkowych PGE Energetyka Kolejowa S.A.</w:t>
      </w:r>
      <w:r w:rsidR="00A605ED">
        <w:rPr>
          <w:rFonts w:ascii="Calibri" w:hAnsi="Calibri" w:cs="Calibri"/>
        </w:rPr>
        <w:t xml:space="preserve"> (</w:t>
      </w:r>
      <w:r w:rsidR="00A605ED" w:rsidRPr="00A605ED">
        <w:rPr>
          <w:rFonts w:ascii="Calibri" w:hAnsi="Calibri" w:cs="Calibri"/>
        </w:rPr>
        <w:t>https://pgeenergetykakolejowa.pl/strona/taryfy-i-cenniki</w:t>
      </w:r>
      <w:r w:rsidR="00A605ED">
        <w:rPr>
          <w:rFonts w:ascii="Calibri" w:hAnsi="Calibri" w:cs="Calibri"/>
        </w:rPr>
        <w:t>)</w:t>
      </w:r>
      <w:r w:rsidR="000764D2" w:rsidRPr="000764D2">
        <w:rPr>
          <w:rFonts w:ascii="Calibri" w:hAnsi="Calibri" w:cs="Calibri"/>
        </w:rPr>
        <w:t>,</w:t>
      </w:r>
    </w:p>
    <w:p w14:paraId="06A8475E" w14:textId="62913814" w:rsidR="000764D2" w:rsidRDefault="00AD55F9" w:rsidP="0006331D">
      <w:pPr>
        <w:pStyle w:val="Akapitzlist"/>
        <w:numPr>
          <w:ilvl w:val="0"/>
          <w:numId w:val="47"/>
        </w:numPr>
        <w:spacing w:after="0"/>
        <w:ind w:left="1418" w:hanging="578"/>
        <w:jc w:val="both"/>
        <w:rPr>
          <w:rFonts w:ascii="Calibri" w:hAnsi="Calibri" w:cs="Calibri"/>
        </w:rPr>
      </w:pPr>
      <w:r w:rsidRPr="000764D2">
        <w:rPr>
          <w:rFonts w:ascii="Calibri" w:hAnsi="Calibri" w:cs="Calibri"/>
        </w:rPr>
        <w:lastRenderedPageBreak/>
        <w:t xml:space="preserve">koszt projektów organizacji ruchu, zajęcia terenu, w tym pasa drogowego, wszelkie koszty administracyjne, pozwolenia, zgody, za wyjątkiem opłat opisanych w § </w:t>
      </w:r>
      <w:r w:rsidR="00907F43">
        <w:rPr>
          <w:rFonts w:ascii="Calibri" w:hAnsi="Calibri" w:cs="Calibri"/>
        </w:rPr>
        <w:t>10</w:t>
      </w:r>
      <w:r w:rsidRPr="000764D2">
        <w:rPr>
          <w:rFonts w:ascii="Calibri" w:hAnsi="Calibri" w:cs="Calibri"/>
        </w:rPr>
        <w:t xml:space="preserve"> ust. 6, chyba że w specyfikacji technicznej stanowiącej załącznik do SWZ określono inaczej</w:t>
      </w:r>
      <w:r w:rsidR="000764D2" w:rsidRPr="000764D2">
        <w:rPr>
          <w:rFonts w:ascii="Calibri" w:hAnsi="Calibri" w:cs="Calibri"/>
        </w:rPr>
        <w:t>,</w:t>
      </w:r>
    </w:p>
    <w:p w14:paraId="1E21618E" w14:textId="77777777" w:rsidR="000764D2" w:rsidRDefault="000764D2" w:rsidP="0006331D">
      <w:pPr>
        <w:pStyle w:val="Akapitzlist"/>
        <w:numPr>
          <w:ilvl w:val="0"/>
          <w:numId w:val="47"/>
        </w:numPr>
        <w:spacing w:after="0"/>
        <w:ind w:left="1418" w:hanging="578"/>
        <w:jc w:val="both"/>
        <w:rPr>
          <w:rFonts w:ascii="Calibri" w:hAnsi="Calibri" w:cs="Calibri"/>
        </w:rPr>
      </w:pPr>
      <w:r w:rsidRPr="000764D2">
        <w:rPr>
          <w:rFonts w:ascii="Calibri" w:hAnsi="Calibri" w:cs="Calibri"/>
        </w:rPr>
        <w:t>o</w:t>
      </w:r>
      <w:r w:rsidR="00AD55F9" w:rsidRPr="000764D2">
        <w:rPr>
          <w:rFonts w:ascii="Calibri" w:hAnsi="Calibri" w:cs="Calibri"/>
        </w:rPr>
        <w:t>bsługa geodezyjna,</w:t>
      </w:r>
    </w:p>
    <w:p w14:paraId="2AD00113" w14:textId="77777777" w:rsidR="000764D2" w:rsidRDefault="00AD55F9" w:rsidP="0006331D">
      <w:pPr>
        <w:pStyle w:val="Akapitzlist"/>
        <w:numPr>
          <w:ilvl w:val="0"/>
          <w:numId w:val="47"/>
        </w:numPr>
        <w:spacing w:after="0"/>
        <w:ind w:left="1418" w:hanging="578"/>
        <w:jc w:val="both"/>
        <w:rPr>
          <w:rFonts w:ascii="Calibri" w:hAnsi="Calibri" w:cs="Calibri"/>
        </w:rPr>
      </w:pPr>
      <w:r w:rsidRPr="000764D2">
        <w:rPr>
          <w:rFonts w:ascii="Calibri" w:hAnsi="Calibri" w:cs="Calibri"/>
        </w:rPr>
        <w:t>koszty wycinek drzew, odszkodowania za szkody, w tym powstałe na gruncie oraz uprawach</w:t>
      </w:r>
      <w:r w:rsidR="000764D2">
        <w:rPr>
          <w:rFonts w:ascii="Calibri" w:hAnsi="Calibri" w:cs="Calibri"/>
        </w:rPr>
        <w:t>,</w:t>
      </w:r>
    </w:p>
    <w:p w14:paraId="06437233" w14:textId="6555C198" w:rsidR="00AD55F9" w:rsidRPr="000764D2" w:rsidRDefault="00AD55F9" w:rsidP="0006331D">
      <w:pPr>
        <w:pStyle w:val="Akapitzlist"/>
        <w:numPr>
          <w:ilvl w:val="0"/>
          <w:numId w:val="47"/>
        </w:numPr>
        <w:spacing w:after="0"/>
        <w:ind w:left="1418" w:hanging="578"/>
        <w:jc w:val="both"/>
        <w:rPr>
          <w:rFonts w:ascii="Calibri" w:hAnsi="Calibri" w:cs="Calibri"/>
        </w:rPr>
      </w:pPr>
      <w:r w:rsidRPr="000764D2">
        <w:rPr>
          <w:rFonts w:ascii="Calibri" w:hAnsi="Calibri" w:cs="Calibri"/>
        </w:rPr>
        <w:t>koszty związane z wykonaniem przez Wykonawcę obowiązków w zakresie przetwarzania danych osobowych, których Zamawiający jest Administratorem, zgodnie z Umową</w:t>
      </w:r>
      <w:r w:rsidR="000764D2">
        <w:rPr>
          <w:rFonts w:ascii="Calibri" w:hAnsi="Calibri" w:cs="Calibri"/>
        </w:rPr>
        <w:t xml:space="preserve"> </w:t>
      </w:r>
      <w:r w:rsidRPr="000764D2">
        <w:rPr>
          <w:rFonts w:ascii="Calibri" w:hAnsi="Calibri" w:cs="Calibri"/>
        </w:rPr>
        <w:t>powierzeni</w:t>
      </w:r>
      <w:r w:rsidR="00016953">
        <w:rPr>
          <w:rFonts w:ascii="Calibri" w:hAnsi="Calibri" w:cs="Calibri"/>
        </w:rPr>
        <w:t>a</w:t>
      </w:r>
      <w:r w:rsidRPr="000764D2">
        <w:rPr>
          <w:rFonts w:ascii="Calibri" w:hAnsi="Calibri" w:cs="Calibri"/>
        </w:rPr>
        <w:t xml:space="preserve"> przetwarzania danych osobowych, o której mowa w § 1 ust. 2 Umowy, oraz obowiązujących w tym zakresie przepisów prawa.</w:t>
      </w:r>
    </w:p>
    <w:p w14:paraId="5EC06000" w14:textId="35EDC868" w:rsidR="000764D2" w:rsidRDefault="00AD55F9" w:rsidP="00610F50">
      <w:pPr>
        <w:pStyle w:val="Akapitzlist"/>
        <w:numPr>
          <w:ilvl w:val="0"/>
          <w:numId w:val="9"/>
        </w:numPr>
        <w:spacing w:after="0"/>
        <w:ind w:left="284" w:hanging="284"/>
        <w:jc w:val="both"/>
        <w:rPr>
          <w:rFonts w:ascii="Calibri" w:hAnsi="Calibri" w:cs="Calibri"/>
        </w:rPr>
      </w:pPr>
      <w:r w:rsidRPr="198DAE7E">
        <w:rPr>
          <w:rFonts w:ascii="Calibri" w:hAnsi="Calibri" w:cs="Calibri"/>
        </w:rPr>
        <w:t xml:space="preserve">Wynagrodzenie, o którym mowa w ust. 1 niniejszego paragrafu jest wynagrodzeniem ryczałtowym, Jeżeli faktyczny zakres </w:t>
      </w:r>
      <w:r w:rsidR="00AA5DBA">
        <w:rPr>
          <w:rFonts w:ascii="Calibri" w:hAnsi="Calibri" w:cs="Calibri"/>
        </w:rPr>
        <w:t>Prac</w:t>
      </w:r>
      <w:r w:rsidRPr="198DAE7E">
        <w:rPr>
          <w:rFonts w:ascii="Calibri" w:hAnsi="Calibri" w:cs="Calibri"/>
        </w:rPr>
        <w:t xml:space="preserve"> będzie mniejszy od przewidzianego w </w:t>
      </w:r>
      <w:r w:rsidR="13823889" w:rsidRPr="198DAE7E">
        <w:rPr>
          <w:rFonts w:ascii="Calibri" w:hAnsi="Calibri" w:cs="Calibri"/>
        </w:rPr>
        <w:t>OPZ</w:t>
      </w:r>
      <w:r w:rsidR="007B4A14" w:rsidRPr="198DAE7E">
        <w:rPr>
          <w:rFonts w:ascii="Calibri" w:hAnsi="Calibri" w:cs="Calibri"/>
        </w:rPr>
        <w:t>,</w:t>
      </w:r>
      <w:r w:rsidR="007435E6" w:rsidRPr="198DAE7E">
        <w:rPr>
          <w:rFonts w:ascii="Calibri" w:hAnsi="Calibri" w:cs="Calibri"/>
        </w:rPr>
        <w:t xml:space="preserve"> </w:t>
      </w:r>
      <w:r w:rsidRPr="198DAE7E">
        <w:rPr>
          <w:rFonts w:ascii="Calibri" w:hAnsi="Calibri" w:cs="Calibri"/>
        </w:rPr>
        <w:t xml:space="preserve">wynagrodzenie ulegnie zmniejszeniu odpowiednio do zmniejszenia zakresu </w:t>
      </w:r>
      <w:r w:rsidR="00AA5DBA">
        <w:rPr>
          <w:rFonts w:ascii="Calibri" w:hAnsi="Calibri" w:cs="Calibri"/>
        </w:rPr>
        <w:t>Prac</w:t>
      </w:r>
      <w:r w:rsidRPr="198DAE7E">
        <w:rPr>
          <w:rFonts w:ascii="Calibri" w:hAnsi="Calibri" w:cs="Calibri"/>
        </w:rPr>
        <w:t>.</w:t>
      </w:r>
    </w:p>
    <w:p w14:paraId="6EA71569" w14:textId="4DB89B2F" w:rsidR="000764D2" w:rsidRDefault="00AD55F9" w:rsidP="00610F50">
      <w:pPr>
        <w:pStyle w:val="Akapitzlist"/>
        <w:numPr>
          <w:ilvl w:val="0"/>
          <w:numId w:val="9"/>
        </w:numPr>
        <w:spacing w:after="0"/>
        <w:ind w:left="284" w:hanging="284"/>
        <w:jc w:val="both"/>
        <w:rPr>
          <w:rFonts w:ascii="Calibri" w:hAnsi="Calibri" w:cs="Calibri"/>
        </w:rPr>
      </w:pPr>
      <w:r w:rsidRPr="000764D2">
        <w:rPr>
          <w:rFonts w:ascii="Calibri" w:hAnsi="Calibri" w:cs="Calibri"/>
        </w:rPr>
        <w:t xml:space="preserve">Płatność </w:t>
      </w:r>
      <w:r w:rsidR="007B238A">
        <w:rPr>
          <w:rFonts w:ascii="Calibri" w:hAnsi="Calibri" w:cs="Calibri"/>
        </w:rPr>
        <w:t>W</w:t>
      </w:r>
      <w:r w:rsidRPr="000764D2">
        <w:rPr>
          <w:rFonts w:ascii="Calibri" w:hAnsi="Calibri" w:cs="Calibri"/>
        </w:rPr>
        <w:t xml:space="preserve">ynagrodzenia, o którym mowa w ust. 1 niniejszego paragrafu nastąpi w drodze płatności częściowych na podstawie odbiorów częściowych i wystawionych na ich podstawie faktur częściowych zgodnie z </w:t>
      </w:r>
      <w:r w:rsidR="003E23CF">
        <w:rPr>
          <w:rFonts w:ascii="Calibri" w:hAnsi="Calibri" w:cs="Calibri"/>
        </w:rPr>
        <w:t>H</w:t>
      </w:r>
      <w:r w:rsidRPr="000764D2">
        <w:rPr>
          <w:rFonts w:ascii="Calibri" w:hAnsi="Calibri" w:cs="Calibri"/>
        </w:rPr>
        <w:t>armonogramem rzeczowo finansowym.</w:t>
      </w:r>
    </w:p>
    <w:p w14:paraId="14398395" w14:textId="27978233" w:rsidR="00B36B68" w:rsidRDefault="00AD55F9" w:rsidP="00610F50">
      <w:pPr>
        <w:pStyle w:val="Akapitzlist"/>
        <w:numPr>
          <w:ilvl w:val="0"/>
          <w:numId w:val="9"/>
        </w:numPr>
        <w:spacing w:after="0"/>
        <w:ind w:left="284" w:hanging="284"/>
        <w:jc w:val="both"/>
        <w:rPr>
          <w:rFonts w:ascii="Calibri" w:hAnsi="Calibri" w:cs="Calibri"/>
        </w:rPr>
      </w:pPr>
      <w:r w:rsidRPr="00B36B68">
        <w:rPr>
          <w:rFonts w:ascii="Calibri" w:hAnsi="Calibri" w:cs="Calibri"/>
        </w:rPr>
        <w:t xml:space="preserve">Wynagrodzenie, o którym mowa w </w:t>
      </w:r>
      <w:r w:rsidR="007B238A" w:rsidRPr="000764D2">
        <w:rPr>
          <w:rFonts w:ascii="Calibri" w:hAnsi="Calibri" w:cs="Calibri"/>
        </w:rPr>
        <w:t>ust. 1 niniejszego paragrafu</w:t>
      </w:r>
      <w:r w:rsidRPr="00B36B68">
        <w:rPr>
          <w:rFonts w:ascii="Calibri" w:hAnsi="Calibri" w:cs="Calibri"/>
        </w:rPr>
        <w:t xml:space="preserve">, rozliczane będzie w płatnościach częściowych na podstawie prawidłowo wystawionych przez Wykonawcę faktur, w wysokości każdorazowo określonej przez Wykonawcę i potwierdzonej przez Zamawiającego, odpowiednio dla procentowego zaawansowania </w:t>
      </w:r>
      <w:r w:rsidR="004364C2">
        <w:rPr>
          <w:rFonts w:ascii="Calibri" w:hAnsi="Calibri" w:cs="Calibri"/>
        </w:rPr>
        <w:t>Prac</w:t>
      </w:r>
      <w:r w:rsidRPr="00B36B68">
        <w:rPr>
          <w:rFonts w:ascii="Calibri" w:hAnsi="Calibri" w:cs="Calibri"/>
        </w:rPr>
        <w:t xml:space="preserve"> w danym miesiącu kalendarzowym, zgodnie z Harmonogramem rzeczowo – finansowym stanowiącym Załącznik nr 2 do Umowy. W przypadku, gdy protokół odbioru częściowego będzie zawierał adnotacje o niewykonaniu lub wadliwym wykonaniu części </w:t>
      </w:r>
      <w:r w:rsidR="004364C2">
        <w:rPr>
          <w:rFonts w:ascii="Calibri" w:hAnsi="Calibri" w:cs="Calibri"/>
        </w:rPr>
        <w:t>P</w:t>
      </w:r>
      <w:r w:rsidRPr="00B36B68">
        <w:rPr>
          <w:rFonts w:ascii="Calibri" w:hAnsi="Calibri" w:cs="Calibri"/>
        </w:rPr>
        <w:t xml:space="preserve">rac będących Przedmiotem Umowy, wystawiona przez Wykonawcę faktura może obejmować wyłącznie wartość </w:t>
      </w:r>
      <w:r w:rsidR="004364C2">
        <w:rPr>
          <w:rFonts w:ascii="Calibri" w:hAnsi="Calibri" w:cs="Calibri"/>
        </w:rPr>
        <w:t>P</w:t>
      </w:r>
      <w:r w:rsidRPr="00B36B68">
        <w:rPr>
          <w:rFonts w:ascii="Calibri" w:hAnsi="Calibri" w:cs="Calibri"/>
        </w:rPr>
        <w:t xml:space="preserve">rac faktycznie wykonanych, które zostały zaakceptowane do zapłaty stosownym protokołem odbioru częściowego. Wynagrodzenie za pierwotnie niewykonaną lub wadliwie wykonaną część </w:t>
      </w:r>
      <w:r w:rsidR="004364C2">
        <w:rPr>
          <w:rFonts w:ascii="Calibri" w:hAnsi="Calibri" w:cs="Calibri"/>
        </w:rPr>
        <w:t>P</w:t>
      </w:r>
      <w:r w:rsidRPr="00B36B68">
        <w:rPr>
          <w:rFonts w:ascii="Calibri" w:hAnsi="Calibri" w:cs="Calibri"/>
        </w:rPr>
        <w:t xml:space="preserve">rac zostanie wypłacone na podstawie faktury wystawionej przez Wykonawcę po wykonaniu tych </w:t>
      </w:r>
      <w:r w:rsidR="004364C2">
        <w:rPr>
          <w:rFonts w:ascii="Calibri" w:hAnsi="Calibri" w:cs="Calibri"/>
        </w:rPr>
        <w:t>P</w:t>
      </w:r>
      <w:r w:rsidRPr="00B36B68">
        <w:rPr>
          <w:rFonts w:ascii="Calibri" w:hAnsi="Calibri" w:cs="Calibri"/>
        </w:rPr>
        <w:t>rac, potwierdzonym przez Zamawiającego w kolejnym protokole odbioru.</w:t>
      </w:r>
    </w:p>
    <w:p w14:paraId="34C204EA" w14:textId="680770B2" w:rsidR="00B36B68" w:rsidRDefault="00AD55F9" w:rsidP="00610F50">
      <w:pPr>
        <w:pStyle w:val="Akapitzlist"/>
        <w:numPr>
          <w:ilvl w:val="0"/>
          <w:numId w:val="9"/>
        </w:numPr>
        <w:spacing w:after="0"/>
        <w:ind w:left="284" w:hanging="284"/>
        <w:jc w:val="both"/>
        <w:rPr>
          <w:rFonts w:ascii="Calibri" w:hAnsi="Calibri" w:cs="Calibri"/>
        </w:rPr>
      </w:pPr>
      <w:r w:rsidRPr="00B36B68">
        <w:rPr>
          <w:rFonts w:ascii="Calibri" w:hAnsi="Calibri" w:cs="Calibri"/>
        </w:rPr>
        <w:t xml:space="preserve">W przypadku udziału </w:t>
      </w:r>
      <w:r w:rsidR="007B238A">
        <w:rPr>
          <w:rFonts w:ascii="Calibri" w:hAnsi="Calibri" w:cs="Calibri"/>
        </w:rPr>
        <w:t>P</w:t>
      </w:r>
      <w:r w:rsidRPr="00B36B68">
        <w:rPr>
          <w:rFonts w:ascii="Calibri" w:hAnsi="Calibri" w:cs="Calibri"/>
        </w:rPr>
        <w:t>odwykonawców do faktury końcowej Wykonawca zobowiązany jest dołączyć dokumenty, o których mowa w § 19 ust. 7.</w:t>
      </w:r>
    </w:p>
    <w:p w14:paraId="4A8F8A9A" w14:textId="77777777" w:rsidR="0094660A" w:rsidRDefault="00AD55F9" w:rsidP="00610F50">
      <w:pPr>
        <w:pStyle w:val="Akapitzlist"/>
        <w:numPr>
          <w:ilvl w:val="0"/>
          <w:numId w:val="9"/>
        </w:numPr>
        <w:spacing w:after="0"/>
        <w:ind w:left="284" w:hanging="284"/>
        <w:jc w:val="both"/>
        <w:rPr>
          <w:rFonts w:ascii="Calibri" w:hAnsi="Calibri" w:cs="Calibri"/>
        </w:rPr>
      </w:pPr>
      <w:r w:rsidRPr="0094660A">
        <w:rPr>
          <w:rFonts w:ascii="Calibri" w:hAnsi="Calibri" w:cs="Calibri"/>
        </w:rPr>
        <w:t>Przedmiot Umowy uznaje się za zrealizowany w dacie dokonania odbioru końcowego przez Zamawiającego. Rozliczenie końcowe nastąpi po podpisaniu protokołu odbioru końcowego, z</w:t>
      </w:r>
      <w:r w:rsidR="00B36B68" w:rsidRPr="0094660A">
        <w:rPr>
          <w:rFonts w:ascii="Calibri" w:hAnsi="Calibri" w:cs="Calibri"/>
        </w:rPr>
        <w:t> </w:t>
      </w:r>
      <w:r w:rsidRPr="0094660A">
        <w:rPr>
          <w:rFonts w:ascii="Calibri" w:hAnsi="Calibri" w:cs="Calibri"/>
        </w:rPr>
        <w:t>zastrzeżeniem, iż:</w:t>
      </w:r>
    </w:p>
    <w:p w14:paraId="34FDF8DA" w14:textId="7471167E" w:rsidR="0094660A" w:rsidRDefault="00AD55F9" w:rsidP="0006331D">
      <w:pPr>
        <w:pStyle w:val="Akapitzlist"/>
        <w:numPr>
          <w:ilvl w:val="0"/>
          <w:numId w:val="49"/>
        </w:numPr>
        <w:spacing w:after="0"/>
        <w:jc w:val="both"/>
        <w:rPr>
          <w:rFonts w:ascii="Calibri" w:hAnsi="Calibri" w:cs="Calibri"/>
        </w:rPr>
      </w:pPr>
      <w:r w:rsidRPr="0094660A">
        <w:rPr>
          <w:rFonts w:ascii="Calibri" w:hAnsi="Calibri" w:cs="Calibri"/>
        </w:rPr>
        <w:t>po podpisaniu protokołu odbioru końcowego Wykonawca wystawi fakturę na kwotę stanowiącą różnicę pomiędzy kwotą stanowiącą równowartość 90 % wartości Wynagrodzenia umownego</w:t>
      </w:r>
      <w:r w:rsidR="00F3342E">
        <w:rPr>
          <w:rFonts w:ascii="Calibri" w:hAnsi="Calibri" w:cs="Calibri"/>
        </w:rPr>
        <w:t>,</w:t>
      </w:r>
      <w:r w:rsidRPr="0094660A">
        <w:rPr>
          <w:rFonts w:ascii="Calibri" w:hAnsi="Calibri" w:cs="Calibri"/>
        </w:rPr>
        <w:t xml:space="preserve"> a sumą należności, na które Wykonawca wystawiał faktury</w:t>
      </w:r>
      <w:r w:rsidR="0094660A">
        <w:rPr>
          <w:rFonts w:ascii="Calibri" w:hAnsi="Calibri" w:cs="Calibri"/>
        </w:rPr>
        <w:t>,</w:t>
      </w:r>
    </w:p>
    <w:p w14:paraId="2DC871AB" w14:textId="402D92AE" w:rsidR="00AD55F9" w:rsidRPr="0094660A" w:rsidRDefault="00AD55F9" w:rsidP="0006331D">
      <w:pPr>
        <w:pStyle w:val="Akapitzlist"/>
        <w:numPr>
          <w:ilvl w:val="0"/>
          <w:numId w:val="49"/>
        </w:numPr>
        <w:spacing w:after="0"/>
        <w:jc w:val="both"/>
        <w:rPr>
          <w:rFonts w:ascii="Calibri" w:hAnsi="Calibri" w:cs="Calibri"/>
        </w:rPr>
      </w:pPr>
      <w:r w:rsidRPr="0094660A">
        <w:rPr>
          <w:rFonts w:ascii="Calibri" w:hAnsi="Calibri" w:cs="Calibri"/>
        </w:rPr>
        <w:t xml:space="preserve">po otrzymaniu przez </w:t>
      </w:r>
      <w:r w:rsidR="004364C2">
        <w:rPr>
          <w:rFonts w:ascii="Calibri" w:hAnsi="Calibri" w:cs="Calibri"/>
        </w:rPr>
        <w:t>i</w:t>
      </w:r>
      <w:r w:rsidRPr="0094660A">
        <w:rPr>
          <w:rFonts w:ascii="Calibri" w:hAnsi="Calibri" w:cs="Calibri"/>
        </w:rPr>
        <w:t xml:space="preserve">nwestora ostatecznej decyzji o pozwoleniu na użytkowanie dla obiektu, dla którego została wydana </w:t>
      </w:r>
      <w:r w:rsidR="007B238A">
        <w:rPr>
          <w:rFonts w:ascii="Calibri" w:hAnsi="Calibri" w:cs="Calibri"/>
        </w:rPr>
        <w:t>d</w:t>
      </w:r>
      <w:r w:rsidRPr="0094660A">
        <w:rPr>
          <w:rFonts w:ascii="Calibri" w:hAnsi="Calibri" w:cs="Calibri"/>
        </w:rPr>
        <w:t>ecyzja lub po zawiadomieniu organu nadzoru budowlanego o</w:t>
      </w:r>
      <w:r w:rsidR="005D77FD">
        <w:rPr>
          <w:rFonts w:ascii="Calibri" w:hAnsi="Calibri" w:cs="Calibri"/>
        </w:rPr>
        <w:t> </w:t>
      </w:r>
      <w:r w:rsidRPr="0094660A">
        <w:rPr>
          <w:rFonts w:ascii="Calibri" w:hAnsi="Calibri" w:cs="Calibri"/>
        </w:rPr>
        <w:t>zakończeniu budowy w trybie art. 54 ustawy Prawo budowlane, do którego to zawiadomienia organ nie wniesie sprzeciwu w drodze decyzji, Wykonawca wystawi fakturę na kwotę stanowiącą 10 % wartości Wynagrodzenia umownego.</w:t>
      </w:r>
    </w:p>
    <w:p w14:paraId="0797EDAA" w14:textId="0443EDF1" w:rsidR="0094660A" w:rsidRPr="00A85896" w:rsidRDefault="00AD55F9" w:rsidP="00610F50">
      <w:pPr>
        <w:pStyle w:val="Akapitzlist"/>
        <w:numPr>
          <w:ilvl w:val="0"/>
          <w:numId w:val="9"/>
        </w:numPr>
        <w:spacing w:after="0"/>
        <w:ind w:left="284" w:hanging="284"/>
        <w:jc w:val="both"/>
        <w:rPr>
          <w:rFonts w:ascii="Calibri" w:hAnsi="Calibri" w:cs="Calibri"/>
        </w:rPr>
      </w:pPr>
      <w:r w:rsidRPr="00A85896">
        <w:rPr>
          <w:rFonts w:ascii="Calibri" w:hAnsi="Calibri" w:cs="Calibri"/>
        </w:rPr>
        <w:t xml:space="preserve">Fakturę należy wystawić nie później niż w ciągu 5 dni roboczych od dnia sporządzenia protokołu odbioru. Za datę sprzedaży wskazaną w treści faktury Strony uznają datę zgłoszenia przez Wykonawcę gotowości </w:t>
      </w:r>
      <w:r w:rsidR="004364C2" w:rsidRPr="00A85896">
        <w:rPr>
          <w:rFonts w:ascii="Calibri" w:hAnsi="Calibri" w:cs="Calibri"/>
        </w:rPr>
        <w:t>Prac</w:t>
      </w:r>
      <w:r w:rsidRPr="00A85896">
        <w:rPr>
          <w:rFonts w:ascii="Calibri" w:hAnsi="Calibri" w:cs="Calibri"/>
        </w:rPr>
        <w:t xml:space="preserve"> do odbioru. Do faktury należy bezwzględnie załączyć podpisany przez wszystkie upoważnione Strony protokół odbioru </w:t>
      </w:r>
      <w:r w:rsidR="004364C2" w:rsidRPr="00A85896">
        <w:rPr>
          <w:rFonts w:ascii="Calibri" w:hAnsi="Calibri" w:cs="Calibri"/>
        </w:rPr>
        <w:t>częściowego/końcowego</w:t>
      </w:r>
      <w:r w:rsidRPr="00A85896">
        <w:rPr>
          <w:rFonts w:ascii="Calibri" w:hAnsi="Calibri" w:cs="Calibri"/>
        </w:rPr>
        <w:t>.</w:t>
      </w:r>
    </w:p>
    <w:p w14:paraId="1790F2D3" w14:textId="66ECD46A" w:rsidR="0094660A" w:rsidRPr="00A85896" w:rsidRDefault="004364C2" w:rsidP="00610F50">
      <w:pPr>
        <w:pStyle w:val="Akapitzlist"/>
        <w:numPr>
          <w:ilvl w:val="0"/>
          <w:numId w:val="9"/>
        </w:numPr>
        <w:spacing w:after="0"/>
        <w:ind w:left="284" w:hanging="284"/>
        <w:jc w:val="both"/>
        <w:rPr>
          <w:rFonts w:ascii="Calibri" w:hAnsi="Calibri" w:cs="Calibri"/>
        </w:rPr>
      </w:pPr>
      <w:r w:rsidRPr="00A85896">
        <w:rPr>
          <w:rFonts w:ascii="Calibri" w:hAnsi="Calibri" w:cs="Calibri"/>
        </w:rPr>
        <w:t xml:space="preserve">Wynagrodzenie umowne nie będzie </w:t>
      </w:r>
      <w:r w:rsidR="00FF4F3A" w:rsidRPr="00A85896">
        <w:rPr>
          <w:rFonts w:ascii="Calibri" w:hAnsi="Calibri" w:cs="Calibri"/>
        </w:rPr>
        <w:t>podlegało waloryzacji</w:t>
      </w:r>
      <w:r w:rsidR="00A85896" w:rsidRPr="00A85896">
        <w:rPr>
          <w:rFonts w:ascii="Calibri" w:hAnsi="Calibri" w:cs="Calibri"/>
        </w:rPr>
        <w:t>.</w:t>
      </w:r>
      <w:r w:rsidR="00FF4F3A" w:rsidRPr="00A85896">
        <w:rPr>
          <w:rFonts w:ascii="Calibri" w:hAnsi="Calibri" w:cs="Calibri"/>
        </w:rPr>
        <w:t xml:space="preserve"> </w:t>
      </w:r>
    </w:p>
    <w:p w14:paraId="21ADECE4" w14:textId="614A010D" w:rsidR="0094660A" w:rsidRDefault="00AD55F9" w:rsidP="00610F50">
      <w:pPr>
        <w:pStyle w:val="Akapitzlist"/>
        <w:numPr>
          <w:ilvl w:val="0"/>
          <w:numId w:val="9"/>
        </w:numPr>
        <w:spacing w:after="0"/>
        <w:ind w:left="284" w:hanging="284"/>
        <w:jc w:val="both"/>
        <w:rPr>
          <w:rFonts w:ascii="Calibri" w:hAnsi="Calibri" w:cs="Calibri"/>
        </w:rPr>
      </w:pPr>
      <w:r w:rsidRPr="0094660A">
        <w:rPr>
          <w:rFonts w:ascii="Calibri" w:hAnsi="Calibri" w:cs="Calibri"/>
        </w:rPr>
        <w:lastRenderedPageBreak/>
        <w:t>Za datę zapłaty uznaje się datę obciążenia rachunku bankowego Zamawiającego kwotą należnej płatności. Jeżeli termin płatności przypada na dzień wolny od pracy lub na sobotę, termin płatności tej faktury upływał będzie wówczas w pierwszym następującym dniu roboczym.</w:t>
      </w:r>
    </w:p>
    <w:p w14:paraId="149DBA61" w14:textId="54D47253" w:rsidR="0094660A" w:rsidRDefault="00AD55F9" w:rsidP="00610F50">
      <w:pPr>
        <w:pStyle w:val="Akapitzlist"/>
        <w:numPr>
          <w:ilvl w:val="0"/>
          <w:numId w:val="9"/>
        </w:numPr>
        <w:spacing w:after="0"/>
        <w:ind w:left="284" w:hanging="284"/>
        <w:jc w:val="both"/>
        <w:rPr>
          <w:rFonts w:ascii="Calibri" w:hAnsi="Calibri" w:cs="Calibri"/>
        </w:rPr>
      </w:pPr>
      <w:r w:rsidRPr="0094660A">
        <w:rPr>
          <w:rFonts w:ascii="Calibri" w:hAnsi="Calibri" w:cs="Calibri"/>
        </w:rPr>
        <w:t>Wykonawca będzie wystawiać i przesyłać Zamawiającemu faktury VAT (w tym faktury korygujące i</w:t>
      </w:r>
      <w:r w:rsidR="0094660A" w:rsidRPr="0094660A">
        <w:rPr>
          <w:rFonts w:ascii="Calibri" w:hAnsi="Calibri" w:cs="Calibri"/>
        </w:rPr>
        <w:t> </w:t>
      </w:r>
      <w:r w:rsidRPr="0094660A">
        <w:rPr>
          <w:rFonts w:ascii="Calibri" w:hAnsi="Calibri" w:cs="Calibri"/>
        </w:rPr>
        <w:t>duplikaty faktur) w formie elektronicznej, gwarantując autentyczność ich pochodzenia, integralność treści i czytelność faktury. Formatem faktury w formie elektronicznej jest PDF (Portable Document Format).</w:t>
      </w:r>
    </w:p>
    <w:p w14:paraId="2A6AB490" w14:textId="77777777" w:rsidR="0094660A" w:rsidRDefault="00AD55F9" w:rsidP="00610F50">
      <w:pPr>
        <w:pStyle w:val="Akapitzlist"/>
        <w:numPr>
          <w:ilvl w:val="0"/>
          <w:numId w:val="9"/>
        </w:numPr>
        <w:spacing w:after="0"/>
        <w:ind w:left="284" w:hanging="284"/>
        <w:jc w:val="both"/>
        <w:rPr>
          <w:rFonts w:ascii="Calibri" w:hAnsi="Calibri" w:cs="Calibri"/>
        </w:rPr>
      </w:pPr>
      <w:r w:rsidRPr="0094660A">
        <w:rPr>
          <w:rFonts w:ascii="Calibri" w:hAnsi="Calibri" w:cs="Calibri"/>
        </w:rPr>
        <w:t>Wykonawca potwierdza, że przesyłane faktury elektroniczne spełniały będą wymogi ustawy o VAT.</w:t>
      </w:r>
    </w:p>
    <w:p w14:paraId="223874FA" w14:textId="0FBBB8A3" w:rsidR="0094660A" w:rsidRDefault="00AD55F9" w:rsidP="00610F50">
      <w:pPr>
        <w:pStyle w:val="Akapitzlist"/>
        <w:numPr>
          <w:ilvl w:val="0"/>
          <w:numId w:val="9"/>
        </w:numPr>
        <w:spacing w:after="0"/>
        <w:ind w:left="284" w:hanging="284"/>
        <w:jc w:val="both"/>
        <w:rPr>
          <w:rFonts w:ascii="Calibri" w:hAnsi="Calibri" w:cs="Calibri"/>
        </w:rPr>
      </w:pPr>
      <w:r w:rsidRPr="0094660A">
        <w:rPr>
          <w:rFonts w:ascii="Calibri" w:hAnsi="Calibri" w:cs="Calibri"/>
        </w:rPr>
        <w:t xml:space="preserve">Prawidłowo wystawione faktury razem z protokołami odbioru będą wysyłane z adresu e-mail: </w:t>
      </w:r>
      <w:r w:rsidRPr="00F34A86">
        <w:rPr>
          <w:rFonts w:ascii="Calibri" w:hAnsi="Calibri" w:cs="Calibri"/>
          <w:highlight w:val="yellow"/>
        </w:rPr>
        <w:t>…….</w:t>
      </w:r>
      <w:r w:rsidRPr="0094660A">
        <w:rPr>
          <w:rFonts w:ascii="Calibri" w:hAnsi="Calibri" w:cs="Calibri"/>
        </w:rPr>
        <w:t xml:space="preserve"> </w:t>
      </w:r>
      <w:r w:rsidR="009A2ED3">
        <w:rPr>
          <w:rFonts w:ascii="Calibri" w:hAnsi="Calibri" w:cs="Calibri"/>
        </w:rPr>
        <w:t>i</w:t>
      </w:r>
      <w:r w:rsidR="005D77FD">
        <w:rPr>
          <w:rFonts w:ascii="Calibri" w:hAnsi="Calibri" w:cs="Calibri"/>
        </w:rPr>
        <w:t> </w:t>
      </w:r>
      <w:r w:rsidRPr="0094660A">
        <w:rPr>
          <w:rFonts w:ascii="Calibri" w:hAnsi="Calibri" w:cs="Calibri"/>
        </w:rPr>
        <w:t xml:space="preserve">przesyłane na adres: </w:t>
      </w:r>
      <w:hyperlink r:id="rId12" w:history="1">
        <w:r w:rsidR="0094660A" w:rsidRPr="00EF01BF">
          <w:rPr>
            <w:rStyle w:val="Hipercze"/>
            <w:rFonts w:ascii="Calibri" w:hAnsi="Calibri" w:cs="Calibri"/>
          </w:rPr>
          <w:t>fakturyzakupowe.pgeek@gkpge.pl</w:t>
        </w:r>
      </w:hyperlink>
      <w:r w:rsidR="0094660A">
        <w:rPr>
          <w:rFonts w:ascii="Calibri" w:hAnsi="Calibri" w:cs="Calibri"/>
        </w:rPr>
        <w:t>,</w:t>
      </w:r>
    </w:p>
    <w:p w14:paraId="7DB6C744" w14:textId="60348335" w:rsidR="0094660A" w:rsidRDefault="0094660A" w:rsidP="00610F50">
      <w:pPr>
        <w:pStyle w:val="Akapitzlist"/>
        <w:numPr>
          <w:ilvl w:val="0"/>
          <w:numId w:val="9"/>
        </w:numPr>
        <w:spacing w:after="0"/>
        <w:ind w:left="284" w:hanging="284"/>
        <w:jc w:val="both"/>
        <w:rPr>
          <w:rFonts w:ascii="Calibri" w:hAnsi="Calibri" w:cs="Calibri"/>
        </w:rPr>
      </w:pPr>
      <w:r w:rsidRPr="0094660A">
        <w:rPr>
          <w:rFonts w:ascii="Calibri" w:hAnsi="Calibri" w:cs="Calibri"/>
        </w:rPr>
        <w:t>Z</w:t>
      </w:r>
      <w:r w:rsidR="00AD55F9" w:rsidRPr="0094660A">
        <w:rPr>
          <w:rFonts w:ascii="Calibri" w:hAnsi="Calibri" w:cs="Calibri"/>
        </w:rPr>
        <w:t>a datę doręczenia faktury przez Stronę uznaje się datę odnotowanego faktu wpływu faktury w</w:t>
      </w:r>
      <w:r w:rsidR="005D77FD">
        <w:rPr>
          <w:rFonts w:ascii="Calibri" w:hAnsi="Calibri" w:cs="Calibri"/>
        </w:rPr>
        <w:t> </w:t>
      </w:r>
      <w:r w:rsidR="00AD55F9" w:rsidRPr="0094660A">
        <w:rPr>
          <w:rFonts w:ascii="Calibri" w:hAnsi="Calibri" w:cs="Calibri"/>
        </w:rPr>
        <w:t xml:space="preserve">formacie PDF na skrzynkę odbiorczą poczty elektronicznej Strony wskazaną w </w:t>
      </w:r>
      <w:r w:rsidR="00161394">
        <w:rPr>
          <w:rFonts w:ascii="Calibri" w:hAnsi="Calibri" w:cs="Calibri"/>
        </w:rPr>
        <w:t>ust.</w:t>
      </w:r>
      <w:r w:rsidR="00AD55F9" w:rsidRPr="0094660A">
        <w:rPr>
          <w:rFonts w:ascii="Calibri" w:hAnsi="Calibri" w:cs="Calibri"/>
        </w:rPr>
        <w:t xml:space="preserve"> 14.</w:t>
      </w:r>
    </w:p>
    <w:p w14:paraId="52B2403C" w14:textId="2B9DC459" w:rsidR="0094660A" w:rsidRDefault="00AD55F9" w:rsidP="00610F50">
      <w:pPr>
        <w:pStyle w:val="Akapitzlist"/>
        <w:numPr>
          <w:ilvl w:val="0"/>
          <w:numId w:val="9"/>
        </w:numPr>
        <w:spacing w:after="0"/>
        <w:ind w:left="284" w:hanging="284"/>
        <w:jc w:val="both"/>
        <w:rPr>
          <w:rFonts w:ascii="Calibri" w:hAnsi="Calibri" w:cs="Calibri"/>
        </w:rPr>
      </w:pPr>
      <w:r w:rsidRPr="0094660A">
        <w:rPr>
          <w:rFonts w:ascii="Calibri" w:hAnsi="Calibri" w:cs="Calibri"/>
        </w:rPr>
        <w:t xml:space="preserve">Każda ze Stron jest uprawniona do wycofania wyrażonej akceptacji na wystawianie i przesyłanie faktur elektronicznych w każdej chwili, ze skutkiem od daty następującej bezpośrednio po dacie doręczenia </w:t>
      </w:r>
      <w:r w:rsidR="007B238A">
        <w:rPr>
          <w:rFonts w:ascii="Calibri" w:hAnsi="Calibri" w:cs="Calibri"/>
        </w:rPr>
        <w:t>d</w:t>
      </w:r>
      <w:r w:rsidRPr="0094660A">
        <w:rPr>
          <w:rFonts w:ascii="Calibri" w:hAnsi="Calibri" w:cs="Calibri"/>
        </w:rPr>
        <w:t>rugiej Stronie oświadczenia w tym zakresie. Oświadczenie, o którym mowa w zdaniu poprzednim wymaga, pod rygorem nieważności, formy pisemnej.</w:t>
      </w:r>
    </w:p>
    <w:p w14:paraId="2CD6145D" w14:textId="5E825290" w:rsidR="0094660A" w:rsidRDefault="00AD55F9" w:rsidP="00610F50">
      <w:pPr>
        <w:pStyle w:val="Akapitzlist"/>
        <w:numPr>
          <w:ilvl w:val="0"/>
          <w:numId w:val="9"/>
        </w:numPr>
        <w:spacing w:after="0"/>
        <w:ind w:left="284" w:hanging="284"/>
        <w:jc w:val="both"/>
        <w:rPr>
          <w:rFonts w:ascii="Calibri" w:hAnsi="Calibri" w:cs="Calibri"/>
        </w:rPr>
      </w:pPr>
      <w:r w:rsidRPr="0094660A">
        <w:rPr>
          <w:rFonts w:ascii="Calibri" w:hAnsi="Calibri" w:cs="Calibri"/>
        </w:rPr>
        <w:t xml:space="preserve">Zmiany adresu e-mail, wskazanego w </w:t>
      </w:r>
      <w:r w:rsidR="00FF4F3A">
        <w:rPr>
          <w:rFonts w:ascii="Calibri" w:hAnsi="Calibri" w:cs="Calibri"/>
        </w:rPr>
        <w:t>ust.</w:t>
      </w:r>
      <w:r w:rsidRPr="0094660A">
        <w:rPr>
          <w:rFonts w:ascii="Calibri" w:hAnsi="Calibri" w:cs="Calibri"/>
        </w:rPr>
        <w:t xml:space="preserve"> 14</w:t>
      </w:r>
      <w:r w:rsidR="00FF4F3A">
        <w:rPr>
          <w:rFonts w:ascii="Calibri" w:hAnsi="Calibri" w:cs="Calibri"/>
        </w:rPr>
        <w:t xml:space="preserve"> powyżej</w:t>
      </w:r>
      <w:r w:rsidRPr="0094660A">
        <w:rPr>
          <w:rFonts w:ascii="Calibri" w:hAnsi="Calibri" w:cs="Calibri"/>
        </w:rPr>
        <w:t xml:space="preserve"> będą dokonywane przez Zamawiającego w sposób pisemny lub mailowo pod rygorem nieważności ze skutkiem od daty następującej bezpośrednio po</w:t>
      </w:r>
      <w:r w:rsidR="004D3506">
        <w:rPr>
          <w:rFonts w:ascii="Calibri" w:hAnsi="Calibri" w:cs="Calibri"/>
        </w:rPr>
        <w:t> </w:t>
      </w:r>
      <w:r w:rsidRPr="0094660A">
        <w:rPr>
          <w:rFonts w:ascii="Calibri" w:hAnsi="Calibri" w:cs="Calibri"/>
        </w:rPr>
        <w:t>dacie doręczenia drugiej Stronie stosownego oświadczenia w tym zakresie.</w:t>
      </w:r>
    </w:p>
    <w:p w14:paraId="6EFC3C98" w14:textId="1875FCFC" w:rsidR="00AD55F9" w:rsidRPr="0094660A" w:rsidRDefault="00AD55F9" w:rsidP="00610F50">
      <w:pPr>
        <w:pStyle w:val="Akapitzlist"/>
        <w:numPr>
          <w:ilvl w:val="0"/>
          <w:numId w:val="9"/>
        </w:numPr>
        <w:spacing w:after="0"/>
        <w:ind w:left="284" w:hanging="284"/>
        <w:jc w:val="both"/>
        <w:rPr>
          <w:rFonts w:ascii="Calibri" w:hAnsi="Calibri" w:cs="Calibri"/>
        </w:rPr>
      </w:pPr>
      <w:r w:rsidRPr="0094660A">
        <w:rPr>
          <w:rFonts w:ascii="Calibri" w:hAnsi="Calibri" w:cs="Calibri"/>
        </w:rPr>
        <w:t>W przypadku, gdy przeszkody formalne lub techniczne uniemożliwiają wystawienie i przesyłanie dokumentów w formie elektronicznej (w szczególności w przypadku cofnięcia niniejszej akceptacji) dokumenty te powinny zostać przesłane w formie papierowej na adres:</w:t>
      </w:r>
    </w:p>
    <w:p w14:paraId="5DAD8509" w14:textId="585C8AB9" w:rsidR="00AD55F9" w:rsidRPr="00AD55F9" w:rsidRDefault="00AD55F9" w:rsidP="0094660A">
      <w:pPr>
        <w:spacing w:after="0"/>
        <w:ind w:left="284"/>
        <w:jc w:val="both"/>
        <w:rPr>
          <w:rFonts w:ascii="Calibri" w:hAnsi="Calibri" w:cs="Calibri"/>
        </w:rPr>
      </w:pPr>
      <w:r w:rsidRPr="0094660A">
        <w:rPr>
          <w:rFonts w:ascii="Calibri" w:hAnsi="Calibri" w:cs="Calibri"/>
          <w:b/>
          <w:bCs/>
        </w:rPr>
        <w:t>PGE Energetyka Kolejowa Centrum Usług Wspólnych Sp. z o.o. Skrytka Pocztowa 73, Urząd Pocztowy Chorzów 6, Plac Ludwika Waryńskiego 1, 41-506 Chorzów</w:t>
      </w:r>
      <w:r w:rsidRPr="00AD55F9">
        <w:rPr>
          <w:rFonts w:ascii="Calibri" w:hAnsi="Calibri" w:cs="Calibri"/>
        </w:rPr>
        <w:t>,</w:t>
      </w:r>
    </w:p>
    <w:p w14:paraId="1DC70C1D" w14:textId="4D557015" w:rsidR="0094660A" w:rsidRDefault="00AD55F9" w:rsidP="0094660A">
      <w:pPr>
        <w:spacing w:after="0"/>
        <w:ind w:left="284"/>
        <w:jc w:val="both"/>
        <w:rPr>
          <w:rFonts w:ascii="Calibri" w:hAnsi="Calibri" w:cs="Calibri"/>
        </w:rPr>
      </w:pPr>
      <w:r w:rsidRPr="00AD55F9">
        <w:rPr>
          <w:rFonts w:ascii="Calibri" w:hAnsi="Calibri" w:cs="Calibri"/>
        </w:rPr>
        <w:t>chyba że w ciągu 5 dni od dnia podpisania protokołu odbioru Zamawiający wskaże Wykonawcy inny adres, na który należy dostarczyć fakturę. Faktura VAT będzie uznana za dostarczoną w sposób prawidłowy do Zamawiającego w dacie widniejącej na pieczęci przyjęcia lub dacie zwrotnego potwierdzenia odbioru.</w:t>
      </w:r>
      <w:r w:rsidR="00E13BFF">
        <w:rPr>
          <w:rFonts w:ascii="Calibri" w:hAnsi="Calibri" w:cs="Calibri"/>
        </w:rPr>
        <w:t xml:space="preserve"> </w:t>
      </w:r>
      <w:r w:rsidR="00E13BFF" w:rsidRPr="00F34A86">
        <w:rPr>
          <w:rFonts w:ascii="Calibri" w:hAnsi="Calibri" w:cs="Calibri"/>
        </w:rPr>
        <w:t>Zamawiający zastrzega możliwość zmiany powyższych danych ze stosownym wyprzedzeniem, przy czym powyższa zmiana nie będzie stanowić zmiany Umowy</w:t>
      </w:r>
      <w:r w:rsidR="00E13BFF">
        <w:rPr>
          <w:rFonts w:ascii="Calibri" w:hAnsi="Calibri" w:cs="Calibri"/>
        </w:rPr>
        <w:t>.</w:t>
      </w:r>
    </w:p>
    <w:p w14:paraId="6F91B037" w14:textId="61A655D9" w:rsidR="0094660A" w:rsidRPr="0094660A" w:rsidRDefault="00AD55F9" w:rsidP="00610F50">
      <w:pPr>
        <w:pStyle w:val="Akapitzlist"/>
        <w:numPr>
          <w:ilvl w:val="0"/>
          <w:numId w:val="9"/>
        </w:numPr>
        <w:spacing w:after="0"/>
        <w:ind w:left="284" w:hanging="284"/>
        <w:jc w:val="both"/>
        <w:rPr>
          <w:rFonts w:ascii="Calibri" w:hAnsi="Calibri" w:cs="Calibri"/>
        </w:rPr>
      </w:pPr>
      <w:r w:rsidRPr="0094660A">
        <w:rPr>
          <w:rFonts w:ascii="Calibri" w:hAnsi="Calibri" w:cs="Calibri"/>
        </w:rPr>
        <w:t>Odsetki za nieterminowe regulowanie płatności będą obliczane według obowiązujących odsetek ustawowych.</w:t>
      </w:r>
    </w:p>
    <w:p w14:paraId="4F9206F4" w14:textId="77777777" w:rsidR="0094660A" w:rsidRDefault="00AD55F9" w:rsidP="00610F50">
      <w:pPr>
        <w:pStyle w:val="Akapitzlist"/>
        <w:numPr>
          <w:ilvl w:val="0"/>
          <w:numId w:val="9"/>
        </w:numPr>
        <w:spacing w:after="0"/>
        <w:ind w:left="284" w:hanging="284"/>
        <w:jc w:val="both"/>
        <w:rPr>
          <w:rFonts w:ascii="Calibri" w:hAnsi="Calibri" w:cs="Calibri"/>
        </w:rPr>
      </w:pPr>
      <w:r w:rsidRPr="0094660A">
        <w:rPr>
          <w:rFonts w:ascii="Calibri" w:hAnsi="Calibri" w:cs="Calibri"/>
        </w:rPr>
        <w:t>W przypadku wystawienia faktury niezgodnej z Umową lub obowiązującymi przepisami prawa, a</w:t>
      </w:r>
      <w:r w:rsidR="0094660A" w:rsidRPr="0094660A">
        <w:rPr>
          <w:rFonts w:ascii="Calibri" w:hAnsi="Calibri" w:cs="Calibri"/>
        </w:rPr>
        <w:t> </w:t>
      </w:r>
      <w:r w:rsidRPr="0094660A">
        <w:rPr>
          <w:rFonts w:ascii="Calibri" w:hAnsi="Calibri" w:cs="Calibri"/>
        </w:rPr>
        <w:t>także nie przedłożenia wymaganych Umową dokumentów, bieg terminu płatności rozpoczyna się po wyjaśnieniu nieprawidłowości, uzupełnieniu brakujących dokumentów lub otrzymaniu faktury korygującej (w sytuacji stwierdzenia niezgodności kwoty należności lub treści faktury). Zamawiający niezwłocznie informuje o stwierdzonych uchybieniach i braku upływu terminu płatności.</w:t>
      </w:r>
    </w:p>
    <w:p w14:paraId="0D3A7A61" w14:textId="77777777" w:rsidR="0094660A" w:rsidRDefault="00AD55F9" w:rsidP="00610F50">
      <w:pPr>
        <w:pStyle w:val="Akapitzlist"/>
        <w:numPr>
          <w:ilvl w:val="0"/>
          <w:numId w:val="9"/>
        </w:numPr>
        <w:spacing w:after="0"/>
        <w:ind w:left="284" w:hanging="284"/>
        <w:jc w:val="both"/>
        <w:rPr>
          <w:rFonts w:ascii="Calibri" w:hAnsi="Calibri" w:cs="Calibri"/>
        </w:rPr>
      </w:pPr>
      <w:r w:rsidRPr="0094660A">
        <w:rPr>
          <w:rFonts w:ascii="Calibri" w:hAnsi="Calibri" w:cs="Calibri"/>
        </w:rPr>
        <w:t>Wykonawca zobowiązany jest przywołać na fakturach numer Umowy, na podstawie której zostały wystawione oraz numer Zamówienia (jeżeli istnieje).</w:t>
      </w:r>
    </w:p>
    <w:p w14:paraId="22B5F64E" w14:textId="521AE9C1" w:rsidR="0094660A" w:rsidRDefault="00AD55F9" w:rsidP="00610F50">
      <w:pPr>
        <w:pStyle w:val="Akapitzlist"/>
        <w:numPr>
          <w:ilvl w:val="0"/>
          <w:numId w:val="9"/>
        </w:numPr>
        <w:spacing w:after="0"/>
        <w:ind w:left="284" w:hanging="284"/>
        <w:jc w:val="both"/>
        <w:rPr>
          <w:rFonts w:ascii="Calibri" w:hAnsi="Calibri" w:cs="Calibri"/>
        </w:rPr>
      </w:pPr>
      <w:r w:rsidRPr="0094660A">
        <w:rPr>
          <w:rFonts w:ascii="Calibri" w:hAnsi="Calibri" w:cs="Calibri"/>
        </w:rPr>
        <w:t>Na fakturze Wykonawca umieści datę zgłoszenia części/całości Przedmiotu Umowy do odbioru Zamawiającego oraz na żądanie Zamawiającego klasyfikację PKWiU zrealizowanego świadczenia. Data zgłoszenia przez Wykonawcę Zamawiającemu części/całości Przedmiotu Umowy do odbioru może być umieszczona na osobnym dokumencie, który wówczas stanowił będzie integralną część faktury.</w:t>
      </w:r>
    </w:p>
    <w:p w14:paraId="67C6BCEF" w14:textId="174323E0" w:rsidR="00AD55F9" w:rsidRPr="0094660A" w:rsidRDefault="00AD55F9" w:rsidP="00610F50">
      <w:pPr>
        <w:pStyle w:val="Akapitzlist"/>
        <w:numPr>
          <w:ilvl w:val="0"/>
          <w:numId w:val="9"/>
        </w:numPr>
        <w:spacing w:after="0"/>
        <w:ind w:left="284" w:hanging="284"/>
        <w:jc w:val="both"/>
        <w:rPr>
          <w:rFonts w:ascii="Calibri" w:hAnsi="Calibri" w:cs="Calibri"/>
        </w:rPr>
      </w:pPr>
      <w:r w:rsidRPr="0094660A">
        <w:rPr>
          <w:rFonts w:ascii="Calibri" w:hAnsi="Calibri" w:cs="Calibri"/>
        </w:rPr>
        <w:lastRenderedPageBreak/>
        <w:t xml:space="preserve">W celu potwierdzenia właściwej kwalifikacji </w:t>
      </w:r>
      <w:r w:rsidR="00720C20">
        <w:rPr>
          <w:rFonts w:ascii="Calibri" w:hAnsi="Calibri" w:cs="Calibri"/>
        </w:rPr>
        <w:t>Prac</w:t>
      </w:r>
      <w:r w:rsidRPr="0094660A">
        <w:rPr>
          <w:rFonts w:ascii="Calibri" w:hAnsi="Calibri" w:cs="Calibri"/>
        </w:rPr>
        <w:t xml:space="preserve"> w zakresie PKWiU, Wykonawca ma obowiązek przedłożenia Zamawiającemu w terminie 3 miesięcy licząc od dnia zgłoszenia żądania ze strony Zamawiającego: </w:t>
      </w:r>
    </w:p>
    <w:p w14:paraId="4E4AF863" w14:textId="7532B171" w:rsidR="00AD55F9" w:rsidRPr="00AD55F9" w:rsidRDefault="00AD55F9" w:rsidP="0094660A">
      <w:pPr>
        <w:spacing w:after="0"/>
        <w:ind w:left="709" w:hanging="425"/>
        <w:jc w:val="both"/>
        <w:rPr>
          <w:rFonts w:ascii="Calibri" w:hAnsi="Calibri" w:cs="Calibri"/>
        </w:rPr>
      </w:pPr>
      <w:r w:rsidRPr="00AD55F9">
        <w:rPr>
          <w:rFonts w:ascii="Calibri" w:hAnsi="Calibri" w:cs="Calibri"/>
        </w:rPr>
        <w:t>1)</w:t>
      </w:r>
      <w:r w:rsidRPr="00AD55F9">
        <w:rPr>
          <w:rFonts w:ascii="Calibri" w:hAnsi="Calibri" w:cs="Calibri"/>
        </w:rPr>
        <w:tab/>
        <w:t>potwierdzonej za zgodność z oryginałem kopii informacji dotyczącej obowiązujących standardów klasyfikacyjnych w zakresie PKWiU (obowiązującej dla celów podatku VAT w</w:t>
      </w:r>
      <w:r w:rsidR="005D77FD">
        <w:rPr>
          <w:rFonts w:ascii="Calibri" w:hAnsi="Calibri" w:cs="Calibri"/>
        </w:rPr>
        <w:t> </w:t>
      </w:r>
      <w:r w:rsidRPr="00AD55F9">
        <w:rPr>
          <w:rFonts w:ascii="Calibri" w:hAnsi="Calibri" w:cs="Calibri"/>
        </w:rPr>
        <w:t xml:space="preserve">momencie wykonania usługi) wydanej przez Główny Urząd Statystyczny - Ośrodek Klasyfikacji i Nomenklatur w Łodzi lub </w:t>
      </w:r>
    </w:p>
    <w:p w14:paraId="2D27C675" w14:textId="48A63C0C" w:rsidR="00AD55F9" w:rsidRPr="00AD55F9" w:rsidRDefault="00AD55F9" w:rsidP="0094660A">
      <w:pPr>
        <w:spacing w:after="0"/>
        <w:ind w:left="709" w:hanging="425"/>
        <w:jc w:val="both"/>
        <w:rPr>
          <w:rFonts w:ascii="Calibri" w:hAnsi="Calibri" w:cs="Calibri"/>
        </w:rPr>
      </w:pPr>
      <w:r w:rsidRPr="00AD55F9">
        <w:rPr>
          <w:rFonts w:ascii="Calibri" w:hAnsi="Calibri" w:cs="Calibri"/>
        </w:rPr>
        <w:t>2)</w:t>
      </w:r>
      <w:r w:rsidRPr="00AD55F9">
        <w:rPr>
          <w:rFonts w:ascii="Calibri" w:hAnsi="Calibri" w:cs="Calibri"/>
        </w:rPr>
        <w:tab/>
        <w:t>potwierdzonej za zgodność z oryginałem kopii Wiążącej Informacji Stawkowej (WIS), wraz z</w:t>
      </w:r>
      <w:r w:rsidR="005D77FD">
        <w:rPr>
          <w:rFonts w:ascii="Calibri" w:hAnsi="Calibri" w:cs="Calibri"/>
        </w:rPr>
        <w:t> </w:t>
      </w:r>
      <w:r w:rsidRPr="00AD55F9">
        <w:rPr>
          <w:rFonts w:ascii="Calibri" w:hAnsi="Calibri" w:cs="Calibri"/>
        </w:rPr>
        <w:t xml:space="preserve">potwierdzoną za zgodność z oryginałem kopią złożonego wniosku o wydanie przedmiotowej informacji, obejmującej stan faktyczny zgodny z realizowanymi przez Wykonawcę </w:t>
      </w:r>
      <w:r w:rsidR="00FF4F3A">
        <w:rPr>
          <w:rFonts w:ascii="Calibri" w:hAnsi="Calibri" w:cs="Calibri"/>
        </w:rPr>
        <w:t>Pracami</w:t>
      </w:r>
      <w:r w:rsidRPr="00AD55F9">
        <w:rPr>
          <w:rFonts w:ascii="Calibri" w:hAnsi="Calibri" w:cs="Calibri"/>
        </w:rPr>
        <w:t xml:space="preserve">. </w:t>
      </w:r>
      <w:r w:rsidR="005D77FD" w:rsidRPr="00AD55F9">
        <w:rPr>
          <w:rFonts w:ascii="Calibri" w:hAnsi="Calibri" w:cs="Calibri"/>
        </w:rPr>
        <w:t>W</w:t>
      </w:r>
      <w:r w:rsidR="005D77FD">
        <w:rPr>
          <w:rFonts w:ascii="Calibri" w:hAnsi="Calibri" w:cs="Calibri"/>
        </w:rPr>
        <w:t> </w:t>
      </w:r>
      <w:r w:rsidRPr="00AD55F9">
        <w:rPr>
          <w:rFonts w:ascii="Calibri" w:hAnsi="Calibri" w:cs="Calibri"/>
        </w:rPr>
        <w:t>przypadku braku zamieszczenia klasyfikacji PKWiU na fakturze, pomimo zaistnienia sytuacji, o której mowa w ust. 22, albo przedłożenia nieprawidłowej klasyfikacji i zakwestionowania przez organy podatkowe, bądź inne organy kontrolne rozliczeń podatkowych w zakresie podatku VAT dokonanych przez Zamawiającego, z tytułu faktur wystawionych przez Wykonawcę, Wykonawca zobowiązany jest do naprawienia szkody, którą poniesie Zamawiający z tego tytułu.</w:t>
      </w:r>
    </w:p>
    <w:p w14:paraId="6BA194B4" w14:textId="77777777" w:rsidR="0094660A" w:rsidRDefault="00AD55F9" w:rsidP="00610F50">
      <w:pPr>
        <w:pStyle w:val="Akapitzlist"/>
        <w:numPr>
          <w:ilvl w:val="0"/>
          <w:numId w:val="9"/>
        </w:numPr>
        <w:spacing w:after="0"/>
        <w:ind w:left="284" w:hanging="284"/>
        <w:jc w:val="both"/>
        <w:rPr>
          <w:rFonts w:ascii="Calibri" w:hAnsi="Calibri" w:cs="Calibri"/>
        </w:rPr>
      </w:pPr>
      <w:r w:rsidRPr="0094660A">
        <w:rPr>
          <w:rFonts w:ascii="Calibri" w:hAnsi="Calibri" w:cs="Calibri"/>
        </w:rPr>
        <w:t xml:space="preserve">Zamawiający oświadcza, że jest płatnikiem podatku VAT i jest uprawniony do otrzymania faktur oraz upoważnia Wykonawcę do wystawienia faktur bez podpisu Zamawiającego. Wykonawca oświadcza, że w dacie podpisania Umowy jest czynnym podatnikiem VAT. W przypadku zmiany tego statusu, Wykonawca zobowiązany jest do poinformowania o tym Zamawiającego w terminie 7 dni pod rygorem zastosowania sankcji przewidzianych w Umowie, w szczególności </w:t>
      </w:r>
      <w:r w:rsidRPr="004168BF">
        <w:rPr>
          <w:rFonts w:ascii="Calibri" w:hAnsi="Calibri" w:cs="Calibri"/>
        </w:rPr>
        <w:t>kary umownej</w:t>
      </w:r>
      <w:r w:rsidRPr="0094660A">
        <w:rPr>
          <w:rFonts w:ascii="Calibri" w:hAnsi="Calibri" w:cs="Calibri"/>
        </w:rPr>
        <w:t>.</w:t>
      </w:r>
    </w:p>
    <w:p w14:paraId="2293F019" w14:textId="57FCF7A1" w:rsidR="0094660A" w:rsidRDefault="00AD55F9" w:rsidP="00610F50">
      <w:pPr>
        <w:pStyle w:val="Akapitzlist"/>
        <w:numPr>
          <w:ilvl w:val="0"/>
          <w:numId w:val="9"/>
        </w:numPr>
        <w:spacing w:after="0"/>
        <w:ind w:left="284" w:hanging="284"/>
        <w:jc w:val="both"/>
        <w:rPr>
          <w:rFonts w:ascii="Calibri" w:hAnsi="Calibri" w:cs="Calibri"/>
        </w:rPr>
      </w:pPr>
      <w:r w:rsidRPr="0094660A">
        <w:rPr>
          <w:rFonts w:ascii="Calibri" w:hAnsi="Calibri" w:cs="Calibri"/>
        </w:rPr>
        <w:t>Wykonawca ponosi odpowiedzialność za wszelkie szkody oraz obciążenia nałożone na</w:t>
      </w:r>
      <w:r w:rsidR="005607D8">
        <w:rPr>
          <w:rFonts w:ascii="Calibri" w:hAnsi="Calibri" w:cs="Calibri"/>
        </w:rPr>
        <w:t> </w:t>
      </w:r>
      <w:r w:rsidRPr="0094660A">
        <w:rPr>
          <w:rFonts w:ascii="Calibri" w:hAnsi="Calibri" w:cs="Calibri"/>
        </w:rPr>
        <w:t>Zamawiającemu przez organy podatkowe wynikające z nieprzestrzegania przez Wykonawcę obowiązującego w Polsce prawa podatkowego.</w:t>
      </w:r>
    </w:p>
    <w:p w14:paraId="52BD1F6D" w14:textId="77777777" w:rsidR="0094660A" w:rsidRDefault="00AD55F9" w:rsidP="00610F50">
      <w:pPr>
        <w:pStyle w:val="Akapitzlist"/>
        <w:numPr>
          <w:ilvl w:val="0"/>
          <w:numId w:val="9"/>
        </w:numPr>
        <w:spacing w:after="0"/>
        <w:ind w:left="284" w:hanging="284"/>
        <w:jc w:val="both"/>
        <w:rPr>
          <w:rFonts w:ascii="Calibri" w:hAnsi="Calibri" w:cs="Calibri"/>
        </w:rPr>
      </w:pPr>
      <w:r w:rsidRPr="0094660A">
        <w:rPr>
          <w:rFonts w:ascii="Calibri" w:hAnsi="Calibri" w:cs="Calibri"/>
        </w:rPr>
        <w:t>Zamawiający nie przewiduje możliwości wpłacania jakichkolwiek zaliczek.</w:t>
      </w:r>
    </w:p>
    <w:p w14:paraId="2AAF6C2F" w14:textId="12985AD8" w:rsidR="0094660A" w:rsidRDefault="00AD55F9" w:rsidP="00610F50">
      <w:pPr>
        <w:pStyle w:val="Akapitzlist"/>
        <w:numPr>
          <w:ilvl w:val="0"/>
          <w:numId w:val="9"/>
        </w:numPr>
        <w:spacing w:after="0"/>
        <w:ind w:left="284" w:hanging="284"/>
        <w:jc w:val="both"/>
        <w:rPr>
          <w:rFonts w:ascii="Calibri" w:hAnsi="Calibri" w:cs="Calibri"/>
        </w:rPr>
      </w:pPr>
      <w:r w:rsidRPr="0094660A">
        <w:rPr>
          <w:rFonts w:ascii="Calibri" w:hAnsi="Calibri" w:cs="Calibri"/>
        </w:rPr>
        <w:t xml:space="preserve">Wykonawca zobowiązany jest do wykonania ewentualnych </w:t>
      </w:r>
      <w:r w:rsidR="00FF4F3A">
        <w:rPr>
          <w:rFonts w:ascii="Calibri" w:hAnsi="Calibri" w:cs="Calibri"/>
        </w:rPr>
        <w:t>Prac</w:t>
      </w:r>
      <w:r w:rsidRPr="0094660A">
        <w:rPr>
          <w:rFonts w:ascii="Calibri" w:hAnsi="Calibri" w:cs="Calibri"/>
        </w:rPr>
        <w:t xml:space="preserve"> uzupełniających, dodatkowych lub zamiennych. Wykonanie </w:t>
      </w:r>
      <w:r w:rsidR="00FF4F3A">
        <w:rPr>
          <w:rFonts w:ascii="Calibri" w:hAnsi="Calibri" w:cs="Calibri"/>
        </w:rPr>
        <w:t>Prac</w:t>
      </w:r>
      <w:r w:rsidRPr="0094660A">
        <w:rPr>
          <w:rFonts w:ascii="Calibri" w:hAnsi="Calibri" w:cs="Calibri"/>
        </w:rPr>
        <w:t xml:space="preserve"> </w:t>
      </w:r>
      <w:r w:rsidR="004545A8" w:rsidRPr="0094660A">
        <w:rPr>
          <w:rFonts w:ascii="Calibri" w:hAnsi="Calibri" w:cs="Calibri"/>
        </w:rPr>
        <w:t>uzupełniających</w:t>
      </w:r>
      <w:r w:rsidR="004545A8">
        <w:rPr>
          <w:rFonts w:ascii="Calibri" w:hAnsi="Calibri" w:cs="Calibri"/>
        </w:rPr>
        <w:t xml:space="preserve">, </w:t>
      </w:r>
      <w:r w:rsidR="00702745">
        <w:rPr>
          <w:rFonts w:ascii="Calibri" w:hAnsi="Calibri" w:cs="Calibri"/>
        </w:rPr>
        <w:t>dodatkowych</w:t>
      </w:r>
      <w:r w:rsidRPr="0094660A">
        <w:rPr>
          <w:rFonts w:ascii="Calibri" w:hAnsi="Calibri" w:cs="Calibri"/>
        </w:rPr>
        <w:t xml:space="preserve"> </w:t>
      </w:r>
      <w:r w:rsidR="004545A8">
        <w:rPr>
          <w:rFonts w:ascii="Calibri" w:hAnsi="Calibri" w:cs="Calibri"/>
        </w:rPr>
        <w:t xml:space="preserve">lub zamiennych </w:t>
      </w:r>
      <w:r w:rsidRPr="0094660A">
        <w:rPr>
          <w:rFonts w:ascii="Calibri" w:hAnsi="Calibri" w:cs="Calibri"/>
        </w:rPr>
        <w:t xml:space="preserve">nieobjętych </w:t>
      </w:r>
      <w:r w:rsidR="009B6E2A">
        <w:rPr>
          <w:rFonts w:ascii="Calibri" w:hAnsi="Calibri" w:cs="Calibri"/>
        </w:rPr>
        <w:t>D</w:t>
      </w:r>
      <w:r w:rsidRPr="0094660A">
        <w:rPr>
          <w:rFonts w:ascii="Calibri" w:hAnsi="Calibri" w:cs="Calibri"/>
        </w:rPr>
        <w:t xml:space="preserve">okumentacją </w:t>
      </w:r>
      <w:r w:rsidR="009B6E2A">
        <w:rPr>
          <w:rFonts w:ascii="Calibri" w:hAnsi="Calibri" w:cs="Calibri"/>
        </w:rPr>
        <w:t xml:space="preserve">projektową </w:t>
      </w:r>
      <w:r w:rsidRPr="0094660A">
        <w:rPr>
          <w:rFonts w:ascii="Calibri" w:hAnsi="Calibri" w:cs="Calibri"/>
        </w:rPr>
        <w:t xml:space="preserve">wymaga każdorazowo przed przystąpieniem do </w:t>
      </w:r>
      <w:r w:rsidR="00FF4F3A">
        <w:rPr>
          <w:rFonts w:ascii="Calibri" w:hAnsi="Calibri" w:cs="Calibri"/>
        </w:rPr>
        <w:t>P</w:t>
      </w:r>
      <w:r w:rsidRPr="0094660A">
        <w:rPr>
          <w:rFonts w:ascii="Calibri" w:hAnsi="Calibri" w:cs="Calibri"/>
        </w:rPr>
        <w:t>rac zatwierdzenia przez Inspektora Nadzoru Inwestorskiego (jeśli zostanie ustanowiony) i akceptacji Zamawiającego w oparciu o</w:t>
      </w:r>
      <w:r w:rsidR="002F27A8">
        <w:rPr>
          <w:rFonts w:ascii="Calibri" w:hAnsi="Calibri" w:cs="Calibri"/>
        </w:rPr>
        <w:t> </w:t>
      </w:r>
      <w:r w:rsidRPr="0094660A">
        <w:rPr>
          <w:rFonts w:ascii="Calibri" w:hAnsi="Calibri" w:cs="Calibri"/>
        </w:rPr>
        <w:t>opracowany protokół konieczności.</w:t>
      </w:r>
    </w:p>
    <w:p w14:paraId="40AA5A91" w14:textId="47386B78" w:rsidR="0094660A" w:rsidRPr="009B40F2" w:rsidRDefault="00BE43FC" w:rsidP="00610F50">
      <w:pPr>
        <w:pStyle w:val="Akapitzlist"/>
        <w:numPr>
          <w:ilvl w:val="0"/>
          <w:numId w:val="9"/>
        </w:numPr>
        <w:spacing w:after="0"/>
        <w:ind w:left="284" w:hanging="284"/>
        <w:jc w:val="both"/>
        <w:rPr>
          <w:rFonts w:ascii="Calibri" w:hAnsi="Calibri" w:cs="Calibri"/>
        </w:rPr>
      </w:pPr>
      <w:r w:rsidRPr="00BE43FC">
        <w:rPr>
          <w:rFonts w:ascii="Calibri" w:hAnsi="Calibri" w:cs="Calibri"/>
        </w:rPr>
        <w:t xml:space="preserve">Wynagrodzenie za </w:t>
      </w:r>
      <w:r w:rsidR="00FF4F3A">
        <w:rPr>
          <w:rFonts w:ascii="Calibri" w:hAnsi="Calibri" w:cs="Calibri"/>
        </w:rPr>
        <w:t>Prace</w:t>
      </w:r>
      <w:r w:rsidR="00E612F9">
        <w:rPr>
          <w:rFonts w:ascii="Calibri" w:hAnsi="Calibri" w:cs="Calibri"/>
        </w:rPr>
        <w:t xml:space="preserve">, o </w:t>
      </w:r>
      <w:r w:rsidR="00E612F9" w:rsidRPr="009B40F2">
        <w:rPr>
          <w:rFonts w:ascii="Calibri" w:hAnsi="Calibri" w:cs="Calibri"/>
        </w:rPr>
        <w:t>których mowa w ust. 27 powyżej</w:t>
      </w:r>
      <w:r w:rsidR="00C9748B" w:rsidRPr="009B40F2">
        <w:rPr>
          <w:rFonts w:ascii="Calibri" w:hAnsi="Calibri" w:cs="Calibri"/>
        </w:rPr>
        <w:t xml:space="preserve"> </w:t>
      </w:r>
      <w:r w:rsidRPr="009B40F2">
        <w:rPr>
          <w:rFonts w:ascii="Calibri" w:hAnsi="Calibri" w:cs="Calibri"/>
        </w:rPr>
        <w:t>ustalone zostanie w oparciu o</w:t>
      </w:r>
      <w:r w:rsidR="004D3506" w:rsidRPr="009B40F2">
        <w:rPr>
          <w:rFonts w:ascii="Calibri" w:hAnsi="Calibri" w:cs="Calibri"/>
        </w:rPr>
        <w:t> </w:t>
      </w:r>
      <w:r w:rsidRPr="009B40F2">
        <w:rPr>
          <w:rFonts w:ascii="Calibri" w:hAnsi="Calibri" w:cs="Calibri"/>
        </w:rPr>
        <w:t xml:space="preserve">ilości wykonanych </w:t>
      </w:r>
      <w:r w:rsidR="00FF4F3A" w:rsidRPr="009B40F2">
        <w:rPr>
          <w:rFonts w:ascii="Calibri" w:hAnsi="Calibri" w:cs="Calibri"/>
        </w:rPr>
        <w:t>Prac</w:t>
      </w:r>
      <w:r w:rsidRPr="009B40F2">
        <w:rPr>
          <w:rFonts w:ascii="Calibri" w:hAnsi="Calibri" w:cs="Calibri"/>
        </w:rPr>
        <w:t xml:space="preserve"> zgodnie z warunkami określonymi w </w:t>
      </w:r>
      <w:r w:rsidRPr="00A85896">
        <w:rPr>
          <w:rFonts w:ascii="Calibri" w:hAnsi="Calibri" w:cs="Calibri"/>
        </w:rPr>
        <w:t>Załączniku do OPZ "Wytyczne do</w:t>
      </w:r>
      <w:r w:rsidR="004D3506" w:rsidRPr="00A85896">
        <w:rPr>
          <w:rFonts w:ascii="Calibri" w:hAnsi="Calibri" w:cs="Calibri"/>
        </w:rPr>
        <w:t> </w:t>
      </w:r>
      <w:r w:rsidRPr="00A85896">
        <w:rPr>
          <w:rFonts w:ascii="Calibri" w:hAnsi="Calibri" w:cs="Calibri"/>
        </w:rPr>
        <w:t>kosztorysowania"</w:t>
      </w:r>
      <w:r w:rsidRPr="009B40F2">
        <w:rPr>
          <w:rFonts w:ascii="Calibri" w:hAnsi="Calibri" w:cs="Calibri"/>
        </w:rPr>
        <w:t xml:space="preserve">. Na powyższe </w:t>
      </w:r>
      <w:r w:rsidR="007B238A" w:rsidRPr="009B40F2">
        <w:rPr>
          <w:rFonts w:ascii="Calibri" w:hAnsi="Calibri" w:cs="Calibri"/>
        </w:rPr>
        <w:t>S</w:t>
      </w:r>
      <w:r w:rsidRPr="009B40F2">
        <w:rPr>
          <w:rFonts w:ascii="Calibri" w:hAnsi="Calibri" w:cs="Calibri"/>
        </w:rPr>
        <w:t xml:space="preserve">trony sporządzą stosowny </w:t>
      </w:r>
      <w:r w:rsidR="007B238A" w:rsidRPr="009B40F2">
        <w:rPr>
          <w:rFonts w:ascii="Calibri" w:hAnsi="Calibri" w:cs="Calibri"/>
        </w:rPr>
        <w:t>a</w:t>
      </w:r>
      <w:r w:rsidRPr="009B40F2">
        <w:rPr>
          <w:rFonts w:ascii="Calibri" w:hAnsi="Calibri" w:cs="Calibri"/>
        </w:rPr>
        <w:t xml:space="preserve">neks do </w:t>
      </w:r>
      <w:r w:rsidR="007B238A" w:rsidRPr="009B40F2">
        <w:rPr>
          <w:rFonts w:ascii="Calibri" w:hAnsi="Calibri" w:cs="Calibri"/>
        </w:rPr>
        <w:t>U</w:t>
      </w:r>
      <w:r w:rsidRPr="009B40F2">
        <w:rPr>
          <w:rFonts w:ascii="Calibri" w:hAnsi="Calibri" w:cs="Calibri"/>
        </w:rPr>
        <w:t>mowy.</w:t>
      </w:r>
    </w:p>
    <w:p w14:paraId="6CD565F5" w14:textId="48DA6E2E" w:rsidR="0094660A" w:rsidRDefault="00AD55F9" w:rsidP="00610F50">
      <w:pPr>
        <w:pStyle w:val="Akapitzlist"/>
        <w:numPr>
          <w:ilvl w:val="0"/>
          <w:numId w:val="9"/>
        </w:numPr>
        <w:spacing w:after="0"/>
        <w:ind w:left="284" w:hanging="284"/>
        <w:jc w:val="both"/>
        <w:rPr>
          <w:rFonts w:ascii="Calibri" w:hAnsi="Calibri" w:cs="Calibri"/>
        </w:rPr>
      </w:pPr>
      <w:r w:rsidRPr="009B40F2">
        <w:rPr>
          <w:rFonts w:ascii="Calibri" w:hAnsi="Calibri" w:cs="Calibri"/>
        </w:rPr>
        <w:t xml:space="preserve">Wraz z fakturą końcową Wykonawca dostarczy Zamawiającemu oświadczenia </w:t>
      </w:r>
      <w:r w:rsidR="007B238A" w:rsidRPr="009B40F2">
        <w:rPr>
          <w:rFonts w:ascii="Calibri" w:hAnsi="Calibri" w:cs="Calibri"/>
        </w:rPr>
        <w:t>P</w:t>
      </w:r>
      <w:r w:rsidRPr="009B40F2">
        <w:rPr>
          <w:rFonts w:ascii="Calibri" w:hAnsi="Calibri" w:cs="Calibri"/>
        </w:rPr>
        <w:t>odwykonawców</w:t>
      </w:r>
      <w:r w:rsidRPr="0094660A">
        <w:rPr>
          <w:rFonts w:ascii="Calibri" w:hAnsi="Calibri" w:cs="Calibri"/>
        </w:rPr>
        <w:t xml:space="preserve">, dostawców i usługodawców, że wszystkie należne faktury z tytułu realizacji Umowy zostały zapłacone. Wykonawca przyjmuje do wiadomości, że Zamawiający może także dokonać w każdym rozliczeniu potrącenia kwot należnych </w:t>
      </w:r>
      <w:r w:rsidR="007B238A">
        <w:rPr>
          <w:rFonts w:ascii="Calibri" w:hAnsi="Calibri" w:cs="Calibri"/>
        </w:rPr>
        <w:t>P</w:t>
      </w:r>
      <w:r w:rsidRPr="0094660A">
        <w:rPr>
          <w:rFonts w:ascii="Calibri" w:hAnsi="Calibri" w:cs="Calibri"/>
        </w:rPr>
        <w:t>odwykonawcom, dostawcom lub usługodawcom, jeżeli ci</w:t>
      </w:r>
      <w:r w:rsidR="004D3506">
        <w:rPr>
          <w:rFonts w:ascii="Calibri" w:hAnsi="Calibri" w:cs="Calibri"/>
        </w:rPr>
        <w:t> </w:t>
      </w:r>
      <w:r w:rsidRPr="0094660A">
        <w:rPr>
          <w:rFonts w:ascii="Calibri" w:hAnsi="Calibri" w:cs="Calibri"/>
        </w:rPr>
        <w:t xml:space="preserve">zwrócili się do Zamawiających o dokonanie bezpośredniej zapłaty, a Wykonawca nie dostarczy dostatecznych dowodów na to, że odmowa zapłaty była wystarczająco uzasadniona na mocy postanowień Umowy, oraz że </w:t>
      </w:r>
      <w:r w:rsidR="007B238A">
        <w:rPr>
          <w:rFonts w:ascii="Calibri" w:hAnsi="Calibri" w:cs="Calibri"/>
        </w:rPr>
        <w:t>P</w:t>
      </w:r>
      <w:r w:rsidRPr="0094660A">
        <w:rPr>
          <w:rFonts w:ascii="Calibri" w:hAnsi="Calibri" w:cs="Calibri"/>
        </w:rPr>
        <w:t>odwykonawca, dostawca lub usługodawca został o tym uzasadnieniu powiadomiony w odpowiednim czasie i trybie.</w:t>
      </w:r>
    </w:p>
    <w:p w14:paraId="279165B3" w14:textId="15FE2543" w:rsidR="00AD55F9" w:rsidRPr="0094660A" w:rsidRDefault="00AD55F9" w:rsidP="00610F50">
      <w:pPr>
        <w:pStyle w:val="Akapitzlist"/>
        <w:numPr>
          <w:ilvl w:val="0"/>
          <w:numId w:val="9"/>
        </w:numPr>
        <w:spacing w:after="0"/>
        <w:ind w:left="284" w:hanging="284"/>
        <w:jc w:val="both"/>
        <w:rPr>
          <w:rFonts w:ascii="Calibri" w:hAnsi="Calibri" w:cs="Calibri"/>
        </w:rPr>
      </w:pPr>
      <w:r w:rsidRPr="0094660A">
        <w:rPr>
          <w:rFonts w:ascii="Calibri" w:hAnsi="Calibri" w:cs="Calibri"/>
        </w:rPr>
        <w:t xml:space="preserve">Jeżeli dalszy </w:t>
      </w:r>
      <w:r w:rsidR="00FF4F3A">
        <w:rPr>
          <w:rFonts w:ascii="Calibri" w:hAnsi="Calibri" w:cs="Calibri"/>
        </w:rPr>
        <w:t>P</w:t>
      </w:r>
      <w:r w:rsidRPr="0094660A">
        <w:rPr>
          <w:rFonts w:ascii="Calibri" w:hAnsi="Calibri" w:cs="Calibri"/>
        </w:rPr>
        <w:t xml:space="preserve">odwykonawca zatwierdzony przez Zamawiającego zgodnie z Umową bądź dostawca lub usługodawca wystąpi do Zamawiającego z oświadczeniem, że Wykonawca nie dokonuje płatności za wykonane </w:t>
      </w:r>
      <w:r w:rsidR="00FF4F3A">
        <w:rPr>
          <w:rFonts w:ascii="Calibri" w:hAnsi="Calibri" w:cs="Calibri"/>
        </w:rPr>
        <w:t>Prace</w:t>
      </w:r>
      <w:r w:rsidRPr="0094660A">
        <w:rPr>
          <w:rFonts w:ascii="Calibri" w:hAnsi="Calibri" w:cs="Calibri"/>
        </w:rPr>
        <w:t>, które zostały odebrane i poświadczone do zapłaty w</w:t>
      </w:r>
      <w:r w:rsidR="00895AAC">
        <w:rPr>
          <w:rFonts w:ascii="Calibri" w:hAnsi="Calibri" w:cs="Calibri"/>
        </w:rPr>
        <w:t> </w:t>
      </w:r>
      <w:r w:rsidRPr="0094660A">
        <w:rPr>
          <w:rFonts w:ascii="Calibri" w:hAnsi="Calibri" w:cs="Calibri"/>
        </w:rPr>
        <w:t>fakturze przez Zamawiającego, i udokumentuje zasadność takiego żądania to Zamawiający wezwie Wykonawcę do dostarczenia w terminie 7 dni od daty doręczenia takiego powiadomienia dowodów, że:</w:t>
      </w:r>
    </w:p>
    <w:p w14:paraId="0FF73B8D" w14:textId="0C286E5A" w:rsidR="00AD55F9" w:rsidRPr="00AD55F9" w:rsidRDefault="00AD55F9" w:rsidP="002F27A8">
      <w:pPr>
        <w:spacing w:after="0"/>
        <w:ind w:left="851" w:hanging="284"/>
        <w:jc w:val="both"/>
        <w:rPr>
          <w:rFonts w:ascii="Calibri" w:hAnsi="Calibri" w:cs="Calibri"/>
        </w:rPr>
      </w:pPr>
      <w:r w:rsidRPr="00AD55F9">
        <w:rPr>
          <w:rFonts w:ascii="Calibri" w:hAnsi="Calibri" w:cs="Calibri"/>
        </w:rPr>
        <w:lastRenderedPageBreak/>
        <w:t>1)</w:t>
      </w:r>
      <w:r w:rsidRPr="00AD55F9">
        <w:rPr>
          <w:rFonts w:ascii="Calibri" w:hAnsi="Calibri" w:cs="Calibri"/>
        </w:rPr>
        <w:tab/>
        <w:t xml:space="preserve">sumy należne </w:t>
      </w:r>
      <w:r w:rsidR="007B238A">
        <w:rPr>
          <w:rFonts w:ascii="Calibri" w:hAnsi="Calibri" w:cs="Calibri"/>
        </w:rPr>
        <w:t>P</w:t>
      </w:r>
      <w:r w:rsidRPr="00AD55F9">
        <w:rPr>
          <w:rFonts w:ascii="Calibri" w:hAnsi="Calibri" w:cs="Calibri"/>
        </w:rPr>
        <w:t xml:space="preserve">odwykonawcy za </w:t>
      </w:r>
      <w:r w:rsidR="00FF4F3A">
        <w:rPr>
          <w:rFonts w:ascii="Calibri" w:hAnsi="Calibri" w:cs="Calibri"/>
        </w:rPr>
        <w:t>P</w:t>
      </w:r>
      <w:r w:rsidRPr="00AD55F9">
        <w:rPr>
          <w:rFonts w:ascii="Calibri" w:hAnsi="Calibri" w:cs="Calibri"/>
        </w:rPr>
        <w:t>race oraz wynagrodzenie należne dostawcy lub usługodawcy, zostały zapłacone;</w:t>
      </w:r>
    </w:p>
    <w:p w14:paraId="1AB45A8E" w14:textId="77777777" w:rsidR="00AD55F9" w:rsidRPr="00AD55F9" w:rsidRDefault="00AD55F9" w:rsidP="002F27A8">
      <w:pPr>
        <w:spacing w:after="0"/>
        <w:ind w:left="851" w:hanging="284"/>
        <w:jc w:val="both"/>
        <w:rPr>
          <w:rFonts w:ascii="Calibri" w:hAnsi="Calibri" w:cs="Calibri"/>
        </w:rPr>
      </w:pPr>
      <w:r w:rsidRPr="00AD55F9">
        <w:rPr>
          <w:rFonts w:ascii="Calibri" w:hAnsi="Calibri" w:cs="Calibri"/>
        </w:rPr>
        <w:t>2)</w:t>
      </w:r>
      <w:r w:rsidRPr="00AD55F9">
        <w:rPr>
          <w:rFonts w:ascii="Calibri" w:hAnsi="Calibri" w:cs="Calibri"/>
        </w:rPr>
        <w:tab/>
        <w:t>zobowiązanie do zapłaty wygasło w inny sposób niż poprzez zapłatę;</w:t>
      </w:r>
    </w:p>
    <w:p w14:paraId="1402B442" w14:textId="77777777" w:rsidR="00AD55F9" w:rsidRPr="00AD55F9" w:rsidRDefault="00AD55F9" w:rsidP="002F27A8">
      <w:pPr>
        <w:spacing w:after="0"/>
        <w:ind w:left="851" w:hanging="284"/>
        <w:jc w:val="both"/>
        <w:rPr>
          <w:rFonts w:ascii="Calibri" w:hAnsi="Calibri" w:cs="Calibri"/>
        </w:rPr>
      </w:pPr>
      <w:r w:rsidRPr="00AD55F9">
        <w:rPr>
          <w:rFonts w:ascii="Calibri" w:hAnsi="Calibri" w:cs="Calibri"/>
        </w:rPr>
        <w:t>3)</w:t>
      </w:r>
      <w:r w:rsidRPr="00AD55F9">
        <w:rPr>
          <w:rFonts w:ascii="Calibri" w:hAnsi="Calibri" w:cs="Calibri"/>
        </w:rPr>
        <w:tab/>
        <w:t>zobowiązania do zapłaty nie są wymagalne;</w:t>
      </w:r>
    </w:p>
    <w:p w14:paraId="46CA0412" w14:textId="75EFCA1A" w:rsidR="00AD55F9" w:rsidRPr="00AD55F9" w:rsidRDefault="00AD55F9" w:rsidP="002F27A8">
      <w:pPr>
        <w:spacing w:after="0"/>
        <w:ind w:left="851" w:hanging="284"/>
        <w:jc w:val="both"/>
        <w:rPr>
          <w:rFonts w:ascii="Calibri" w:hAnsi="Calibri" w:cs="Calibri"/>
        </w:rPr>
      </w:pPr>
      <w:r w:rsidRPr="00AD55F9">
        <w:rPr>
          <w:rFonts w:ascii="Calibri" w:hAnsi="Calibri" w:cs="Calibri"/>
        </w:rPr>
        <w:t>4)</w:t>
      </w:r>
      <w:r w:rsidRPr="00AD55F9">
        <w:rPr>
          <w:rFonts w:ascii="Calibri" w:hAnsi="Calibri" w:cs="Calibri"/>
        </w:rPr>
        <w:tab/>
        <w:t xml:space="preserve">wobec </w:t>
      </w:r>
      <w:r w:rsidR="00C870D7">
        <w:rPr>
          <w:rFonts w:ascii="Calibri" w:hAnsi="Calibri" w:cs="Calibri"/>
        </w:rPr>
        <w:t>P</w:t>
      </w:r>
      <w:r w:rsidRPr="00AD55F9">
        <w:rPr>
          <w:rFonts w:ascii="Calibri" w:hAnsi="Calibri" w:cs="Calibri"/>
        </w:rPr>
        <w:t>odwykonawcy, dostawcy lub usługodawcy zostały zgłoszone roszczenia związane z</w:t>
      </w:r>
      <w:r w:rsidR="002F27A8">
        <w:rPr>
          <w:rFonts w:ascii="Calibri" w:hAnsi="Calibri" w:cs="Calibri"/>
        </w:rPr>
        <w:t> </w:t>
      </w:r>
      <w:r w:rsidRPr="00AD55F9">
        <w:rPr>
          <w:rFonts w:ascii="Calibri" w:hAnsi="Calibri" w:cs="Calibri"/>
        </w:rPr>
        <w:t>niewykonaniem lub nienależytym wykonaniem przez niego umowy.</w:t>
      </w:r>
    </w:p>
    <w:p w14:paraId="6B1DBAB9" w14:textId="75CFC01A" w:rsidR="002F27A8" w:rsidRDefault="00AD55F9" w:rsidP="00610F50">
      <w:pPr>
        <w:pStyle w:val="Akapitzlist"/>
        <w:numPr>
          <w:ilvl w:val="0"/>
          <w:numId w:val="9"/>
        </w:numPr>
        <w:spacing w:after="0"/>
        <w:ind w:left="284" w:hanging="284"/>
        <w:jc w:val="both"/>
        <w:rPr>
          <w:rFonts w:ascii="Calibri" w:hAnsi="Calibri" w:cs="Calibri"/>
        </w:rPr>
      </w:pPr>
      <w:r w:rsidRPr="002F27A8">
        <w:rPr>
          <w:rFonts w:ascii="Calibri" w:hAnsi="Calibri" w:cs="Calibri"/>
        </w:rPr>
        <w:t xml:space="preserve">Jeżeli po wezwaniu, o którym mowa w ust. 30 Wykonawca nie dostarczy dowodów, że sumy należne </w:t>
      </w:r>
      <w:r w:rsidR="00C870D7">
        <w:rPr>
          <w:rFonts w:ascii="Calibri" w:hAnsi="Calibri" w:cs="Calibri"/>
        </w:rPr>
        <w:t>P</w:t>
      </w:r>
      <w:r w:rsidRPr="002F27A8">
        <w:rPr>
          <w:rFonts w:ascii="Calibri" w:hAnsi="Calibri" w:cs="Calibri"/>
        </w:rPr>
        <w:t xml:space="preserve">odwykonawcy, dostawcy lub usługodawcy zostały zapłacone albo że zobowiązanie do zapłaty wygasło, wówczas Zamawiający zapłaci na rzecz </w:t>
      </w:r>
      <w:r w:rsidR="00C870D7">
        <w:rPr>
          <w:rFonts w:ascii="Calibri" w:hAnsi="Calibri" w:cs="Calibri"/>
        </w:rPr>
        <w:t>P</w:t>
      </w:r>
      <w:r w:rsidRPr="002F27A8">
        <w:rPr>
          <w:rFonts w:ascii="Calibri" w:hAnsi="Calibri" w:cs="Calibri"/>
        </w:rPr>
        <w:t>odwykonawcy, dostawcy lub usługodawcy należną kwotę. Zapłata zostanie dokonana w walucie, w jakiej rozliczana jest Umowa między Zamawiającym a Wykonawcą.</w:t>
      </w:r>
    </w:p>
    <w:p w14:paraId="3A75A57F" w14:textId="1D64E7EF" w:rsidR="002F27A8" w:rsidRDefault="00AD55F9" w:rsidP="00610F50">
      <w:pPr>
        <w:pStyle w:val="Akapitzlist"/>
        <w:numPr>
          <w:ilvl w:val="0"/>
          <w:numId w:val="9"/>
        </w:numPr>
        <w:spacing w:after="0"/>
        <w:ind w:left="284" w:hanging="284"/>
        <w:jc w:val="both"/>
        <w:rPr>
          <w:rFonts w:ascii="Calibri" w:hAnsi="Calibri" w:cs="Calibri"/>
        </w:rPr>
      </w:pPr>
      <w:r w:rsidRPr="002F27A8">
        <w:rPr>
          <w:rFonts w:ascii="Calibri" w:hAnsi="Calibri" w:cs="Calibri"/>
        </w:rPr>
        <w:t>Jeżeli zaistnieją zasadnicze wątpliwości Zamawiający odnośnie do zasadności lub wysokości należnej zapłaty albo te</w:t>
      </w:r>
      <w:r w:rsidR="00C870D7">
        <w:rPr>
          <w:rFonts w:ascii="Calibri" w:hAnsi="Calibri" w:cs="Calibri"/>
        </w:rPr>
        <w:t>ż</w:t>
      </w:r>
      <w:r w:rsidRPr="002F27A8">
        <w:rPr>
          <w:rFonts w:ascii="Calibri" w:hAnsi="Calibri" w:cs="Calibri"/>
        </w:rPr>
        <w:t xml:space="preserve"> podmiotu, któremu płatność się należy, Zamawiającemu przysługiwało będzie prawo złożenia do depozytu sądowego kwoty potrzebnej na pokrycie wynagrodzenia </w:t>
      </w:r>
      <w:r w:rsidR="00C870D7">
        <w:rPr>
          <w:rFonts w:ascii="Calibri" w:hAnsi="Calibri" w:cs="Calibri"/>
        </w:rPr>
        <w:t>P</w:t>
      </w:r>
      <w:r w:rsidRPr="002F27A8">
        <w:rPr>
          <w:rFonts w:ascii="Calibri" w:hAnsi="Calibri" w:cs="Calibri"/>
        </w:rPr>
        <w:t>odwykonawcy, dostawcy lub usługodawcy. Po złożeniu do depozytu sądowego będzie miał prawo potrącić kwotę równą kwocie złożonej do depozytu sądowego z wierzytelności Wykonawcy względem Zamawiającego.</w:t>
      </w:r>
    </w:p>
    <w:p w14:paraId="6A3B0C69" w14:textId="55F138A7" w:rsidR="00BF3081" w:rsidRDefault="00AD55F9" w:rsidP="00610F50">
      <w:pPr>
        <w:pStyle w:val="Akapitzlist"/>
        <w:numPr>
          <w:ilvl w:val="0"/>
          <w:numId w:val="9"/>
        </w:numPr>
        <w:spacing w:after="0"/>
        <w:ind w:left="284" w:hanging="284"/>
        <w:jc w:val="both"/>
        <w:rPr>
          <w:rFonts w:ascii="Calibri" w:hAnsi="Calibri" w:cs="Calibri"/>
        </w:rPr>
      </w:pPr>
      <w:r w:rsidRPr="00BF3081">
        <w:rPr>
          <w:rFonts w:ascii="Calibri" w:hAnsi="Calibri" w:cs="Calibri"/>
        </w:rPr>
        <w:t xml:space="preserve">Wynagrodzenie umowne, za odebrane przez Zamawiającego </w:t>
      </w:r>
      <w:r w:rsidR="00FF4F3A">
        <w:rPr>
          <w:rFonts w:ascii="Calibri" w:hAnsi="Calibri" w:cs="Calibri"/>
        </w:rPr>
        <w:t>Prace</w:t>
      </w:r>
      <w:r w:rsidRPr="00BF3081">
        <w:rPr>
          <w:rFonts w:ascii="Calibri" w:hAnsi="Calibri" w:cs="Calibri"/>
        </w:rPr>
        <w:t>, będzie płatne w terminie 30 dni od daty doręczenia Zamawiającemu prawidłowo wystawionej faktury VAT, na rachunek rozliczeniowy Wykonawcy</w:t>
      </w:r>
      <w:r w:rsidR="00977339">
        <w:rPr>
          <w:rFonts w:ascii="Calibri" w:hAnsi="Calibri" w:cs="Calibri"/>
        </w:rPr>
        <w:t xml:space="preserve"> wskazany</w:t>
      </w:r>
      <w:r w:rsidR="00497DBD">
        <w:rPr>
          <w:rFonts w:ascii="Calibri" w:hAnsi="Calibri" w:cs="Calibri"/>
        </w:rPr>
        <w:t xml:space="preserve"> na fakturze tj. rachunek</w:t>
      </w:r>
      <w:r w:rsidRPr="00BF3081">
        <w:rPr>
          <w:rFonts w:ascii="Calibri" w:hAnsi="Calibri" w:cs="Calibri"/>
        </w:rPr>
        <w:t>, o którym mowa w art. 49 ust. 1 pkt 1 Ustawy z dnia 29 sierpnia 1997 r. Prawo bankowe</w:t>
      </w:r>
      <w:r w:rsidR="00497DBD">
        <w:rPr>
          <w:rFonts w:ascii="Calibri" w:hAnsi="Calibri" w:cs="Calibri"/>
        </w:rPr>
        <w:t xml:space="preserve">. </w:t>
      </w:r>
      <w:r w:rsidRPr="00BF3081">
        <w:rPr>
          <w:rFonts w:ascii="Calibri" w:hAnsi="Calibri" w:cs="Calibri"/>
        </w:rPr>
        <w:t>Wykonawca potwierdza, że rachunek rozliczeniowy został zgłoszony do właściwego organu podatkowego i znajduje się w</w:t>
      </w:r>
      <w:r w:rsidR="005D77FD">
        <w:rPr>
          <w:rFonts w:ascii="Calibri" w:hAnsi="Calibri" w:cs="Calibri"/>
        </w:rPr>
        <w:t> </w:t>
      </w:r>
      <w:r w:rsidRPr="00BF3081">
        <w:rPr>
          <w:rFonts w:ascii="Calibri" w:hAnsi="Calibri" w:cs="Calibri"/>
        </w:rPr>
        <w:t>wykazie, o</w:t>
      </w:r>
      <w:r w:rsidR="007015D4">
        <w:rPr>
          <w:rFonts w:ascii="Calibri" w:hAnsi="Calibri" w:cs="Calibri"/>
        </w:rPr>
        <w:t> </w:t>
      </w:r>
      <w:r w:rsidRPr="00BF3081">
        <w:rPr>
          <w:rFonts w:ascii="Calibri" w:hAnsi="Calibri" w:cs="Calibri"/>
        </w:rPr>
        <w:t>którym mowa w art. 96b Ustawy z dnia 11 marca 2004 r. o podatku od towarów i usług (dalej „ustawa o VAT”). Wykaz, o którym mowa w art. 96b ustawy o VAT zwany jest dalej „Białą Listą”.</w:t>
      </w:r>
    </w:p>
    <w:p w14:paraId="4BC3EF2E" w14:textId="77777777" w:rsidR="00BF3081" w:rsidRDefault="00AD55F9" w:rsidP="00610F50">
      <w:pPr>
        <w:pStyle w:val="Akapitzlist"/>
        <w:numPr>
          <w:ilvl w:val="0"/>
          <w:numId w:val="9"/>
        </w:numPr>
        <w:spacing w:after="0"/>
        <w:ind w:left="284" w:hanging="284"/>
        <w:jc w:val="both"/>
        <w:rPr>
          <w:rFonts w:ascii="Calibri" w:hAnsi="Calibri" w:cs="Calibri"/>
        </w:rPr>
      </w:pPr>
      <w:r w:rsidRPr="00BF3081">
        <w:rPr>
          <w:rFonts w:ascii="Calibri" w:hAnsi="Calibri" w:cs="Calibri"/>
        </w:rPr>
        <w:t>Fakturę doręczoną przez Wykonawcę Zamawiający będzie regulował w mechanizmie podzielonej płatności, o którym mowa w art. 108a ustawy o VAT. Wykonawca oświadcza, że wskazany przez Wykonawcę rachunek rozliczeniowy umożliwia dokonywanie płatności w mechanizmie podzielonej płatności.</w:t>
      </w:r>
    </w:p>
    <w:p w14:paraId="4B9E60A2" w14:textId="11D284E0" w:rsidR="00BF3081" w:rsidRDefault="00AD55F9" w:rsidP="00610F50">
      <w:pPr>
        <w:pStyle w:val="Akapitzlist"/>
        <w:numPr>
          <w:ilvl w:val="0"/>
          <w:numId w:val="9"/>
        </w:numPr>
        <w:spacing w:after="0"/>
        <w:ind w:left="284" w:hanging="284"/>
        <w:jc w:val="both"/>
        <w:rPr>
          <w:rFonts w:ascii="Calibri" w:hAnsi="Calibri" w:cs="Calibri"/>
        </w:rPr>
      </w:pPr>
      <w:r w:rsidRPr="00BF3081">
        <w:rPr>
          <w:rFonts w:ascii="Calibri" w:hAnsi="Calibri" w:cs="Calibri"/>
        </w:rPr>
        <w:t>Zamawiający, przed dokonaniem zapłaty tj. na dzień zlecenia przelewu, dokona weryfikacji obecności na Białej Liście, rachunku rozliczeniowego, o którym mowa w art. 49 ust. 1 pkt 1 Ustawy z dnia 29 sierpnia 1997 r. Prawo bankowe wskazanego przez Wykonawcę. w przypadku braku na Białej Liście na dzień zlecenia przelewu rachunku rozliczeniowego wskazanego przez Wykonawcę, Zamawiający wstrzyma płatność na rzecz Wykonawcy, do momentu uzyskania od Wykonawcy pisemnej informacji potwierdzającej obecność na Białej Liście rachunku rozliczeniowego, na który ma zostać dokonana płatność oraz ponownej weryfikacji rachunku rozliczeniowego z Białą Listą. Po pozytywnej weryfikacji rachunku rozliczeniowego z Białą Lista dokonanej przez Zamawiającego, Zamawiający dokona na</w:t>
      </w:r>
      <w:r w:rsidR="007015D4">
        <w:rPr>
          <w:rFonts w:ascii="Calibri" w:hAnsi="Calibri" w:cs="Calibri"/>
        </w:rPr>
        <w:t> </w:t>
      </w:r>
      <w:r w:rsidRPr="00BF3081">
        <w:rPr>
          <w:rFonts w:ascii="Calibri" w:hAnsi="Calibri" w:cs="Calibri"/>
        </w:rPr>
        <w:t>rzecz Wykonawcy zapłaty za fakturę, w ciągu 3 (trzech) dni roboczych od dnia otrzymania pisemnej informacji od Wykonawcy. Opóźnienie w dokonaniu płatności w terminie określonym w Umowie, nie stanowi dla Wykonawcy podstawy do żądania od Zamawiającego jakichkolwiek roszczeń, w tym w</w:t>
      </w:r>
      <w:r w:rsidR="007015D4">
        <w:rPr>
          <w:rFonts w:ascii="Calibri" w:hAnsi="Calibri" w:cs="Calibri"/>
        </w:rPr>
        <w:t> </w:t>
      </w:r>
      <w:r w:rsidRPr="00BF3081">
        <w:rPr>
          <w:rFonts w:ascii="Calibri" w:hAnsi="Calibri" w:cs="Calibri"/>
        </w:rPr>
        <w:t xml:space="preserve">szczególności odsetek z tytułu dokonania nieterminowej płatności </w:t>
      </w:r>
      <w:r w:rsidRPr="00393C13">
        <w:rPr>
          <w:rFonts w:ascii="Calibri" w:hAnsi="Calibri" w:cs="Calibri"/>
        </w:rPr>
        <w:t>wynagrodzenia</w:t>
      </w:r>
      <w:r w:rsidRPr="00BF3081">
        <w:rPr>
          <w:rFonts w:ascii="Calibri" w:hAnsi="Calibri" w:cs="Calibri"/>
        </w:rPr>
        <w:t>.</w:t>
      </w:r>
    </w:p>
    <w:p w14:paraId="1C5B095F" w14:textId="21E6A9B0" w:rsidR="00BF3081" w:rsidRDefault="00AD55F9" w:rsidP="00610F50">
      <w:pPr>
        <w:pStyle w:val="Akapitzlist"/>
        <w:numPr>
          <w:ilvl w:val="0"/>
          <w:numId w:val="9"/>
        </w:numPr>
        <w:spacing w:after="0"/>
        <w:ind w:left="284" w:hanging="284"/>
        <w:jc w:val="both"/>
        <w:rPr>
          <w:rFonts w:ascii="Calibri" w:hAnsi="Calibri" w:cs="Calibri"/>
        </w:rPr>
      </w:pPr>
      <w:r w:rsidRPr="00BF3081">
        <w:rPr>
          <w:rFonts w:ascii="Calibri" w:hAnsi="Calibri" w:cs="Calibri"/>
        </w:rPr>
        <w:t>Zmiana rachunku bankowego Wykonawcy, pod rygorem nieważności, wymaga formy pisemnej w</w:t>
      </w:r>
      <w:r w:rsidR="005D77FD">
        <w:rPr>
          <w:rFonts w:ascii="Calibri" w:hAnsi="Calibri" w:cs="Calibri"/>
        </w:rPr>
        <w:t> </w:t>
      </w:r>
      <w:r w:rsidRPr="00BF3081">
        <w:rPr>
          <w:rFonts w:ascii="Calibri" w:hAnsi="Calibri" w:cs="Calibri"/>
        </w:rPr>
        <w:t>postaci uprzedniego zgłoszenia Zamawiającemu. Zgłoszenie musi zostać podpisane zgodnie z</w:t>
      </w:r>
      <w:r w:rsidR="005D77FD">
        <w:rPr>
          <w:rFonts w:ascii="Calibri" w:hAnsi="Calibri" w:cs="Calibri"/>
        </w:rPr>
        <w:t> </w:t>
      </w:r>
      <w:r w:rsidRPr="00BF3081">
        <w:rPr>
          <w:rFonts w:ascii="Calibri" w:hAnsi="Calibri" w:cs="Calibri"/>
        </w:rPr>
        <w:t>zasadami reprezentacji Wykonawcy.</w:t>
      </w:r>
    </w:p>
    <w:p w14:paraId="292E8F65" w14:textId="2069A7D5" w:rsidR="00BF3081" w:rsidRDefault="00AD55F9" w:rsidP="00610F50">
      <w:pPr>
        <w:pStyle w:val="Akapitzlist"/>
        <w:numPr>
          <w:ilvl w:val="0"/>
          <w:numId w:val="9"/>
        </w:numPr>
        <w:spacing w:after="0"/>
        <w:ind w:left="284" w:hanging="284"/>
        <w:jc w:val="both"/>
        <w:rPr>
          <w:rFonts w:ascii="Calibri" w:hAnsi="Calibri" w:cs="Calibri"/>
        </w:rPr>
      </w:pPr>
      <w:r w:rsidRPr="00BF3081">
        <w:rPr>
          <w:rFonts w:ascii="Calibri" w:hAnsi="Calibri" w:cs="Calibri"/>
        </w:rPr>
        <w:t xml:space="preserve">W przypadku zaistnienia przesłanek do obniżenia Wynagrodzenia umownego udokumentowanego fakturą VAT, w wyniku którego nastąpi obniżenie podstawy opodatkowania, skutkujące </w:t>
      </w:r>
      <w:r w:rsidRPr="00BF3081">
        <w:rPr>
          <w:rFonts w:ascii="Calibri" w:hAnsi="Calibri" w:cs="Calibri"/>
        </w:rPr>
        <w:lastRenderedPageBreak/>
        <w:t>koniecznością wystawienia odpowiedniej faktury korygującej, warunki obniżenia podstawy opodatkowania, o których mowa w art. 86 ust. 19a ustawy o VAT uważa się za uzgodnione przez Strony z dniem doręczenia przez Wykonawcę Zamawiającemu prawidłowo wystawionej faktury korygującej, dokumentującej to obniżenie, jeżeli w terminie 3 dni od doręczenia tejże faktury korygującej Zamawiający nie zgłosi Wykonawcy zastrzeżeń w tym zakresie. Wykonawca zobowiązuje się wystawić fakturę korygującą i podjąć próbę jej doręczenia Zamawiającemu niezwłocznie po</w:t>
      </w:r>
      <w:r w:rsidR="007015D4">
        <w:rPr>
          <w:rFonts w:ascii="Calibri" w:hAnsi="Calibri" w:cs="Calibri"/>
        </w:rPr>
        <w:t> </w:t>
      </w:r>
      <w:r w:rsidRPr="00BF3081">
        <w:rPr>
          <w:rFonts w:ascii="Calibri" w:hAnsi="Calibri" w:cs="Calibri"/>
        </w:rPr>
        <w:t>zaistnieniu przesłanek do obniżenie podstawy opodatkowania umożliwiających wystawienie tej faktury korygującej, nie później niż w terminie 14 dni od zaistnienia tychże przesłanek.</w:t>
      </w:r>
    </w:p>
    <w:p w14:paraId="5735AF80" w14:textId="77777777" w:rsidR="00AD55F9" w:rsidRPr="00AD55F9" w:rsidRDefault="00AD55F9" w:rsidP="00AD55F9">
      <w:pPr>
        <w:spacing w:after="0"/>
        <w:jc w:val="both"/>
        <w:rPr>
          <w:rFonts w:ascii="Calibri" w:hAnsi="Calibri" w:cs="Calibri"/>
        </w:rPr>
      </w:pPr>
    </w:p>
    <w:p w14:paraId="46ABEC1D" w14:textId="61D36E10" w:rsidR="00F95FA6" w:rsidRPr="00A85896" w:rsidRDefault="00F95FA6" w:rsidP="00E37401">
      <w:pPr>
        <w:spacing w:after="0"/>
        <w:jc w:val="center"/>
        <w:outlineLvl w:val="0"/>
        <w:rPr>
          <w:rFonts w:ascii="Calibri" w:hAnsi="Calibri" w:cs="Calibri"/>
          <w:b/>
          <w:bCs/>
        </w:rPr>
      </w:pPr>
      <w:r w:rsidRPr="00A85896">
        <w:rPr>
          <w:rFonts w:ascii="Calibri" w:hAnsi="Calibri" w:cs="Calibri"/>
          <w:b/>
          <w:bCs/>
        </w:rPr>
        <w:t>§4</w:t>
      </w:r>
      <w:r w:rsidR="001D004F" w:rsidRPr="00A85896">
        <w:rPr>
          <w:rFonts w:ascii="Calibri" w:hAnsi="Calibri" w:cs="Calibri"/>
          <w:b/>
          <w:bCs/>
        </w:rPr>
        <w:t xml:space="preserve"> </w:t>
      </w:r>
      <w:r w:rsidRPr="00A85896">
        <w:rPr>
          <w:rFonts w:ascii="Calibri" w:hAnsi="Calibri" w:cs="Calibri"/>
          <w:b/>
          <w:bCs/>
        </w:rPr>
        <w:t>Zmiana wynagrodzenia</w:t>
      </w:r>
    </w:p>
    <w:p w14:paraId="42387505" w14:textId="77777777" w:rsidR="00A85896" w:rsidRPr="00A85896" w:rsidRDefault="00A85896" w:rsidP="00E37401">
      <w:pPr>
        <w:spacing w:after="0"/>
        <w:jc w:val="center"/>
        <w:outlineLvl w:val="0"/>
        <w:rPr>
          <w:rFonts w:ascii="Calibri" w:hAnsi="Calibri" w:cs="Calibri"/>
          <w:b/>
          <w:bCs/>
        </w:rPr>
      </w:pPr>
    </w:p>
    <w:p w14:paraId="7E2D077B" w14:textId="2F869B18" w:rsidR="00F95FA6" w:rsidRPr="00A85896" w:rsidRDefault="00145696" w:rsidP="00A85896">
      <w:pPr>
        <w:pStyle w:val="Akapitzlist"/>
        <w:spacing w:after="0"/>
        <w:ind w:left="284"/>
        <w:jc w:val="both"/>
        <w:rPr>
          <w:rFonts w:ascii="Calibri" w:hAnsi="Calibri" w:cs="Calibri"/>
        </w:rPr>
      </w:pPr>
      <w:r w:rsidRPr="00A85896">
        <w:rPr>
          <w:rFonts w:ascii="Calibri" w:hAnsi="Calibri" w:cs="Calibri"/>
        </w:rPr>
        <w:t xml:space="preserve">Wynagrodzenie nie </w:t>
      </w:r>
      <w:r w:rsidR="0065124F" w:rsidRPr="00A85896">
        <w:rPr>
          <w:rFonts w:ascii="Calibri" w:hAnsi="Calibri" w:cs="Calibri"/>
        </w:rPr>
        <w:t xml:space="preserve">będzie podlegało waloryzacji zgodnie z </w:t>
      </w:r>
      <w:r w:rsidR="009D33BF" w:rsidRPr="00A85896">
        <w:rPr>
          <w:rFonts w:ascii="Calibri" w:hAnsi="Calibri" w:cs="Calibri"/>
        </w:rPr>
        <w:t>§3 ust. 10.</w:t>
      </w:r>
    </w:p>
    <w:p w14:paraId="6576B10F" w14:textId="77777777" w:rsidR="00AD55F9" w:rsidRPr="00AD55F9" w:rsidRDefault="00AD55F9" w:rsidP="00AD55F9">
      <w:pPr>
        <w:spacing w:after="0"/>
        <w:jc w:val="both"/>
        <w:rPr>
          <w:rFonts w:ascii="Calibri" w:hAnsi="Calibri" w:cs="Calibri"/>
        </w:rPr>
      </w:pPr>
    </w:p>
    <w:p w14:paraId="19A2E86D" w14:textId="57E2C12A" w:rsidR="00DE25ED" w:rsidRPr="00DE25ED" w:rsidRDefault="00DE25ED" w:rsidP="00E37401">
      <w:pPr>
        <w:spacing w:after="0"/>
        <w:jc w:val="center"/>
        <w:outlineLvl w:val="0"/>
        <w:rPr>
          <w:rFonts w:ascii="Calibri" w:hAnsi="Calibri" w:cs="Calibri"/>
          <w:b/>
          <w:bCs/>
        </w:rPr>
      </w:pPr>
      <w:r w:rsidRPr="00DE25ED">
        <w:rPr>
          <w:rFonts w:ascii="Calibri" w:hAnsi="Calibri" w:cs="Calibri"/>
          <w:b/>
          <w:bCs/>
        </w:rPr>
        <w:t>§5</w:t>
      </w:r>
      <w:r w:rsidR="008D3572">
        <w:rPr>
          <w:rFonts w:ascii="Calibri" w:hAnsi="Calibri" w:cs="Calibri"/>
          <w:b/>
          <w:bCs/>
        </w:rPr>
        <w:t xml:space="preserve"> </w:t>
      </w:r>
      <w:r w:rsidRPr="00DE25ED">
        <w:rPr>
          <w:rFonts w:ascii="Calibri" w:hAnsi="Calibri" w:cs="Calibri"/>
          <w:b/>
          <w:bCs/>
        </w:rPr>
        <w:t xml:space="preserve">Odbiory </w:t>
      </w:r>
      <w:r w:rsidR="00161394">
        <w:rPr>
          <w:rFonts w:ascii="Calibri" w:hAnsi="Calibri" w:cs="Calibri"/>
          <w:b/>
          <w:bCs/>
        </w:rPr>
        <w:t>D</w:t>
      </w:r>
      <w:r w:rsidRPr="00DE25ED">
        <w:rPr>
          <w:rFonts w:ascii="Calibri" w:hAnsi="Calibri" w:cs="Calibri"/>
          <w:b/>
          <w:bCs/>
        </w:rPr>
        <w:t>okumentacji projektowej</w:t>
      </w:r>
    </w:p>
    <w:p w14:paraId="4264E334" w14:textId="77777777" w:rsidR="00DE25ED" w:rsidRPr="00DE25ED" w:rsidRDefault="00DE25ED" w:rsidP="00DE25ED">
      <w:pPr>
        <w:spacing w:after="0"/>
        <w:jc w:val="both"/>
        <w:rPr>
          <w:rFonts w:ascii="Calibri" w:hAnsi="Calibri" w:cs="Calibri"/>
        </w:rPr>
      </w:pPr>
    </w:p>
    <w:p w14:paraId="2E8A3B17" w14:textId="29BE0FEE" w:rsidR="00DE25ED" w:rsidRDefault="00DE25ED" w:rsidP="006A1B34">
      <w:pPr>
        <w:pStyle w:val="Akapitzlist"/>
        <w:numPr>
          <w:ilvl w:val="1"/>
          <w:numId w:val="16"/>
        </w:numPr>
        <w:ind w:left="284" w:hanging="284"/>
        <w:jc w:val="both"/>
        <w:rPr>
          <w:rFonts w:ascii="Calibri" w:hAnsi="Calibri" w:cs="Calibri"/>
        </w:rPr>
      </w:pPr>
      <w:r w:rsidRPr="00DE25ED">
        <w:rPr>
          <w:rFonts w:ascii="Calibri" w:hAnsi="Calibri" w:cs="Calibri"/>
        </w:rPr>
        <w:t xml:space="preserve">Wykonawca dostarczy wykonaną </w:t>
      </w:r>
      <w:r w:rsidR="00161394">
        <w:rPr>
          <w:rFonts w:ascii="Calibri" w:hAnsi="Calibri" w:cs="Calibri"/>
        </w:rPr>
        <w:t>D</w:t>
      </w:r>
      <w:r w:rsidRPr="009422E1">
        <w:rPr>
          <w:rFonts w:ascii="Calibri" w:hAnsi="Calibri" w:cs="Calibri"/>
        </w:rPr>
        <w:t>okumentację</w:t>
      </w:r>
      <w:r w:rsidR="00161394">
        <w:rPr>
          <w:rFonts w:ascii="Calibri" w:hAnsi="Calibri" w:cs="Calibri"/>
        </w:rPr>
        <w:t xml:space="preserve"> projektową</w:t>
      </w:r>
      <w:r w:rsidRPr="00DE25ED">
        <w:rPr>
          <w:rFonts w:ascii="Calibri" w:hAnsi="Calibri" w:cs="Calibri"/>
        </w:rPr>
        <w:t>, która zostanie wykonana w oparciu o Standardy Techniczne Zamawiającego</w:t>
      </w:r>
      <w:r w:rsidR="00DD5F09">
        <w:rPr>
          <w:rFonts w:ascii="Calibri" w:hAnsi="Calibri" w:cs="Calibri"/>
        </w:rPr>
        <w:t xml:space="preserve">, </w:t>
      </w:r>
      <w:r w:rsidR="00DD5F09" w:rsidRPr="00DE25ED">
        <w:rPr>
          <w:rFonts w:ascii="Calibri" w:hAnsi="Calibri" w:cs="Calibri"/>
        </w:rPr>
        <w:t>do siedziby Zamawiającego</w:t>
      </w:r>
      <w:r w:rsidRPr="00DE25ED">
        <w:rPr>
          <w:rFonts w:ascii="Calibri" w:hAnsi="Calibri" w:cs="Calibri"/>
        </w:rPr>
        <w:t xml:space="preserve">. Odbiór </w:t>
      </w:r>
      <w:r w:rsidR="00161394" w:rsidRPr="008966F1">
        <w:rPr>
          <w:rFonts w:ascii="Calibri" w:hAnsi="Calibri" w:cs="Calibri"/>
        </w:rPr>
        <w:t>D</w:t>
      </w:r>
      <w:r w:rsidRPr="009422E1">
        <w:rPr>
          <w:rFonts w:ascii="Calibri" w:hAnsi="Calibri" w:cs="Calibri"/>
        </w:rPr>
        <w:t xml:space="preserve">okumentacji </w:t>
      </w:r>
      <w:r w:rsidR="00145696" w:rsidRPr="009422E1">
        <w:rPr>
          <w:rFonts w:ascii="Calibri" w:hAnsi="Calibri" w:cs="Calibri"/>
        </w:rPr>
        <w:t>p</w:t>
      </w:r>
      <w:r w:rsidRPr="009422E1">
        <w:rPr>
          <w:rFonts w:ascii="Calibri" w:hAnsi="Calibri" w:cs="Calibri"/>
        </w:rPr>
        <w:t>rojektowej</w:t>
      </w:r>
      <w:r w:rsidRPr="00DE25ED">
        <w:rPr>
          <w:rFonts w:ascii="Calibri" w:hAnsi="Calibri" w:cs="Calibri"/>
        </w:rPr>
        <w:t xml:space="preserve">, będzie dokonany w siedzibie Zamawiającego, pisemnym protokołem odbioru </w:t>
      </w:r>
      <w:r w:rsidR="00161394">
        <w:rPr>
          <w:rFonts w:ascii="Calibri" w:hAnsi="Calibri" w:cs="Calibri"/>
        </w:rPr>
        <w:t>D</w:t>
      </w:r>
      <w:r w:rsidRPr="00DE25ED">
        <w:rPr>
          <w:rFonts w:ascii="Calibri" w:hAnsi="Calibri" w:cs="Calibri"/>
        </w:rPr>
        <w:t>okumentacji projektowej i</w:t>
      </w:r>
      <w:r w:rsidR="005E17BD">
        <w:rPr>
          <w:rFonts w:ascii="Calibri" w:hAnsi="Calibri" w:cs="Calibri"/>
        </w:rPr>
        <w:t> </w:t>
      </w:r>
      <w:r w:rsidRPr="00DE25ED">
        <w:rPr>
          <w:rFonts w:ascii="Calibri" w:hAnsi="Calibri" w:cs="Calibri"/>
        </w:rPr>
        <w:t>kosztorysowej.</w:t>
      </w:r>
    </w:p>
    <w:p w14:paraId="41224316" w14:textId="4837D831" w:rsidR="00DE25ED" w:rsidRPr="00DE25ED" w:rsidRDefault="00DE25ED" w:rsidP="006A1B34">
      <w:pPr>
        <w:pStyle w:val="Akapitzlist"/>
        <w:numPr>
          <w:ilvl w:val="1"/>
          <w:numId w:val="16"/>
        </w:numPr>
        <w:ind w:left="284" w:hanging="284"/>
        <w:jc w:val="both"/>
        <w:rPr>
          <w:rFonts w:ascii="Calibri" w:hAnsi="Calibri" w:cs="Calibri"/>
        </w:rPr>
      </w:pPr>
      <w:r w:rsidRPr="00DE25ED">
        <w:rPr>
          <w:rFonts w:ascii="Calibri" w:hAnsi="Calibri" w:cs="Calibri"/>
        </w:rPr>
        <w:t>Zamawiający</w:t>
      </w:r>
      <w:r w:rsidR="00161394">
        <w:rPr>
          <w:rFonts w:ascii="Calibri" w:hAnsi="Calibri" w:cs="Calibri"/>
        </w:rPr>
        <w:t>,</w:t>
      </w:r>
      <w:r w:rsidRPr="00DE25ED">
        <w:rPr>
          <w:rFonts w:ascii="Calibri" w:hAnsi="Calibri" w:cs="Calibri"/>
        </w:rPr>
        <w:t xml:space="preserve"> po </w:t>
      </w:r>
      <w:r w:rsidRPr="009422E1">
        <w:rPr>
          <w:rFonts w:ascii="Calibri" w:hAnsi="Calibri" w:cs="Calibri"/>
        </w:rPr>
        <w:t xml:space="preserve">zgłoszeniu </w:t>
      </w:r>
      <w:r w:rsidR="00161394" w:rsidRPr="009422E1">
        <w:rPr>
          <w:rFonts w:ascii="Calibri" w:hAnsi="Calibri" w:cs="Calibri"/>
        </w:rPr>
        <w:t>D</w:t>
      </w:r>
      <w:r w:rsidRPr="009422E1">
        <w:rPr>
          <w:rFonts w:ascii="Calibri" w:hAnsi="Calibri" w:cs="Calibri"/>
        </w:rPr>
        <w:t>okumentacji</w:t>
      </w:r>
      <w:r w:rsidR="00161394" w:rsidRPr="009422E1">
        <w:rPr>
          <w:rFonts w:ascii="Calibri" w:hAnsi="Calibri" w:cs="Calibri"/>
        </w:rPr>
        <w:t xml:space="preserve"> projektowej</w:t>
      </w:r>
      <w:r w:rsidRPr="00DE25ED">
        <w:rPr>
          <w:rFonts w:ascii="Calibri" w:hAnsi="Calibri" w:cs="Calibri"/>
        </w:rPr>
        <w:t>, o któr</w:t>
      </w:r>
      <w:r w:rsidR="00161394">
        <w:rPr>
          <w:rFonts w:ascii="Calibri" w:hAnsi="Calibri" w:cs="Calibri"/>
        </w:rPr>
        <w:t>ej</w:t>
      </w:r>
      <w:r w:rsidRPr="00DE25ED">
        <w:rPr>
          <w:rFonts w:ascii="Calibri" w:hAnsi="Calibri" w:cs="Calibri"/>
        </w:rPr>
        <w:t xml:space="preserve"> mowa w ust. 1 niniejszego paragrafu</w:t>
      </w:r>
      <w:r w:rsidR="00161394">
        <w:rPr>
          <w:rFonts w:ascii="Calibri" w:hAnsi="Calibri" w:cs="Calibri"/>
        </w:rPr>
        <w:t>,</w:t>
      </w:r>
      <w:r w:rsidRPr="00DE25ED">
        <w:rPr>
          <w:rFonts w:ascii="Calibri" w:hAnsi="Calibri" w:cs="Calibri"/>
        </w:rPr>
        <w:t xml:space="preserve"> w terminie 14 dni kalendarzowych od daty dostarczenia mu </w:t>
      </w:r>
      <w:r w:rsidR="00161394">
        <w:rPr>
          <w:rFonts w:ascii="Calibri" w:hAnsi="Calibri" w:cs="Calibri"/>
        </w:rPr>
        <w:t>D</w:t>
      </w:r>
      <w:r w:rsidRPr="00DE25ED">
        <w:rPr>
          <w:rFonts w:ascii="Calibri" w:hAnsi="Calibri" w:cs="Calibri"/>
        </w:rPr>
        <w:t>okumentacji</w:t>
      </w:r>
      <w:r w:rsidR="00161394">
        <w:rPr>
          <w:rFonts w:ascii="Calibri" w:hAnsi="Calibri" w:cs="Calibri"/>
        </w:rPr>
        <w:t xml:space="preserve"> projektowej</w:t>
      </w:r>
      <w:r w:rsidRPr="00DE25ED">
        <w:rPr>
          <w:rFonts w:ascii="Calibri" w:hAnsi="Calibri" w:cs="Calibri"/>
        </w:rPr>
        <w:t xml:space="preserve">, zapozna się z </w:t>
      </w:r>
      <w:r w:rsidR="00161394">
        <w:rPr>
          <w:rFonts w:ascii="Calibri" w:hAnsi="Calibri" w:cs="Calibri"/>
        </w:rPr>
        <w:t>nią</w:t>
      </w:r>
      <w:r w:rsidRPr="00DE25ED">
        <w:rPr>
          <w:rFonts w:ascii="Calibri" w:hAnsi="Calibri" w:cs="Calibri"/>
        </w:rPr>
        <w:t xml:space="preserve"> i może:</w:t>
      </w:r>
    </w:p>
    <w:p w14:paraId="5A746B86" w14:textId="180AF33C" w:rsidR="00DE25ED" w:rsidRPr="0075236F" w:rsidRDefault="00DE25ED" w:rsidP="0075236F">
      <w:pPr>
        <w:pStyle w:val="Akapitzlist"/>
        <w:numPr>
          <w:ilvl w:val="0"/>
          <w:numId w:val="51"/>
        </w:numPr>
        <w:spacing w:after="0"/>
        <w:jc w:val="both"/>
        <w:rPr>
          <w:rFonts w:ascii="Calibri" w:hAnsi="Calibri" w:cs="Calibri"/>
        </w:rPr>
      </w:pPr>
      <w:r w:rsidRPr="0075236F">
        <w:rPr>
          <w:rFonts w:ascii="Calibri" w:hAnsi="Calibri" w:cs="Calibri"/>
        </w:rPr>
        <w:t xml:space="preserve">przyjąć opracowaną </w:t>
      </w:r>
      <w:r w:rsidR="00161394">
        <w:rPr>
          <w:rFonts w:ascii="Calibri" w:hAnsi="Calibri" w:cs="Calibri"/>
        </w:rPr>
        <w:t>D</w:t>
      </w:r>
      <w:r w:rsidRPr="0075236F">
        <w:rPr>
          <w:rFonts w:ascii="Calibri" w:hAnsi="Calibri" w:cs="Calibri"/>
        </w:rPr>
        <w:t>okumentację</w:t>
      </w:r>
      <w:r w:rsidR="00161394">
        <w:rPr>
          <w:rFonts w:ascii="Calibri" w:hAnsi="Calibri" w:cs="Calibri"/>
        </w:rPr>
        <w:t xml:space="preserve"> projektową</w:t>
      </w:r>
      <w:r w:rsidRPr="0075236F">
        <w:rPr>
          <w:rFonts w:ascii="Calibri" w:hAnsi="Calibri" w:cs="Calibri"/>
        </w:rPr>
        <w:t xml:space="preserve"> bez uwag i uznać za wykonaną zgodnie z </w:t>
      </w:r>
      <w:r w:rsidR="00442329">
        <w:rPr>
          <w:rFonts w:ascii="Calibri" w:hAnsi="Calibri" w:cs="Calibri"/>
        </w:rPr>
        <w:t>U</w:t>
      </w:r>
      <w:r w:rsidRPr="0075236F">
        <w:rPr>
          <w:rFonts w:ascii="Calibri" w:hAnsi="Calibri" w:cs="Calibri"/>
        </w:rPr>
        <w:t xml:space="preserve">mową. </w:t>
      </w:r>
      <w:r w:rsidR="00E67252" w:rsidRPr="0075236F">
        <w:rPr>
          <w:rFonts w:ascii="Calibri" w:hAnsi="Calibri" w:cs="Calibri"/>
        </w:rPr>
        <w:t>W</w:t>
      </w:r>
      <w:r w:rsidRPr="0075236F">
        <w:rPr>
          <w:rFonts w:ascii="Calibri" w:hAnsi="Calibri" w:cs="Calibri"/>
        </w:rPr>
        <w:t xml:space="preserve"> takim przypadku Strony podpiszą protokół odbioru </w:t>
      </w:r>
      <w:r w:rsidR="00161394">
        <w:rPr>
          <w:rFonts w:ascii="Calibri" w:hAnsi="Calibri" w:cs="Calibri"/>
        </w:rPr>
        <w:t>D</w:t>
      </w:r>
      <w:r w:rsidRPr="0075236F">
        <w:rPr>
          <w:rFonts w:ascii="Calibri" w:hAnsi="Calibri" w:cs="Calibri"/>
        </w:rPr>
        <w:t>okumentacji projektowej</w:t>
      </w:r>
      <w:r w:rsidR="00FF4199" w:rsidRPr="0075236F">
        <w:rPr>
          <w:rFonts w:ascii="Calibri" w:hAnsi="Calibri" w:cs="Calibri"/>
        </w:rPr>
        <w:t>;</w:t>
      </w:r>
    </w:p>
    <w:p w14:paraId="73E2730E" w14:textId="47A6A364" w:rsidR="0075236F" w:rsidRDefault="00DE25ED" w:rsidP="0075236F">
      <w:pPr>
        <w:pStyle w:val="Akapitzlist"/>
        <w:numPr>
          <w:ilvl w:val="0"/>
          <w:numId w:val="51"/>
        </w:numPr>
        <w:spacing w:after="0"/>
        <w:jc w:val="both"/>
        <w:rPr>
          <w:rFonts w:ascii="Calibri" w:hAnsi="Calibri" w:cs="Calibri"/>
        </w:rPr>
      </w:pPr>
      <w:r w:rsidRPr="0075236F">
        <w:rPr>
          <w:rFonts w:ascii="Calibri" w:hAnsi="Calibri" w:cs="Calibri"/>
        </w:rPr>
        <w:t xml:space="preserve">uznać, że przekazana </w:t>
      </w:r>
      <w:r w:rsidR="00161394">
        <w:rPr>
          <w:rFonts w:ascii="Calibri" w:hAnsi="Calibri" w:cs="Calibri"/>
        </w:rPr>
        <w:t>D</w:t>
      </w:r>
      <w:r w:rsidRPr="0075236F">
        <w:rPr>
          <w:rFonts w:ascii="Calibri" w:hAnsi="Calibri" w:cs="Calibri"/>
        </w:rPr>
        <w:t>okumentacja</w:t>
      </w:r>
      <w:r w:rsidR="00161394">
        <w:rPr>
          <w:rFonts w:ascii="Calibri" w:hAnsi="Calibri" w:cs="Calibri"/>
        </w:rPr>
        <w:t xml:space="preserve"> projektowa</w:t>
      </w:r>
      <w:r w:rsidRPr="0075236F">
        <w:rPr>
          <w:rFonts w:ascii="Calibri" w:hAnsi="Calibri" w:cs="Calibri"/>
        </w:rPr>
        <w:t xml:space="preserve"> zawiera wady, nie spełnia postawionych przez niego wymagań. </w:t>
      </w:r>
      <w:r w:rsidR="00FF4199" w:rsidRPr="0075236F">
        <w:rPr>
          <w:rFonts w:ascii="Calibri" w:hAnsi="Calibri" w:cs="Calibri"/>
        </w:rPr>
        <w:t>W</w:t>
      </w:r>
      <w:r w:rsidRPr="0075236F">
        <w:rPr>
          <w:rFonts w:ascii="Calibri" w:hAnsi="Calibri" w:cs="Calibri"/>
        </w:rPr>
        <w:t xml:space="preserve"> takiej sytuacji Zamawiający zwróci przedłożoną </w:t>
      </w:r>
      <w:r w:rsidR="00161394">
        <w:rPr>
          <w:rFonts w:ascii="Calibri" w:hAnsi="Calibri" w:cs="Calibri"/>
        </w:rPr>
        <w:t>D</w:t>
      </w:r>
      <w:r w:rsidRPr="0075236F">
        <w:rPr>
          <w:rFonts w:ascii="Calibri" w:hAnsi="Calibri" w:cs="Calibri"/>
        </w:rPr>
        <w:t>okumentację</w:t>
      </w:r>
      <w:r w:rsidR="00161394">
        <w:rPr>
          <w:rFonts w:ascii="Calibri" w:hAnsi="Calibri" w:cs="Calibri"/>
        </w:rPr>
        <w:t xml:space="preserve"> projektową</w:t>
      </w:r>
      <w:r w:rsidRPr="0075236F">
        <w:rPr>
          <w:rFonts w:ascii="Calibri" w:hAnsi="Calibri" w:cs="Calibri"/>
        </w:rPr>
        <w:t xml:space="preserve"> Wykonawcy, wraz z pisemnymi uwagami, w celu wprowadzenia poprawek lub uzupełnień. Wykonawca niezwłocznie dokona poprawek lub uzupełnień, w terminie wskazanym przez Zamawiającego. W przypadku braku poprawy lub uzupełnień we wskazanym terminie, lub ponownego złożenia Zamawiającemu </w:t>
      </w:r>
      <w:r w:rsidR="00161394">
        <w:rPr>
          <w:rFonts w:ascii="Calibri" w:hAnsi="Calibri" w:cs="Calibri"/>
        </w:rPr>
        <w:t>D</w:t>
      </w:r>
      <w:r w:rsidRPr="0075236F">
        <w:rPr>
          <w:rFonts w:ascii="Calibri" w:hAnsi="Calibri" w:cs="Calibri"/>
        </w:rPr>
        <w:t>okumentacji</w:t>
      </w:r>
      <w:r w:rsidR="00161394">
        <w:rPr>
          <w:rFonts w:ascii="Calibri" w:hAnsi="Calibri" w:cs="Calibri"/>
        </w:rPr>
        <w:t xml:space="preserve"> projektowej</w:t>
      </w:r>
      <w:r w:rsidRPr="0075236F">
        <w:rPr>
          <w:rFonts w:ascii="Calibri" w:hAnsi="Calibri" w:cs="Calibri"/>
        </w:rPr>
        <w:t xml:space="preserve"> zawierającej błędy lub braki Zamawiający uzna, że </w:t>
      </w:r>
      <w:r w:rsidR="00161394">
        <w:rPr>
          <w:rFonts w:ascii="Calibri" w:hAnsi="Calibri" w:cs="Calibri"/>
        </w:rPr>
        <w:t>P</w:t>
      </w:r>
      <w:r w:rsidRPr="0075236F">
        <w:rPr>
          <w:rFonts w:ascii="Calibri" w:hAnsi="Calibri" w:cs="Calibri"/>
        </w:rPr>
        <w:t xml:space="preserve">race zostały wykonane niezgodnie z </w:t>
      </w:r>
      <w:r w:rsidR="00442329">
        <w:rPr>
          <w:rFonts w:ascii="Calibri" w:hAnsi="Calibri" w:cs="Calibri"/>
        </w:rPr>
        <w:t>U</w:t>
      </w:r>
      <w:r w:rsidRPr="0075236F">
        <w:rPr>
          <w:rFonts w:ascii="Calibri" w:hAnsi="Calibri" w:cs="Calibri"/>
        </w:rPr>
        <w:t xml:space="preserve">mową lub </w:t>
      </w:r>
      <w:r w:rsidR="00442329">
        <w:rPr>
          <w:rFonts w:ascii="Calibri" w:hAnsi="Calibri" w:cs="Calibri"/>
        </w:rPr>
        <w:t>U</w:t>
      </w:r>
      <w:r w:rsidRPr="0075236F">
        <w:rPr>
          <w:rFonts w:ascii="Calibri" w:hAnsi="Calibri" w:cs="Calibri"/>
        </w:rPr>
        <w:t xml:space="preserve">mowa jest niewykonana w części albo w całości, i może odstąpić od </w:t>
      </w:r>
      <w:r w:rsidR="00442329">
        <w:rPr>
          <w:rFonts w:ascii="Calibri" w:hAnsi="Calibri" w:cs="Calibri"/>
        </w:rPr>
        <w:t>U</w:t>
      </w:r>
      <w:r w:rsidRPr="0075236F">
        <w:rPr>
          <w:rFonts w:ascii="Calibri" w:hAnsi="Calibri" w:cs="Calibri"/>
        </w:rPr>
        <w:t xml:space="preserve">mowy oraz żądać zapłaty </w:t>
      </w:r>
      <w:r w:rsidRPr="00DB21EF">
        <w:rPr>
          <w:rFonts w:ascii="Calibri" w:hAnsi="Calibri" w:cs="Calibri"/>
        </w:rPr>
        <w:t>kary umownej</w:t>
      </w:r>
      <w:r w:rsidRPr="0075236F">
        <w:rPr>
          <w:rFonts w:ascii="Calibri" w:hAnsi="Calibri" w:cs="Calibri"/>
        </w:rPr>
        <w:t xml:space="preserve"> określonej w </w:t>
      </w:r>
      <w:r w:rsidR="00161394" w:rsidRPr="00161394">
        <w:rPr>
          <w:rFonts w:ascii="Calibri" w:hAnsi="Calibri" w:cs="Calibri"/>
        </w:rPr>
        <w:t>§</w:t>
      </w:r>
      <w:r w:rsidR="00161394">
        <w:rPr>
          <w:rFonts w:ascii="Calibri" w:hAnsi="Calibri" w:cs="Calibri"/>
        </w:rPr>
        <w:t xml:space="preserve"> </w:t>
      </w:r>
      <w:r w:rsidRPr="0075236F">
        <w:rPr>
          <w:rFonts w:ascii="Calibri" w:hAnsi="Calibri" w:cs="Calibri"/>
        </w:rPr>
        <w:t>13 ust. 1 pkt 2)</w:t>
      </w:r>
      <w:r w:rsidR="00FF4199" w:rsidRPr="0075236F">
        <w:rPr>
          <w:rFonts w:ascii="Calibri" w:hAnsi="Calibri" w:cs="Calibri"/>
        </w:rPr>
        <w:t>;</w:t>
      </w:r>
    </w:p>
    <w:p w14:paraId="379883C5" w14:textId="3B329FA6" w:rsidR="0075236F" w:rsidRDefault="00FF4199" w:rsidP="00DB21EF">
      <w:pPr>
        <w:pStyle w:val="Akapitzlist"/>
        <w:numPr>
          <w:ilvl w:val="0"/>
          <w:numId w:val="51"/>
        </w:numPr>
        <w:jc w:val="both"/>
        <w:rPr>
          <w:rFonts w:ascii="Calibri" w:hAnsi="Calibri" w:cs="Calibri"/>
        </w:rPr>
      </w:pPr>
      <w:r w:rsidRPr="0075236F">
        <w:rPr>
          <w:rFonts w:ascii="Calibri" w:hAnsi="Calibri" w:cs="Calibri"/>
        </w:rPr>
        <w:t>u</w:t>
      </w:r>
      <w:r w:rsidR="00DE25ED" w:rsidRPr="0075236F">
        <w:rPr>
          <w:rFonts w:ascii="Calibri" w:hAnsi="Calibri" w:cs="Calibri"/>
        </w:rPr>
        <w:t xml:space="preserve">znać opracowaną dokumentację za wykonaną niezgodnie z </w:t>
      </w:r>
      <w:r w:rsidR="00442329">
        <w:rPr>
          <w:rFonts w:ascii="Calibri" w:hAnsi="Calibri" w:cs="Calibri"/>
        </w:rPr>
        <w:t>U</w:t>
      </w:r>
      <w:r w:rsidR="00DE25ED" w:rsidRPr="0075236F">
        <w:rPr>
          <w:rFonts w:ascii="Calibri" w:hAnsi="Calibri" w:cs="Calibri"/>
        </w:rPr>
        <w:t xml:space="preserve">mową lub uznać </w:t>
      </w:r>
      <w:r w:rsidR="00442329">
        <w:rPr>
          <w:rFonts w:ascii="Calibri" w:hAnsi="Calibri" w:cs="Calibri"/>
        </w:rPr>
        <w:t>U</w:t>
      </w:r>
      <w:r w:rsidR="00DE25ED" w:rsidRPr="0075236F">
        <w:rPr>
          <w:rFonts w:ascii="Calibri" w:hAnsi="Calibri" w:cs="Calibri"/>
        </w:rPr>
        <w:t xml:space="preserve">mowę, w tym opracowaną dokumentację za niewykonaną w części albo w całości i może odstąpić od </w:t>
      </w:r>
      <w:r w:rsidR="00442329">
        <w:rPr>
          <w:rFonts w:ascii="Calibri" w:hAnsi="Calibri" w:cs="Calibri"/>
        </w:rPr>
        <w:t>U</w:t>
      </w:r>
      <w:r w:rsidR="00DE25ED" w:rsidRPr="0075236F">
        <w:rPr>
          <w:rFonts w:ascii="Calibri" w:hAnsi="Calibri" w:cs="Calibri"/>
        </w:rPr>
        <w:t xml:space="preserve">mowy oraz żądać zapłaty </w:t>
      </w:r>
      <w:r w:rsidR="00DE25ED" w:rsidRPr="00DB21EF">
        <w:rPr>
          <w:rFonts w:ascii="Calibri" w:hAnsi="Calibri" w:cs="Calibri"/>
        </w:rPr>
        <w:t>kary umownej</w:t>
      </w:r>
      <w:r w:rsidR="00DE25ED" w:rsidRPr="0075236F">
        <w:rPr>
          <w:rFonts w:ascii="Calibri" w:hAnsi="Calibri" w:cs="Calibri"/>
        </w:rPr>
        <w:t xml:space="preserve">, określonej w </w:t>
      </w:r>
      <w:r w:rsidR="00161394" w:rsidRPr="00161394">
        <w:rPr>
          <w:rFonts w:ascii="Calibri" w:hAnsi="Calibri" w:cs="Calibri"/>
        </w:rPr>
        <w:t>§</w:t>
      </w:r>
      <w:r w:rsidR="00161394">
        <w:rPr>
          <w:rFonts w:ascii="Calibri" w:hAnsi="Calibri" w:cs="Calibri"/>
        </w:rPr>
        <w:t xml:space="preserve"> </w:t>
      </w:r>
      <w:r w:rsidR="00DE25ED" w:rsidRPr="0075236F">
        <w:rPr>
          <w:rFonts w:ascii="Calibri" w:hAnsi="Calibri" w:cs="Calibri"/>
        </w:rPr>
        <w:t>13 ust. 1 pkt 2)</w:t>
      </w:r>
      <w:r w:rsidR="00D6720F" w:rsidRPr="0075236F">
        <w:rPr>
          <w:rFonts w:ascii="Calibri" w:hAnsi="Calibri" w:cs="Calibri"/>
        </w:rPr>
        <w:t>;</w:t>
      </w:r>
    </w:p>
    <w:p w14:paraId="16A0A444" w14:textId="18CB3851" w:rsidR="00DE25ED" w:rsidRPr="00515DE1" w:rsidRDefault="00515DE1" w:rsidP="00515DE1">
      <w:pPr>
        <w:pStyle w:val="Akapitzlist"/>
        <w:numPr>
          <w:ilvl w:val="1"/>
          <w:numId w:val="16"/>
        </w:numPr>
        <w:ind w:left="284" w:hanging="284"/>
        <w:jc w:val="both"/>
        <w:rPr>
          <w:rFonts w:ascii="Calibri" w:hAnsi="Calibri" w:cs="Calibri"/>
        </w:rPr>
      </w:pPr>
      <w:r>
        <w:rPr>
          <w:rFonts w:ascii="Calibri" w:hAnsi="Calibri" w:cs="Calibri"/>
        </w:rPr>
        <w:t>N</w:t>
      </w:r>
      <w:r w:rsidR="00DE25ED" w:rsidRPr="00515DE1">
        <w:rPr>
          <w:rFonts w:ascii="Calibri" w:hAnsi="Calibri" w:cs="Calibri"/>
        </w:rPr>
        <w:t xml:space="preserve">ie zgłoszenie Wad w toku </w:t>
      </w:r>
      <w:r w:rsidR="00442329">
        <w:rPr>
          <w:rFonts w:ascii="Calibri" w:hAnsi="Calibri" w:cs="Calibri"/>
        </w:rPr>
        <w:t>o</w:t>
      </w:r>
      <w:r w:rsidR="00DE25ED" w:rsidRPr="00515DE1">
        <w:rPr>
          <w:rFonts w:ascii="Calibri" w:hAnsi="Calibri" w:cs="Calibri"/>
        </w:rPr>
        <w:t xml:space="preserve">dbiorów, jak również zgłoszenie Wad w toku </w:t>
      </w:r>
      <w:r w:rsidR="00442329">
        <w:rPr>
          <w:rFonts w:ascii="Calibri" w:hAnsi="Calibri" w:cs="Calibri"/>
        </w:rPr>
        <w:t>o</w:t>
      </w:r>
      <w:r w:rsidR="00DE25ED" w:rsidRPr="00515DE1">
        <w:rPr>
          <w:rFonts w:ascii="Calibri" w:hAnsi="Calibri" w:cs="Calibri"/>
        </w:rPr>
        <w:t>dbiorów, nie zwalnia Wykonawcy z odpowiedzialności z tytułu gwarancji i rękojmi w zakresie Wad i nie stoi na przeszkodzie późniejszemu wykazywaniu tych Wad.</w:t>
      </w:r>
      <w:r>
        <w:rPr>
          <w:rFonts w:ascii="Calibri" w:hAnsi="Calibri" w:cs="Calibri"/>
        </w:rPr>
        <w:t xml:space="preserve"> </w:t>
      </w:r>
      <w:r w:rsidR="00DE25ED" w:rsidRPr="00515DE1">
        <w:rPr>
          <w:rFonts w:ascii="Calibri" w:hAnsi="Calibri" w:cs="Calibri"/>
        </w:rPr>
        <w:t>W przypadku braku dalszych zastrzeżeń Zamawiającego do dokumentacji po naniesieniu przez Wykonawcę poprawek lub uzupełnieniu braków, zgodnie z ust. 2 pkt 2) niniejszego paragrafu, najpóźniej w ciągu 7 dni kalendarzowych od daty przekazania przez Wykonawcę poprawionej lub uzupełnionej dokumentacji, strony podpiszą protokół odbioru dokumentacji projektowej.</w:t>
      </w:r>
    </w:p>
    <w:p w14:paraId="405F92D0" w14:textId="3E1510AF" w:rsidR="00DE25ED" w:rsidRPr="00515DE1" w:rsidRDefault="00DE25ED" w:rsidP="00564B78">
      <w:pPr>
        <w:pStyle w:val="Akapitzlist"/>
        <w:numPr>
          <w:ilvl w:val="1"/>
          <w:numId w:val="16"/>
        </w:numPr>
        <w:ind w:left="284" w:hanging="284"/>
        <w:jc w:val="both"/>
        <w:rPr>
          <w:rFonts w:ascii="Calibri" w:hAnsi="Calibri" w:cs="Calibri"/>
        </w:rPr>
      </w:pPr>
      <w:r w:rsidRPr="00515DE1">
        <w:rPr>
          <w:rFonts w:ascii="Calibri" w:hAnsi="Calibri" w:cs="Calibri"/>
        </w:rPr>
        <w:t xml:space="preserve">Strony ustalają, że </w:t>
      </w:r>
      <w:r w:rsidR="00442329">
        <w:rPr>
          <w:rFonts w:ascii="Calibri" w:hAnsi="Calibri" w:cs="Calibri"/>
        </w:rPr>
        <w:t>D</w:t>
      </w:r>
      <w:r w:rsidR="00DB21EF">
        <w:rPr>
          <w:rFonts w:ascii="Calibri" w:hAnsi="Calibri" w:cs="Calibri"/>
        </w:rPr>
        <w:t>o</w:t>
      </w:r>
      <w:r w:rsidRPr="00515DE1">
        <w:rPr>
          <w:rFonts w:ascii="Calibri" w:hAnsi="Calibri" w:cs="Calibri"/>
        </w:rPr>
        <w:t xml:space="preserve">kumentacja projektowa będąca </w:t>
      </w:r>
      <w:r w:rsidR="00442329">
        <w:rPr>
          <w:rFonts w:ascii="Calibri" w:hAnsi="Calibri" w:cs="Calibri"/>
        </w:rPr>
        <w:t>P</w:t>
      </w:r>
      <w:r w:rsidRPr="00515DE1">
        <w:rPr>
          <w:rFonts w:ascii="Calibri" w:hAnsi="Calibri" w:cs="Calibri"/>
        </w:rPr>
        <w:t xml:space="preserve">rzedmiotem niniejszej </w:t>
      </w:r>
      <w:r w:rsidR="00442329">
        <w:rPr>
          <w:rFonts w:ascii="Calibri" w:hAnsi="Calibri" w:cs="Calibri"/>
        </w:rPr>
        <w:t>U</w:t>
      </w:r>
      <w:r w:rsidRPr="00515DE1">
        <w:rPr>
          <w:rFonts w:ascii="Calibri" w:hAnsi="Calibri" w:cs="Calibri"/>
        </w:rPr>
        <w:t>mowy zostanie wydana Zamawiającemu w ilości:</w:t>
      </w:r>
    </w:p>
    <w:p w14:paraId="2D8FFC5F" w14:textId="41D4BB87" w:rsidR="00DE25ED" w:rsidRPr="00564B78" w:rsidRDefault="00DE25ED" w:rsidP="00564B78">
      <w:pPr>
        <w:pStyle w:val="Akapitzlist"/>
        <w:numPr>
          <w:ilvl w:val="0"/>
          <w:numId w:val="53"/>
        </w:numPr>
        <w:spacing w:after="0"/>
        <w:ind w:left="709"/>
        <w:jc w:val="both"/>
        <w:rPr>
          <w:rFonts w:ascii="Calibri" w:hAnsi="Calibri" w:cs="Calibri"/>
        </w:rPr>
      </w:pPr>
      <w:r w:rsidRPr="00564B78">
        <w:rPr>
          <w:rFonts w:ascii="Calibri" w:hAnsi="Calibri" w:cs="Calibri"/>
        </w:rPr>
        <w:lastRenderedPageBreak/>
        <w:t xml:space="preserve">2 kpl. Projektu </w:t>
      </w:r>
      <w:r w:rsidR="002E5150">
        <w:rPr>
          <w:rFonts w:ascii="Calibri" w:hAnsi="Calibri" w:cs="Calibri"/>
        </w:rPr>
        <w:t>Technicznego</w:t>
      </w:r>
      <w:r w:rsidRPr="00564B78">
        <w:rPr>
          <w:rFonts w:ascii="Calibri" w:hAnsi="Calibri" w:cs="Calibri"/>
        </w:rPr>
        <w:t>, w tym 1 kpl. z oryginałami prawomocnych uzgodnień i decyzji, wydanych na rzecz Zamawiającego, wymaganych prawem budowlanym oraz 2 kpl. oryginalnych załączników graficznych do opinii ZUDP,</w:t>
      </w:r>
    </w:p>
    <w:p w14:paraId="07D194F1" w14:textId="047C4C60" w:rsidR="00DE25ED" w:rsidRPr="00564B78" w:rsidRDefault="00DE25ED" w:rsidP="00564B78">
      <w:pPr>
        <w:pStyle w:val="Akapitzlist"/>
        <w:numPr>
          <w:ilvl w:val="0"/>
          <w:numId w:val="53"/>
        </w:numPr>
        <w:spacing w:after="0"/>
        <w:ind w:left="709"/>
        <w:jc w:val="both"/>
        <w:rPr>
          <w:rFonts w:ascii="Calibri" w:hAnsi="Calibri" w:cs="Calibri"/>
        </w:rPr>
      </w:pPr>
      <w:r w:rsidRPr="00564B78">
        <w:rPr>
          <w:rFonts w:ascii="Calibri" w:hAnsi="Calibri" w:cs="Calibri"/>
        </w:rPr>
        <w:t xml:space="preserve">3 kpl. </w:t>
      </w:r>
      <w:r w:rsidR="005D6E58">
        <w:rPr>
          <w:rFonts w:ascii="Calibri" w:hAnsi="Calibri" w:cs="Calibri"/>
        </w:rPr>
        <w:t>p</w:t>
      </w:r>
      <w:r w:rsidRPr="00564B78">
        <w:rPr>
          <w:rFonts w:ascii="Calibri" w:hAnsi="Calibri" w:cs="Calibri"/>
        </w:rPr>
        <w:t xml:space="preserve">rojektu </w:t>
      </w:r>
      <w:r w:rsidR="005D6E58">
        <w:rPr>
          <w:rFonts w:ascii="Calibri" w:hAnsi="Calibri" w:cs="Calibri"/>
        </w:rPr>
        <w:t>w</w:t>
      </w:r>
      <w:r w:rsidRPr="00564B78">
        <w:rPr>
          <w:rFonts w:ascii="Calibri" w:hAnsi="Calibri" w:cs="Calibri"/>
        </w:rPr>
        <w:t>ykonawczego sprawdzonego przez Zamawiającego/</w:t>
      </w:r>
      <w:r w:rsidR="003977AF" w:rsidRPr="00564B78">
        <w:rPr>
          <w:rFonts w:ascii="Calibri" w:hAnsi="Calibri" w:cs="Calibri"/>
        </w:rPr>
        <w:t>Departament Przygotowania i Realizacji Inwestycji</w:t>
      </w:r>
      <w:r w:rsidRPr="00564B78">
        <w:rPr>
          <w:rFonts w:ascii="Calibri" w:hAnsi="Calibri" w:cs="Calibri"/>
        </w:rPr>
        <w:t xml:space="preserve"> PGE Energetyka Kolejowa S.A.,</w:t>
      </w:r>
    </w:p>
    <w:p w14:paraId="0E4B9F85" w14:textId="0F156526" w:rsidR="00DE25ED" w:rsidRPr="00564B78" w:rsidRDefault="00DE25ED" w:rsidP="00564B78">
      <w:pPr>
        <w:pStyle w:val="Akapitzlist"/>
        <w:numPr>
          <w:ilvl w:val="0"/>
          <w:numId w:val="53"/>
        </w:numPr>
        <w:spacing w:after="0"/>
        <w:ind w:left="709"/>
        <w:jc w:val="both"/>
        <w:rPr>
          <w:rFonts w:ascii="Calibri" w:hAnsi="Calibri" w:cs="Calibri"/>
        </w:rPr>
      </w:pPr>
      <w:r w:rsidRPr="00564B78">
        <w:rPr>
          <w:rFonts w:ascii="Calibri" w:hAnsi="Calibri" w:cs="Calibri"/>
        </w:rPr>
        <w:t>2 kpl. zgód (w formie odpowiednich dokumentów, umów) właścicieli, użytkowników, zarządcy działek (1 kpl. oryginały i 1 kpl. kopie) wraz z mapą przebiegu trasy,</w:t>
      </w:r>
    </w:p>
    <w:p w14:paraId="06336D1D" w14:textId="0CA4C6DF" w:rsidR="00DE25ED" w:rsidRPr="00564B78" w:rsidRDefault="00DE25ED" w:rsidP="00564B78">
      <w:pPr>
        <w:pStyle w:val="Akapitzlist"/>
        <w:numPr>
          <w:ilvl w:val="0"/>
          <w:numId w:val="53"/>
        </w:numPr>
        <w:spacing w:after="0"/>
        <w:ind w:left="709"/>
        <w:jc w:val="both"/>
        <w:rPr>
          <w:rFonts w:ascii="Calibri" w:hAnsi="Calibri" w:cs="Calibri"/>
        </w:rPr>
      </w:pPr>
      <w:r w:rsidRPr="00564B78">
        <w:rPr>
          <w:rFonts w:ascii="Calibri" w:hAnsi="Calibri" w:cs="Calibri"/>
        </w:rPr>
        <w:t xml:space="preserve">1 kpl kosztorysu inwestorskiego zgodny z wartościami określonymi w </w:t>
      </w:r>
      <w:r w:rsidR="00442329">
        <w:rPr>
          <w:rFonts w:ascii="Calibri" w:hAnsi="Calibri" w:cs="Calibri"/>
        </w:rPr>
        <w:t>H</w:t>
      </w:r>
      <w:r w:rsidRPr="00564B78">
        <w:rPr>
          <w:rFonts w:ascii="Calibri" w:hAnsi="Calibri" w:cs="Calibri"/>
        </w:rPr>
        <w:t>armonogramie rzeczowo-finansowym,</w:t>
      </w:r>
    </w:p>
    <w:p w14:paraId="7DEDA30F" w14:textId="443C812F" w:rsidR="00DE25ED" w:rsidRPr="00C61744" w:rsidRDefault="00DE25ED" w:rsidP="00564B78">
      <w:pPr>
        <w:pStyle w:val="Akapitzlist"/>
        <w:numPr>
          <w:ilvl w:val="0"/>
          <w:numId w:val="52"/>
        </w:numPr>
        <w:spacing w:after="0"/>
        <w:ind w:left="284"/>
        <w:jc w:val="both"/>
        <w:rPr>
          <w:rFonts w:ascii="Calibri" w:hAnsi="Calibri" w:cs="Calibri"/>
        </w:rPr>
      </w:pPr>
      <w:r w:rsidRPr="00C61744">
        <w:rPr>
          <w:rFonts w:ascii="Calibri" w:hAnsi="Calibri" w:cs="Calibri"/>
        </w:rPr>
        <w:t xml:space="preserve">Dokumentację projektową będącą </w:t>
      </w:r>
      <w:r w:rsidR="00442329">
        <w:rPr>
          <w:rFonts w:ascii="Calibri" w:hAnsi="Calibri" w:cs="Calibri"/>
        </w:rPr>
        <w:t>P</w:t>
      </w:r>
      <w:r w:rsidRPr="00C61744">
        <w:rPr>
          <w:rFonts w:ascii="Calibri" w:hAnsi="Calibri" w:cs="Calibri"/>
        </w:rPr>
        <w:t xml:space="preserve">rzedmiotem </w:t>
      </w:r>
      <w:r w:rsidR="00442329">
        <w:rPr>
          <w:rFonts w:ascii="Calibri" w:hAnsi="Calibri" w:cs="Calibri"/>
        </w:rPr>
        <w:t>U</w:t>
      </w:r>
      <w:r w:rsidRPr="00C61744">
        <w:rPr>
          <w:rFonts w:ascii="Calibri" w:hAnsi="Calibri" w:cs="Calibri"/>
        </w:rPr>
        <w:t>mowy należy dostarczyć w formie pisemnej (w</w:t>
      </w:r>
      <w:r w:rsidR="00895AAC" w:rsidRPr="00C61744">
        <w:rPr>
          <w:rFonts w:ascii="Calibri" w:hAnsi="Calibri" w:cs="Calibri"/>
        </w:rPr>
        <w:t> </w:t>
      </w:r>
      <w:r w:rsidRPr="00C61744">
        <w:rPr>
          <w:rFonts w:ascii="Calibri" w:hAnsi="Calibri" w:cs="Calibri"/>
        </w:rPr>
        <w:t xml:space="preserve">technice umożliwiającej reprodukcję) oraz na nośniku elektronicznym – CDR lub DVD (format: „PDF” i/lub „gif”) w postaci skompresowanego pliku zabezpieczonego hasłem, przekazanym bezpośrednio lub ustalonym kanałem komunikacji elektronicznej. Strony dopuszczają przekazanie </w:t>
      </w:r>
      <w:r w:rsidR="00442329">
        <w:rPr>
          <w:rFonts w:ascii="Calibri" w:hAnsi="Calibri" w:cs="Calibri"/>
        </w:rPr>
        <w:t>D</w:t>
      </w:r>
      <w:r w:rsidRPr="00C61744">
        <w:rPr>
          <w:rFonts w:ascii="Calibri" w:hAnsi="Calibri" w:cs="Calibri"/>
        </w:rPr>
        <w:t xml:space="preserve">okumentacji </w:t>
      </w:r>
      <w:r w:rsidR="00442329">
        <w:rPr>
          <w:rFonts w:ascii="Calibri" w:hAnsi="Calibri" w:cs="Calibri"/>
        </w:rPr>
        <w:t xml:space="preserve">projektowej </w:t>
      </w:r>
      <w:r w:rsidRPr="00C61744">
        <w:rPr>
          <w:rFonts w:ascii="Calibri" w:hAnsi="Calibri" w:cs="Calibri"/>
        </w:rPr>
        <w:t>w formie elektronicznej poprzez udostępniony przez Zamawiającego zasób sieciowy na żądanie Wykonawcy;</w:t>
      </w:r>
    </w:p>
    <w:p w14:paraId="59B84C4B" w14:textId="09B31D33" w:rsidR="000F40E8" w:rsidRDefault="000F40E8" w:rsidP="00DE25ED">
      <w:pPr>
        <w:spacing w:after="0"/>
        <w:jc w:val="both"/>
        <w:rPr>
          <w:rFonts w:ascii="Calibri" w:hAnsi="Calibri" w:cs="Calibri"/>
        </w:rPr>
      </w:pPr>
    </w:p>
    <w:p w14:paraId="37888E39" w14:textId="191BD68F" w:rsidR="00731439" w:rsidRPr="00731439" w:rsidRDefault="00731439" w:rsidP="00257DE4">
      <w:pPr>
        <w:spacing w:after="0"/>
        <w:jc w:val="center"/>
        <w:outlineLvl w:val="0"/>
        <w:rPr>
          <w:rFonts w:ascii="Calibri" w:hAnsi="Calibri" w:cs="Calibri"/>
          <w:b/>
          <w:bCs/>
        </w:rPr>
      </w:pPr>
      <w:r w:rsidRPr="00731439">
        <w:rPr>
          <w:rFonts w:ascii="Calibri" w:hAnsi="Calibri" w:cs="Calibri"/>
          <w:b/>
          <w:bCs/>
        </w:rPr>
        <w:t>§6</w:t>
      </w:r>
      <w:r w:rsidR="00631709">
        <w:rPr>
          <w:rFonts w:ascii="Calibri" w:hAnsi="Calibri" w:cs="Calibri"/>
          <w:b/>
          <w:bCs/>
        </w:rPr>
        <w:t xml:space="preserve"> </w:t>
      </w:r>
      <w:r w:rsidRPr="00731439">
        <w:rPr>
          <w:rFonts w:ascii="Calibri" w:hAnsi="Calibri" w:cs="Calibri"/>
          <w:b/>
          <w:bCs/>
        </w:rPr>
        <w:t xml:space="preserve">Odbiory </w:t>
      </w:r>
      <w:r w:rsidR="005D6E58">
        <w:rPr>
          <w:rFonts w:ascii="Calibri" w:hAnsi="Calibri" w:cs="Calibri"/>
          <w:b/>
          <w:bCs/>
        </w:rPr>
        <w:t>R</w:t>
      </w:r>
      <w:r w:rsidRPr="00731439">
        <w:rPr>
          <w:rFonts w:ascii="Calibri" w:hAnsi="Calibri" w:cs="Calibri"/>
          <w:b/>
          <w:bCs/>
        </w:rPr>
        <w:t>obót budowlanych</w:t>
      </w:r>
    </w:p>
    <w:p w14:paraId="38A6F36B" w14:textId="77777777" w:rsidR="00731439" w:rsidRPr="00731439" w:rsidRDefault="00731439" w:rsidP="00731439">
      <w:pPr>
        <w:spacing w:after="0"/>
        <w:jc w:val="both"/>
        <w:rPr>
          <w:rFonts w:ascii="Calibri" w:hAnsi="Calibri" w:cs="Calibri"/>
        </w:rPr>
      </w:pPr>
    </w:p>
    <w:p w14:paraId="02F94EB5" w14:textId="6AD8AEB7" w:rsidR="00731439" w:rsidRDefault="00731439" w:rsidP="0006331D">
      <w:pPr>
        <w:pStyle w:val="Akapitzlist"/>
        <w:numPr>
          <w:ilvl w:val="0"/>
          <w:numId w:val="54"/>
        </w:numPr>
        <w:spacing w:after="0"/>
        <w:ind w:left="284"/>
        <w:jc w:val="both"/>
        <w:rPr>
          <w:rFonts w:ascii="Calibri" w:hAnsi="Calibri" w:cs="Calibri"/>
        </w:rPr>
      </w:pPr>
      <w:r w:rsidRPr="00731439">
        <w:rPr>
          <w:rFonts w:ascii="Calibri" w:hAnsi="Calibri" w:cs="Calibri"/>
        </w:rPr>
        <w:t xml:space="preserve">Strony </w:t>
      </w:r>
      <w:r w:rsidR="00442329">
        <w:rPr>
          <w:rFonts w:ascii="Calibri" w:hAnsi="Calibri" w:cs="Calibri"/>
        </w:rPr>
        <w:t>U</w:t>
      </w:r>
      <w:r w:rsidRPr="00731439">
        <w:rPr>
          <w:rFonts w:ascii="Calibri" w:hAnsi="Calibri" w:cs="Calibri"/>
        </w:rPr>
        <w:t xml:space="preserve">mowy ustalają, że przedmiotem odbioru końcowego jest bezusterkowe wykonanie </w:t>
      </w:r>
      <w:r w:rsidR="00442329">
        <w:rPr>
          <w:rFonts w:ascii="Calibri" w:hAnsi="Calibri" w:cs="Calibri"/>
        </w:rPr>
        <w:t>P</w:t>
      </w:r>
      <w:r w:rsidRPr="00731439">
        <w:rPr>
          <w:rFonts w:ascii="Calibri" w:hAnsi="Calibri" w:cs="Calibri"/>
        </w:rPr>
        <w:t xml:space="preserve">rzedmiotu </w:t>
      </w:r>
      <w:r w:rsidR="00442329">
        <w:rPr>
          <w:rFonts w:ascii="Calibri" w:hAnsi="Calibri" w:cs="Calibri"/>
        </w:rPr>
        <w:t>U</w:t>
      </w:r>
      <w:r w:rsidRPr="00731439">
        <w:rPr>
          <w:rFonts w:ascii="Calibri" w:hAnsi="Calibri" w:cs="Calibri"/>
        </w:rPr>
        <w:t>mowy, potwierdzone protokołem odbioru końcowego</w:t>
      </w:r>
      <w:r w:rsidR="009355A7">
        <w:rPr>
          <w:rFonts w:ascii="Calibri" w:hAnsi="Calibri" w:cs="Calibri"/>
        </w:rPr>
        <w:t>,</w:t>
      </w:r>
      <w:r w:rsidRPr="00731439">
        <w:rPr>
          <w:rFonts w:ascii="Calibri" w:hAnsi="Calibri" w:cs="Calibri"/>
        </w:rPr>
        <w:t xml:space="preserve"> na którym Zamawiający nie naniósł uwag. Data podpisania protokołu odbioru końcowego przez Zamawiającego jest datą zakończenia realizacji </w:t>
      </w:r>
      <w:r w:rsidR="00442329">
        <w:rPr>
          <w:rFonts w:ascii="Calibri" w:hAnsi="Calibri" w:cs="Calibri"/>
        </w:rPr>
        <w:t>P</w:t>
      </w:r>
      <w:r w:rsidRPr="00731439">
        <w:rPr>
          <w:rFonts w:ascii="Calibri" w:hAnsi="Calibri" w:cs="Calibri"/>
        </w:rPr>
        <w:t xml:space="preserve">rzedmiotu </w:t>
      </w:r>
      <w:r w:rsidR="00442329">
        <w:rPr>
          <w:rFonts w:ascii="Calibri" w:hAnsi="Calibri" w:cs="Calibri"/>
        </w:rPr>
        <w:t>U</w:t>
      </w:r>
      <w:r w:rsidRPr="00731439">
        <w:rPr>
          <w:rFonts w:ascii="Calibri" w:hAnsi="Calibri" w:cs="Calibri"/>
        </w:rPr>
        <w:t>mowy.</w:t>
      </w:r>
    </w:p>
    <w:p w14:paraId="28215A4C" w14:textId="66A760CF" w:rsidR="00731439" w:rsidRDefault="00731439" w:rsidP="0006331D">
      <w:pPr>
        <w:pStyle w:val="Akapitzlist"/>
        <w:numPr>
          <w:ilvl w:val="0"/>
          <w:numId w:val="54"/>
        </w:numPr>
        <w:spacing w:after="0"/>
        <w:ind w:left="284"/>
        <w:jc w:val="both"/>
        <w:rPr>
          <w:rFonts w:ascii="Calibri" w:hAnsi="Calibri" w:cs="Calibri"/>
        </w:rPr>
      </w:pPr>
      <w:r w:rsidRPr="00731439">
        <w:rPr>
          <w:rFonts w:ascii="Calibri" w:hAnsi="Calibri" w:cs="Calibri"/>
        </w:rPr>
        <w:t xml:space="preserve">Odbiorom częściowym będą podlegały </w:t>
      </w:r>
      <w:r w:rsidR="005D6E58">
        <w:rPr>
          <w:rFonts w:ascii="Calibri" w:hAnsi="Calibri" w:cs="Calibri"/>
        </w:rPr>
        <w:t>R</w:t>
      </w:r>
      <w:r w:rsidRPr="00731439">
        <w:rPr>
          <w:rFonts w:ascii="Calibri" w:hAnsi="Calibri" w:cs="Calibri"/>
        </w:rPr>
        <w:t>oboty</w:t>
      </w:r>
      <w:r w:rsidR="005D6E58">
        <w:rPr>
          <w:rFonts w:ascii="Calibri" w:hAnsi="Calibri" w:cs="Calibri"/>
        </w:rPr>
        <w:t xml:space="preserve"> budowlane</w:t>
      </w:r>
      <w:r w:rsidRPr="00731439">
        <w:rPr>
          <w:rFonts w:ascii="Calibri" w:hAnsi="Calibri" w:cs="Calibri"/>
        </w:rPr>
        <w:t xml:space="preserve"> zanikające i ulegające zakryciu oraz etapowe wynikające z uwarunkowań zawartych w </w:t>
      </w:r>
      <w:r w:rsidR="00442329">
        <w:rPr>
          <w:rFonts w:ascii="Calibri" w:hAnsi="Calibri" w:cs="Calibri"/>
        </w:rPr>
        <w:t>H</w:t>
      </w:r>
      <w:r w:rsidRPr="00731439">
        <w:rPr>
          <w:rFonts w:ascii="Calibri" w:hAnsi="Calibri" w:cs="Calibri"/>
        </w:rPr>
        <w:t xml:space="preserve">armonogramie rzeczowo finansowym z tym, że odbiór tych </w:t>
      </w:r>
      <w:r w:rsidR="005D6E58">
        <w:rPr>
          <w:rFonts w:ascii="Calibri" w:hAnsi="Calibri" w:cs="Calibri"/>
        </w:rPr>
        <w:t>R</w:t>
      </w:r>
      <w:r w:rsidRPr="00731439">
        <w:rPr>
          <w:rFonts w:ascii="Calibri" w:hAnsi="Calibri" w:cs="Calibri"/>
        </w:rPr>
        <w:t>obót</w:t>
      </w:r>
      <w:r w:rsidR="005D6E58">
        <w:rPr>
          <w:rFonts w:ascii="Calibri" w:hAnsi="Calibri" w:cs="Calibri"/>
        </w:rPr>
        <w:t xml:space="preserve"> budowlanych</w:t>
      </w:r>
      <w:r w:rsidRPr="00731439">
        <w:rPr>
          <w:rFonts w:ascii="Calibri" w:hAnsi="Calibri" w:cs="Calibri"/>
        </w:rPr>
        <w:t xml:space="preserve"> przez Zamawiającego, nastąpi w terminie nie dłuższym niż 2 dni robocze po zgłoszeniu przez Wykonawcę.</w:t>
      </w:r>
    </w:p>
    <w:p w14:paraId="454A9BD1" w14:textId="0F214FFC" w:rsidR="00731439" w:rsidRDefault="00731439" w:rsidP="0006331D">
      <w:pPr>
        <w:pStyle w:val="Akapitzlist"/>
        <w:numPr>
          <w:ilvl w:val="0"/>
          <w:numId w:val="54"/>
        </w:numPr>
        <w:spacing w:after="0"/>
        <w:ind w:left="284"/>
        <w:jc w:val="both"/>
        <w:rPr>
          <w:rFonts w:ascii="Calibri" w:hAnsi="Calibri" w:cs="Calibri"/>
        </w:rPr>
      </w:pPr>
      <w:r w:rsidRPr="00731439">
        <w:rPr>
          <w:rFonts w:ascii="Calibri" w:hAnsi="Calibri" w:cs="Calibri"/>
        </w:rPr>
        <w:t xml:space="preserve">Wykonawca zawiadomi pisemnie Zamawiającego o terminie zakończenia całości </w:t>
      </w:r>
      <w:r w:rsidR="005D6E58">
        <w:rPr>
          <w:rFonts w:ascii="Calibri" w:hAnsi="Calibri" w:cs="Calibri"/>
        </w:rPr>
        <w:t>R</w:t>
      </w:r>
      <w:r w:rsidRPr="00731439">
        <w:rPr>
          <w:rFonts w:ascii="Calibri" w:hAnsi="Calibri" w:cs="Calibri"/>
        </w:rPr>
        <w:t>obót</w:t>
      </w:r>
      <w:r w:rsidR="005D6E58">
        <w:rPr>
          <w:rFonts w:ascii="Calibri" w:hAnsi="Calibri" w:cs="Calibri"/>
        </w:rPr>
        <w:t xml:space="preserve"> budowlanych</w:t>
      </w:r>
      <w:r w:rsidRPr="00731439">
        <w:rPr>
          <w:rFonts w:ascii="Calibri" w:hAnsi="Calibri" w:cs="Calibri"/>
        </w:rPr>
        <w:t xml:space="preserve"> w zakresie określonym w §1 </w:t>
      </w:r>
      <w:r w:rsidR="005D6E58">
        <w:rPr>
          <w:rFonts w:ascii="Calibri" w:hAnsi="Calibri" w:cs="Calibri"/>
        </w:rPr>
        <w:t>U</w:t>
      </w:r>
      <w:r w:rsidRPr="00731439">
        <w:rPr>
          <w:rFonts w:ascii="Calibri" w:hAnsi="Calibri" w:cs="Calibri"/>
        </w:rPr>
        <w:t>mowy dołączając wszystkie dokumenty pozwalające na ocenę prawidłowości wykonania przedmiotu odbioru.</w:t>
      </w:r>
    </w:p>
    <w:p w14:paraId="7A7428B8" w14:textId="23BD4B7E" w:rsidR="00731439" w:rsidRDefault="00731439" w:rsidP="0006331D">
      <w:pPr>
        <w:pStyle w:val="Akapitzlist"/>
        <w:numPr>
          <w:ilvl w:val="0"/>
          <w:numId w:val="54"/>
        </w:numPr>
        <w:spacing w:after="0"/>
        <w:ind w:left="284"/>
        <w:jc w:val="both"/>
        <w:rPr>
          <w:rFonts w:ascii="Calibri" w:hAnsi="Calibri" w:cs="Calibri"/>
        </w:rPr>
      </w:pPr>
      <w:r w:rsidRPr="00731439">
        <w:rPr>
          <w:rFonts w:ascii="Calibri" w:hAnsi="Calibri" w:cs="Calibri"/>
        </w:rPr>
        <w:t xml:space="preserve">Zamawiający po otrzymaniu zawiadomienia, o którym mowa w ust. 3 powoła komisję, która dokona odbioru końcowego. Rozpoczęcie czynności odbioru nastąpi w terminie do 7 dni, licząc od daty zgłoszenia przez Wykonawcę gotowości do odbioru. Zakończenie czynności odbioru winno nastąpić najpóźniej w 14 dni, licząc od dnia ich zgłoszenia. </w:t>
      </w:r>
      <w:r w:rsidR="00843470">
        <w:rPr>
          <w:rFonts w:ascii="Calibri" w:hAnsi="Calibri" w:cs="Calibri"/>
        </w:rPr>
        <w:t>W</w:t>
      </w:r>
      <w:r w:rsidRPr="00731439">
        <w:rPr>
          <w:rFonts w:ascii="Calibri" w:hAnsi="Calibri" w:cs="Calibri"/>
        </w:rPr>
        <w:t xml:space="preserve"> tym terminie powinien zostać sporządzony protokół odbioru końcowego.</w:t>
      </w:r>
    </w:p>
    <w:p w14:paraId="4EDFB52F" w14:textId="77777777" w:rsidR="00731439" w:rsidRDefault="00731439" w:rsidP="0006331D">
      <w:pPr>
        <w:pStyle w:val="Akapitzlist"/>
        <w:numPr>
          <w:ilvl w:val="0"/>
          <w:numId w:val="54"/>
        </w:numPr>
        <w:spacing w:after="0"/>
        <w:ind w:left="284"/>
        <w:jc w:val="both"/>
        <w:rPr>
          <w:rFonts w:ascii="Calibri" w:hAnsi="Calibri" w:cs="Calibri"/>
        </w:rPr>
      </w:pPr>
      <w:r w:rsidRPr="00731439">
        <w:rPr>
          <w:rFonts w:ascii="Calibri" w:hAnsi="Calibri" w:cs="Calibri"/>
        </w:rPr>
        <w:t>W czynnościach odbioru końcowego uczestniczą przedstawiciele Wykonawcy oraz jednostek, których udział nakazują odrębne przepisy.</w:t>
      </w:r>
    </w:p>
    <w:p w14:paraId="7FB6FB0F" w14:textId="4B4765CF" w:rsidR="00731439" w:rsidRDefault="00731439" w:rsidP="0006331D">
      <w:pPr>
        <w:pStyle w:val="Akapitzlist"/>
        <w:numPr>
          <w:ilvl w:val="0"/>
          <w:numId w:val="54"/>
        </w:numPr>
        <w:spacing w:after="0"/>
        <w:ind w:left="284"/>
        <w:jc w:val="both"/>
        <w:rPr>
          <w:rFonts w:ascii="Calibri" w:hAnsi="Calibri" w:cs="Calibri"/>
        </w:rPr>
      </w:pPr>
      <w:r w:rsidRPr="00731439">
        <w:rPr>
          <w:rFonts w:ascii="Calibri" w:hAnsi="Calibri" w:cs="Calibri"/>
        </w:rPr>
        <w:t>Z czynności odbioru zostanie sporządzony protokół, który zawierać będzie wszystkie ustalenia i</w:t>
      </w:r>
      <w:r w:rsidR="00895AAC">
        <w:rPr>
          <w:rFonts w:ascii="Calibri" w:hAnsi="Calibri" w:cs="Calibri"/>
        </w:rPr>
        <w:t> </w:t>
      </w:r>
      <w:r w:rsidRPr="00731439">
        <w:rPr>
          <w:rFonts w:ascii="Calibri" w:hAnsi="Calibri" w:cs="Calibri"/>
        </w:rPr>
        <w:t>zalecenia poczynione w trakcie odbioru.</w:t>
      </w:r>
    </w:p>
    <w:p w14:paraId="18E2479C" w14:textId="77777777" w:rsidR="00731439" w:rsidRDefault="00731439" w:rsidP="0006331D">
      <w:pPr>
        <w:pStyle w:val="Akapitzlist"/>
        <w:numPr>
          <w:ilvl w:val="0"/>
          <w:numId w:val="54"/>
        </w:numPr>
        <w:spacing w:after="0"/>
        <w:ind w:left="284"/>
        <w:jc w:val="both"/>
        <w:rPr>
          <w:rFonts w:ascii="Calibri" w:hAnsi="Calibri" w:cs="Calibri"/>
        </w:rPr>
      </w:pPr>
      <w:r w:rsidRPr="00731439">
        <w:rPr>
          <w:rFonts w:ascii="Calibri" w:hAnsi="Calibri" w:cs="Calibri"/>
        </w:rPr>
        <w:t>Z dniem protokolarnego odbioru końcowego przechodzi na Zamawiającego ryzyko utraty lub uszkodzenia obiektu.</w:t>
      </w:r>
    </w:p>
    <w:p w14:paraId="36FEEBD5" w14:textId="53DC8F54" w:rsidR="00731439" w:rsidRDefault="00731439" w:rsidP="0006331D">
      <w:pPr>
        <w:pStyle w:val="Akapitzlist"/>
        <w:numPr>
          <w:ilvl w:val="0"/>
          <w:numId w:val="54"/>
        </w:numPr>
        <w:spacing w:after="0"/>
        <w:ind w:left="284"/>
        <w:jc w:val="both"/>
        <w:rPr>
          <w:rFonts w:ascii="Calibri" w:hAnsi="Calibri" w:cs="Calibri"/>
        </w:rPr>
      </w:pPr>
      <w:r w:rsidRPr="00731439">
        <w:rPr>
          <w:rFonts w:ascii="Calibri" w:hAnsi="Calibri" w:cs="Calibri"/>
        </w:rPr>
        <w:t xml:space="preserve">Jeżeli w toku czynności odbioru zostanie stwierdzone, że </w:t>
      </w:r>
      <w:r w:rsidR="00442329">
        <w:rPr>
          <w:rFonts w:ascii="Calibri" w:hAnsi="Calibri" w:cs="Calibri"/>
        </w:rPr>
        <w:t>P</w:t>
      </w:r>
      <w:r w:rsidRPr="00731439">
        <w:rPr>
          <w:rFonts w:ascii="Calibri" w:hAnsi="Calibri" w:cs="Calibri"/>
        </w:rPr>
        <w:t xml:space="preserve">rzedmiot </w:t>
      </w:r>
      <w:r w:rsidR="00442329">
        <w:rPr>
          <w:rFonts w:ascii="Calibri" w:hAnsi="Calibri" w:cs="Calibri"/>
        </w:rPr>
        <w:t>U</w:t>
      </w:r>
      <w:r w:rsidRPr="00731439">
        <w:rPr>
          <w:rFonts w:ascii="Calibri" w:hAnsi="Calibri" w:cs="Calibri"/>
        </w:rPr>
        <w:t xml:space="preserve">mowy nie osiągnął gotowości do odbioru z powodu nie zakończenia </w:t>
      </w:r>
      <w:r w:rsidR="005D6E58">
        <w:rPr>
          <w:rFonts w:ascii="Calibri" w:hAnsi="Calibri" w:cs="Calibri"/>
        </w:rPr>
        <w:t>R</w:t>
      </w:r>
      <w:r w:rsidRPr="00731439">
        <w:rPr>
          <w:rFonts w:ascii="Calibri" w:hAnsi="Calibri" w:cs="Calibri"/>
        </w:rPr>
        <w:t>obót</w:t>
      </w:r>
      <w:r w:rsidR="005D6E58">
        <w:rPr>
          <w:rFonts w:ascii="Calibri" w:hAnsi="Calibri" w:cs="Calibri"/>
        </w:rPr>
        <w:t xml:space="preserve"> budowlanych</w:t>
      </w:r>
      <w:r w:rsidRPr="00731439">
        <w:rPr>
          <w:rFonts w:ascii="Calibri" w:hAnsi="Calibri" w:cs="Calibri"/>
        </w:rPr>
        <w:t xml:space="preserve"> lub jego wadliwego wykonania, to Zamawiający odmówi odbioru.</w:t>
      </w:r>
    </w:p>
    <w:p w14:paraId="3582C1A0" w14:textId="42EE1876" w:rsidR="00731439" w:rsidRPr="00731439" w:rsidRDefault="00731439" w:rsidP="0006331D">
      <w:pPr>
        <w:pStyle w:val="Akapitzlist"/>
        <w:numPr>
          <w:ilvl w:val="0"/>
          <w:numId w:val="54"/>
        </w:numPr>
        <w:spacing w:after="0"/>
        <w:ind w:left="284"/>
        <w:jc w:val="both"/>
        <w:rPr>
          <w:rFonts w:ascii="Calibri" w:hAnsi="Calibri" w:cs="Calibri"/>
        </w:rPr>
      </w:pPr>
      <w:r w:rsidRPr="00731439">
        <w:rPr>
          <w:rFonts w:ascii="Calibri" w:hAnsi="Calibri" w:cs="Calibri"/>
        </w:rPr>
        <w:t xml:space="preserve">Jeżeli w toku czynności odbioru końcowego </w:t>
      </w:r>
      <w:r w:rsidR="00442329">
        <w:rPr>
          <w:rFonts w:ascii="Calibri" w:hAnsi="Calibri" w:cs="Calibri"/>
        </w:rPr>
        <w:t>P</w:t>
      </w:r>
      <w:r w:rsidRPr="00731439">
        <w:rPr>
          <w:rFonts w:ascii="Calibri" w:hAnsi="Calibri" w:cs="Calibri"/>
        </w:rPr>
        <w:t xml:space="preserve">rzedmiotu </w:t>
      </w:r>
      <w:r w:rsidR="00442329">
        <w:rPr>
          <w:rFonts w:ascii="Calibri" w:hAnsi="Calibri" w:cs="Calibri"/>
        </w:rPr>
        <w:t>U</w:t>
      </w:r>
      <w:r w:rsidRPr="00731439">
        <w:rPr>
          <w:rFonts w:ascii="Calibri" w:hAnsi="Calibri" w:cs="Calibri"/>
        </w:rPr>
        <w:t xml:space="preserve">mowy zostaną stwierdzone </w:t>
      </w:r>
      <w:r w:rsidR="005D6E58">
        <w:rPr>
          <w:rFonts w:ascii="Calibri" w:hAnsi="Calibri" w:cs="Calibri"/>
        </w:rPr>
        <w:t>W</w:t>
      </w:r>
      <w:r w:rsidRPr="00731439">
        <w:rPr>
          <w:rFonts w:ascii="Calibri" w:hAnsi="Calibri" w:cs="Calibri"/>
        </w:rPr>
        <w:t>ady:</w:t>
      </w:r>
    </w:p>
    <w:p w14:paraId="744AF036" w14:textId="5B6A2D22" w:rsidR="00731439" w:rsidRPr="00731439" w:rsidRDefault="00731439" w:rsidP="00731439">
      <w:pPr>
        <w:spacing w:after="0"/>
        <w:ind w:left="851" w:hanging="284"/>
        <w:jc w:val="both"/>
        <w:rPr>
          <w:rFonts w:ascii="Calibri" w:hAnsi="Calibri" w:cs="Calibri"/>
        </w:rPr>
      </w:pPr>
      <w:r w:rsidRPr="00731439">
        <w:rPr>
          <w:rFonts w:ascii="Calibri" w:hAnsi="Calibri" w:cs="Calibri"/>
        </w:rPr>
        <w:lastRenderedPageBreak/>
        <w:t>1)</w:t>
      </w:r>
      <w:r w:rsidRPr="00731439">
        <w:rPr>
          <w:rFonts w:ascii="Calibri" w:hAnsi="Calibri" w:cs="Calibri"/>
        </w:rPr>
        <w:tab/>
        <w:t xml:space="preserve">nadające się do usunięcia, to Zamawiający może zażądać usunięcia </w:t>
      </w:r>
      <w:r w:rsidR="005D6E58">
        <w:rPr>
          <w:rFonts w:ascii="Calibri" w:hAnsi="Calibri" w:cs="Calibri"/>
        </w:rPr>
        <w:t>W</w:t>
      </w:r>
      <w:r w:rsidRPr="00731439">
        <w:rPr>
          <w:rFonts w:ascii="Calibri" w:hAnsi="Calibri" w:cs="Calibri"/>
        </w:rPr>
        <w:t xml:space="preserve">ad, wyznaczając odpowiedni termin; fakt usunięcia </w:t>
      </w:r>
      <w:r w:rsidR="005D6E58">
        <w:rPr>
          <w:rFonts w:ascii="Calibri" w:hAnsi="Calibri" w:cs="Calibri"/>
        </w:rPr>
        <w:t>W</w:t>
      </w:r>
      <w:r w:rsidRPr="00731439">
        <w:rPr>
          <w:rFonts w:ascii="Calibri" w:hAnsi="Calibri" w:cs="Calibri"/>
        </w:rPr>
        <w:t>ad zostanie stwierdzony protokolarnie,</w:t>
      </w:r>
    </w:p>
    <w:p w14:paraId="79EE46B1" w14:textId="0FE41626" w:rsidR="00731439" w:rsidRPr="00731439" w:rsidRDefault="00731439" w:rsidP="00731439">
      <w:pPr>
        <w:spacing w:after="0"/>
        <w:ind w:left="851" w:hanging="284"/>
        <w:jc w:val="both"/>
        <w:rPr>
          <w:rFonts w:ascii="Calibri" w:hAnsi="Calibri" w:cs="Calibri"/>
        </w:rPr>
      </w:pPr>
      <w:r w:rsidRPr="00731439">
        <w:rPr>
          <w:rFonts w:ascii="Calibri" w:hAnsi="Calibri" w:cs="Calibri"/>
        </w:rPr>
        <w:t>2)</w:t>
      </w:r>
      <w:r w:rsidRPr="00731439">
        <w:rPr>
          <w:rFonts w:ascii="Calibri" w:hAnsi="Calibri" w:cs="Calibri"/>
        </w:rPr>
        <w:tab/>
        <w:t xml:space="preserve">nienadające się do usunięcia, jednak ujawnione </w:t>
      </w:r>
      <w:r w:rsidR="005D6E58">
        <w:rPr>
          <w:rFonts w:ascii="Calibri" w:hAnsi="Calibri" w:cs="Calibri"/>
        </w:rPr>
        <w:t>W</w:t>
      </w:r>
      <w:r w:rsidRPr="00731439">
        <w:rPr>
          <w:rFonts w:ascii="Calibri" w:hAnsi="Calibri" w:cs="Calibri"/>
        </w:rPr>
        <w:t xml:space="preserve">ady nie utrudniają prawidłowego użytkowania </w:t>
      </w:r>
      <w:r w:rsidR="002934CA">
        <w:rPr>
          <w:rFonts w:ascii="Calibri" w:hAnsi="Calibri" w:cs="Calibri"/>
        </w:rPr>
        <w:t>Przedmiotu Umowy</w:t>
      </w:r>
      <w:r w:rsidRPr="00731439">
        <w:rPr>
          <w:rFonts w:ascii="Calibri" w:hAnsi="Calibri" w:cs="Calibri"/>
        </w:rPr>
        <w:t>, to Zamawiający może obniżyć wynagrodzenie Wykonawcy odpowiednio do utraconej wartości użytkowej, estetycznej i technicznej,</w:t>
      </w:r>
    </w:p>
    <w:p w14:paraId="451AF6E7" w14:textId="64532616" w:rsidR="00731439" w:rsidRPr="00731439" w:rsidRDefault="00731439" w:rsidP="00731439">
      <w:pPr>
        <w:spacing w:after="0"/>
        <w:ind w:left="851" w:hanging="284"/>
        <w:jc w:val="both"/>
        <w:rPr>
          <w:rFonts w:ascii="Calibri" w:hAnsi="Calibri" w:cs="Calibri"/>
        </w:rPr>
      </w:pPr>
      <w:r w:rsidRPr="00731439">
        <w:rPr>
          <w:rFonts w:ascii="Calibri" w:hAnsi="Calibri" w:cs="Calibri"/>
        </w:rPr>
        <w:t>3)</w:t>
      </w:r>
      <w:r w:rsidRPr="00731439">
        <w:rPr>
          <w:rFonts w:ascii="Calibri" w:hAnsi="Calibri" w:cs="Calibri"/>
        </w:rPr>
        <w:tab/>
        <w:t xml:space="preserve">nienadające się do usunięcia i utrudniające prawidłowe użytkowanie obiektu Wykonawca jest zobowiązany do ponownego wykonania całości lub części kwestionowanych </w:t>
      </w:r>
      <w:r w:rsidR="005D6E58">
        <w:rPr>
          <w:rFonts w:ascii="Calibri" w:hAnsi="Calibri" w:cs="Calibri"/>
        </w:rPr>
        <w:t>R</w:t>
      </w:r>
      <w:r w:rsidRPr="00731439">
        <w:rPr>
          <w:rFonts w:ascii="Calibri" w:hAnsi="Calibri" w:cs="Calibri"/>
        </w:rPr>
        <w:t>obót</w:t>
      </w:r>
      <w:r w:rsidR="005D6E58">
        <w:rPr>
          <w:rFonts w:ascii="Calibri" w:hAnsi="Calibri" w:cs="Calibri"/>
        </w:rPr>
        <w:t xml:space="preserve"> budowlanych</w:t>
      </w:r>
      <w:r w:rsidRPr="00731439">
        <w:rPr>
          <w:rFonts w:ascii="Calibri" w:hAnsi="Calibri" w:cs="Calibri"/>
        </w:rPr>
        <w:t>.</w:t>
      </w:r>
    </w:p>
    <w:p w14:paraId="367EC679" w14:textId="365DB6EF" w:rsidR="00731439" w:rsidRPr="00731439" w:rsidRDefault="00731439" w:rsidP="0006331D">
      <w:pPr>
        <w:pStyle w:val="Akapitzlist"/>
        <w:numPr>
          <w:ilvl w:val="0"/>
          <w:numId w:val="54"/>
        </w:numPr>
        <w:spacing w:after="0"/>
        <w:ind w:left="284"/>
        <w:jc w:val="both"/>
        <w:rPr>
          <w:rFonts w:ascii="Calibri" w:hAnsi="Calibri" w:cs="Calibri"/>
        </w:rPr>
      </w:pPr>
      <w:r w:rsidRPr="00731439">
        <w:rPr>
          <w:rFonts w:ascii="Calibri" w:hAnsi="Calibri" w:cs="Calibri"/>
        </w:rPr>
        <w:t>Jeżeli w toku czynności odbioru końcowego stwierdzony zostanie brak inwentaryzacji geodezyjnej powykonawczej (zgłoszonej i zaewidencjonowanej we właściwym ośrodku geodezyjnym) komisja odbioru i przedstawiciele Zamawiającego podejmą następujące czynności:</w:t>
      </w:r>
    </w:p>
    <w:p w14:paraId="3890DF88" w14:textId="068D8FDA" w:rsidR="00731439" w:rsidRPr="00731439" w:rsidRDefault="00731439" w:rsidP="00731439">
      <w:pPr>
        <w:spacing w:after="0"/>
        <w:ind w:left="851" w:hanging="284"/>
        <w:jc w:val="both"/>
        <w:rPr>
          <w:rFonts w:ascii="Calibri" w:hAnsi="Calibri" w:cs="Calibri"/>
        </w:rPr>
      </w:pPr>
      <w:r w:rsidRPr="00731439">
        <w:rPr>
          <w:rFonts w:ascii="Calibri" w:hAnsi="Calibri" w:cs="Calibri"/>
        </w:rPr>
        <w:t>1)</w:t>
      </w:r>
      <w:r w:rsidRPr="00731439">
        <w:rPr>
          <w:rFonts w:ascii="Calibri" w:hAnsi="Calibri" w:cs="Calibri"/>
        </w:rPr>
        <w:tab/>
        <w:t xml:space="preserve">w przypadku dostarczenia oświadczenia sporządzonego przez uprawnionego geodetę potwierdzonego przez </w:t>
      </w:r>
      <w:r w:rsidR="00442329">
        <w:rPr>
          <w:rFonts w:ascii="Calibri" w:hAnsi="Calibri" w:cs="Calibri"/>
        </w:rPr>
        <w:t>K</w:t>
      </w:r>
      <w:r w:rsidRPr="00731439">
        <w:rPr>
          <w:rFonts w:ascii="Calibri" w:hAnsi="Calibri" w:cs="Calibri"/>
        </w:rPr>
        <w:t xml:space="preserve">ierownika </w:t>
      </w:r>
      <w:r w:rsidR="00442329">
        <w:rPr>
          <w:rFonts w:ascii="Calibri" w:hAnsi="Calibri" w:cs="Calibri"/>
        </w:rPr>
        <w:t>B</w:t>
      </w:r>
      <w:r w:rsidRPr="00731439">
        <w:rPr>
          <w:rFonts w:ascii="Calibri" w:hAnsi="Calibri" w:cs="Calibri"/>
        </w:rPr>
        <w:t xml:space="preserve">udowy i Wykonawcę zawierającego jednoznaczne określenie, że </w:t>
      </w:r>
      <w:r w:rsidR="00442329">
        <w:rPr>
          <w:rFonts w:ascii="Calibri" w:hAnsi="Calibri" w:cs="Calibri"/>
        </w:rPr>
        <w:t>P</w:t>
      </w:r>
      <w:r w:rsidRPr="00731439">
        <w:rPr>
          <w:rFonts w:ascii="Calibri" w:hAnsi="Calibri" w:cs="Calibri"/>
        </w:rPr>
        <w:t xml:space="preserve">rzedmiot </w:t>
      </w:r>
      <w:r w:rsidR="00442329">
        <w:rPr>
          <w:rFonts w:ascii="Calibri" w:hAnsi="Calibri" w:cs="Calibri"/>
        </w:rPr>
        <w:t>U</w:t>
      </w:r>
      <w:r w:rsidRPr="00731439">
        <w:rPr>
          <w:rFonts w:ascii="Calibri" w:hAnsi="Calibri" w:cs="Calibri"/>
        </w:rPr>
        <w:t>mowy został zainwentaryzowany i nie stwierdzono odstępstw od trasy ustalonej przez ZUDP i decyzji pozwolenia na budowę, oryginały inwentaryzacji zostaną dostarczone Zamawiającemu w czasie nie dłuższym niż 6 tygodni – odbiór i ewentualne czynności łączeniowe będą kontynuowane na ryzyko Wykonawcy,</w:t>
      </w:r>
    </w:p>
    <w:p w14:paraId="28DC3A80" w14:textId="632D4DF9" w:rsidR="00731439" w:rsidRPr="00731439" w:rsidRDefault="00731439" w:rsidP="00731439">
      <w:pPr>
        <w:spacing w:after="0"/>
        <w:ind w:left="851" w:hanging="284"/>
        <w:jc w:val="both"/>
        <w:rPr>
          <w:rFonts w:ascii="Calibri" w:hAnsi="Calibri" w:cs="Calibri"/>
        </w:rPr>
      </w:pPr>
      <w:r w:rsidRPr="00731439">
        <w:rPr>
          <w:rFonts w:ascii="Calibri" w:hAnsi="Calibri" w:cs="Calibri"/>
        </w:rPr>
        <w:t>2)</w:t>
      </w:r>
      <w:r w:rsidRPr="00731439">
        <w:rPr>
          <w:rFonts w:ascii="Calibri" w:hAnsi="Calibri" w:cs="Calibri"/>
        </w:rPr>
        <w:tab/>
        <w:t>brak inwentaryzacji geodezyjnej w przypadku stwierdzenia wypełnienia wszystkich warunków ust. 10 pkt 1) niniejszego paragrafu wyłącza zastosowanie § 13 ust. 1 punkt 1) i 7</w:t>
      </w:r>
      <w:r w:rsidR="00857325">
        <w:rPr>
          <w:rFonts w:ascii="Calibri" w:hAnsi="Calibri" w:cs="Calibri"/>
        </w:rPr>
        <w:t>)</w:t>
      </w:r>
      <w:r w:rsidRPr="00731439">
        <w:rPr>
          <w:rFonts w:ascii="Calibri" w:hAnsi="Calibri" w:cs="Calibri"/>
        </w:rPr>
        <w:t xml:space="preserve"> oraz § 14 ust. 5,</w:t>
      </w:r>
    </w:p>
    <w:p w14:paraId="23BD0F07" w14:textId="04C9DA05" w:rsidR="00731439" w:rsidRPr="00731439" w:rsidRDefault="00731439" w:rsidP="00731439">
      <w:pPr>
        <w:spacing w:after="0"/>
        <w:ind w:left="851" w:hanging="284"/>
        <w:jc w:val="both"/>
        <w:rPr>
          <w:rFonts w:ascii="Calibri" w:hAnsi="Calibri" w:cs="Calibri"/>
        </w:rPr>
      </w:pPr>
      <w:r w:rsidRPr="00731439">
        <w:rPr>
          <w:rFonts w:ascii="Calibri" w:hAnsi="Calibri" w:cs="Calibri"/>
        </w:rPr>
        <w:t>3)</w:t>
      </w:r>
      <w:r w:rsidRPr="00731439">
        <w:rPr>
          <w:rFonts w:ascii="Calibri" w:hAnsi="Calibri" w:cs="Calibri"/>
        </w:rPr>
        <w:tab/>
        <w:t xml:space="preserve">dostarczenie kompletnej inwentaryzacji geodezyjnej w trybie przewidzianym w ust. 10 pkt 1) niniejszego paragrafu wymaga protokolarnego przyjęcia i ponownego przeanalizowania przez komisję wypełnienia przez Wykonawcę wszystkich zobowiązań wynikających z zawartej </w:t>
      </w:r>
      <w:r w:rsidR="00442329">
        <w:rPr>
          <w:rFonts w:ascii="Calibri" w:hAnsi="Calibri" w:cs="Calibri"/>
        </w:rPr>
        <w:t>U</w:t>
      </w:r>
      <w:r w:rsidRPr="00731439">
        <w:rPr>
          <w:rFonts w:ascii="Calibri" w:hAnsi="Calibri" w:cs="Calibri"/>
        </w:rPr>
        <w:t>mowy,</w:t>
      </w:r>
    </w:p>
    <w:p w14:paraId="26F640CF" w14:textId="16A6DC5B" w:rsidR="00731439" w:rsidRPr="00731439" w:rsidRDefault="00731439" w:rsidP="00731439">
      <w:pPr>
        <w:spacing w:after="0"/>
        <w:ind w:left="851" w:hanging="284"/>
        <w:jc w:val="both"/>
        <w:rPr>
          <w:rFonts w:ascii="Calibri" w:hAnsi="Calibri" w:cs="Calibri"/>
        </w:rPr>
      </w:pPr>
      <w:r w:rsidRPr="00731439">
        <w:rPr>
          <w:rFonts w:ascii="Calibri" w:hAnsi="Calibri" w:cs="Calibri"/>
        </w:rPr>
        <w:t>4)</w:t>
      </w:r>
      <w:r w:rsidRPr="00731439">
        <w:rPr>
          <w:rFonts w:ascii="Calibri" w:hAnsi="Calibri" w:cs="Calibri"/>
        </w:rPr>
        <w:tab/>
        <w:t>przesłanki do zapłaty faktury końcowej lub jednorazowej zachodzą po dostarczeniu inwentaryzacji oraz pozytywnego protokołu bez uwag wg ust. 10 pkt 3) niniejszego paragrafu,</w:t>
      </w:r>
    </w:p>
    <w:p w14:paraId="502100B1" w14:textId="1A604742" w:rsidR="00731439" w:rsidRPr="00731439" w:rsidRDefault="00731439" w:rsidP="00731439">
      <w:pPr>
        <w:spacing w:after="0"/>
        <w:ind w:left="851" w:hanging="284"/>
        <w:jc w:val="both"/>
        <w:rPr>
          <w:rFonts w:ascii="Calibri" w:hAnsi="Calibri" w:cs="Calibri"/>
        </w:rPr>
      </w:pPr>
      <w:r w:rsidRPr="00731439">
        <w:rPr>
          <w:rFonts w:ascii="Calibri" w:hAnsi="Calibri" w:cs="Calibri"/>
        </w:rPr>
        <w:t>5)</w:t>
      </w:r>
      <w:r w:rsidRPr="00731439">
        <w:rPr>
          <w:rFonts w:ascii="Calibri" w:hAnsi="Calibri" w:cs="Calibri"/>
        </w:rPr>
        <w:tab/>
        <w:t>w przypadku niespełnienia łącznie wszystkich warunków ust. 10 pkt 1) i 3) zostaną zastosowane postanowienia ust. 9 niniejszego paragrafu oraz § 13 i § 14.</w:t>
      </w:r>
    </w:p>
    <w:p w14:paraId="765D3492" w14:textId="0148B304" w:rsidR="00731439" w:rsidRDefault="00731439" w:rsidP="0006331D">
      <w:pPr>
        <w:pStyle w:val="Akapitzlist"/>
        <w:numPr>
          <w:ilvl w:val="0"/>
          <w:numId w:val="54"/>
        </w:numPr>
        <w:spacing w:after="0"/>
        <w:ind w:left="284"/>
        <w:jc w:val="both"/>
        <w:rPr>
          <w:rFonts w:ascii="Calibri" w:hAnsi="Calibri" w:cs="Calibri"/>
        </w:rPr>
      </w:pPr>
      <w:r w:rsidRPr="00731439">
        <w:rPr>
          <w:rFonts w:ascii="Calibri" w:hAnsi="Calibri" w:cs="Calibri"/>
        </w:rPr>
        <w:t xml:space="preserve">W przypadku nie odebrania </w:t>
      </w:r>
      <w:r w:rsidR="00442329">
        <w:rPr>
          <w:rFonts w:ascii="Calibri" w:hAnsi="Calibri" w:cs="Calibri"/>
        </w:rPr>
        <w:t>P</w:t>
      </w:r>
      <w:r w:rsidRPr="00731439">
        <w:rPr>
          <w:rFonts w:ascii="Calibri" w:hAnsi="Calibri" w:cs="Calibri"/>
        </w:rPr>
        <w:t xml:space="preserve">rzedmiotu </w:t>
      </w:r>
      <w:r w:rsidR="00442329">
        <w:rPr>
          <w:rFonts w:ascii="Calibri" w:hAnsi="Calibri" w:cs="Calibri"/>
        </w:rPr>
        <w:t>U</w:t>
      </w:r>
      <w:r w:rsidRPr="00731439">
        <w:rPr>
          <w:rFonts w:ascii="Calibri" w:hAnsi="Calibri" w:cs="Calibri"/>
        </w:rPr>
        <w:t xml:space="preserve">mowy z winy Wykonawcy, o których mowa w ust. 8 i 9 niniejszego paragrafu, za kolejny odbiór </w:t>
      </w:r>
      <w:r w:rsidR="0097646D">
        <w:rPr>
          <w:rFonts w:ascii="Calibri" w:hAnsi="Calibri" w:cs="Calibri"/>
        </w:rPr>
        <w:t>Przedmiotu Umowy</w:t>
      </w:r>
      <w:r w:rsidRPr="00731439">
        <w:rPr>
          <w:rFonts w:ascii="Calibri" w:hAnsi="Calibri" w:cs="Calibri"/>
        </w:rPr>
        <w:t xml:space="preserve"> Wykonawca zostanie obciążony kosztami ponownego odbioru zgodnie z obowiązującym Cennikiem Usług Dodatkowych PGE Energetyka Kolejowa S.A.</w:t>
      </w:r>
    </w:p>
    <w:p w14:paraId="2814A17C" w14:textId="77777777" w:rsidR="00731439" w:rsidRDefault="00731439" w:rsidP="00731439">
      <w:pPr>
        <w:spacing w:after="0"/>
        <w:jc w:val="both"/>
        <w:rPr>
          <w:rFonts w:ascii="Calibri" w:hAnsi="Calibri" w:cs="Calibri"/>
        </w:rPr>
      </w:pPr>
    </w:p>
    <w:p w14:paraId="735F2BE9" w14:textId="36BEF741" w:rsidR="00E60F51" w:rsidRPr="00E60F51" w:rsidRDefault="00E60F51" w:rsidP="00257DE4">
      <w:pPr>
        <w:spacing w:after="0"/>
        <w:jc w:val="center"/>
        <w:outlineLvl w:val="0"/>
        <w:rPr>
          <w:rFonts w:ascii="Calibri" w:hAnsi="Calibri" w:cs="Calibri"/>
          <w:b/>
          <w:bCs/>
        </w:rPr>
      </w:pPr>
      <w:r w:rsidRPr="00E60F51">
        <w:rPr>
          <w:rFonts w:ascii="Calibri" w:hAnsi="Calibri" w:cs="Calibri"/>
          <w:b/>
          <w:bCs/>
        </w:rPr>
        <w:t>§7</w:t>
      </w:r>
      <w:r w:rsidR="00210134">
        <w:rPr>
          <w:rFonts w:ascii="Calibri" w:hAnsi="Calibri" w:cs="Calibri"/>
          <w:b/>
          <w:bCs/>
        </w:rPr>
        <w:t xml:space="preserve"> </w:t>
      </w:r>
      <w:r w:rsidRPr="00E60F51">
        <w:rPr>
          <w:rFonts w:ascii="Calibri" w:hAnsi="Calibri" w:cs="Calibri"/>
          <w:b/>
          <w:bCs/>
        </w:rPr>
        <w:t xml:space="preserve">Nadzór nad prawidłowym wykonaniem </w:t>
      </w:r>
      <w:r w:rsidR="005D6E58">
        <w:rPr>
          <w:rFonts w:ascii="Calibri" w:hAnsi="Calibri" w:cs="Calibri"/>
          <w:b/>
          <w:bCs/>
        </w:rPr>
        <w:t>P</w:t>
      </w:r>
      <w:r w:rsidRPr="00E60F51">
        <w:rPr>
          <w:rFonts w:ascii="Calibri" w:hAnsi="Calibri" w:cs="Calibri"/>
          <w:b/>
          <w:bCs/>
        </w:rPr>
        <w:t xml:space="preserve">rzedmiotu </w:t>
      </w:r>
      <w:r w:rsidR="005D6E58">
        <w:rPr>
          <w:rFonts w:ascii="Calibri" w:hAnsi="Calibri" w:cs="Calibri"/>
          <w:b/>
          <w:bCs/>
        </w:rPr>
        <w:t>U</w:t>
      </w:r>
      <w:r w:rsidRPr="00E60F51">
        <w:rPr>
          <w:rFonts w:ascii="Calibri" w:hAnsi="Calibri" w:cs="Calibri"/>
          <w:b/>
          <w:bCs/>
        </w:rPr>
        <w:t>mowy</w:t>
      </w:r>
    </w:p>
    <w:p w14:paraId="7382F517" w14:textId="77777777" w:rsidR="00E60F51" w:rsidRPr="00E60F51" w:rsidRDefault="00E60F51" w:rsidP="00E60F51">
      <w:pPr>
        <w:spacing w:after="0"/>
        <w:jc w:val="both"/>
        <w:rPr>
          <w:rFonts w:ascii="Calibri" w:hAnsi="Calibri" w:cs="Calibri"/>
        </w:rPr>
      </w:pPr>
    </w:p>
    <w:p w14:paraId="2524885A" w14:textId="69C0CD5F" w:rsidR="00E60F51" w:rsidRPr="00E60F51" w:rsidRDefault="00E60F51" w:rsidP="00610F50">
      <w:pPr>
        <w:pStyle w:val="Akapitzlist"/>
        <w:numPr>
          <w:ilvl w:val="0"/>
          <w:numId w:val="19"/>
        </w:numPr>
        <w:spacing w:after="0"/>
        <w:ind w:left="284" w:hanging="284"/>
        <w:jc w:val="both"/>
        <w:rPr>
          <w:rFonts w:ascii="Calibri" w:hAnsi="Calibri" w:cs="Calibri"/>
        </w:rPr>
      </w:pPr>
      <w:r w:rsidRPr="00E60F51">
        <w:rPr>
          <w:rFonts w:ascii="Calibri" w:hAnsi="Calibri" w:cs="Calibri"/>
        </w:rPr>
        <w:t xml:space="preserve">Osobami odpowiedzialnymi za prawidłową realizację </w:t>
      </w:r>
      <w:r w:rsidR="00FE6AF1">
        <w:rPr>
          <w:rFonts w:ascii="Calibri" w:hAnsi="Calibri" w:cs="Calibri"/>
        </w:rPr>
        <w:t>U</w:t>
      </w:r>
      <w:r w:rsidRPr="00E60F51">
        <w:rPr>
          <w:rFonts w:ascii="Calibri" w:hAnsi="Calibri" w:cs="Calibri"/>
        </w:rPr>
        <w:t>mowy są:</w:t>
      </w:r>
    </w:p>
    <w:p w14:paraId="058F9E2B" w14:textId="77777777" w:rsidR="00E60F51" w:rsidRPr="00E60F51" w:rsidRDefault="00E60F51" w:rsidP="00E60F51">
      <w:pPr>
        <w:spacing w:after="0"/>
        <w:ind w:left="284"/>
        <w:jc w:val="both"/>
        <w:rPr>
          <w:rFonts w:ascii="Calibri" w:hAnsi="Calibri" w:cs="Calibri"/>
        </w:rPr>
      </w:pPr>
      <w:r w:rsidRPr="00E60F51">
        <w:rPr>
          <w:rFonts w:ascii="Calibri" w:hAnsi="Calibri" w:cs="Calibri"/>
        </w:rPr>
        <w:t>1)</w:t>
      </w:r>
      <w:r w:rsidRPr="00E60F51">
        <w:rPr>
          <w:rFonts w:ascii="Calibri" w:hAnsi="Calibri" w:cs="Calibri"/>
        </w:rPr>
        <w:tab/>
        <w:t xml:space="preserve">po stronie Zamawiającego: </w:t>
      </w:r>
    </w:p>
    <w:p w14:paraId="71B3974F" w14:textId="35E33CAC" w:rsidR="00E60F51" w:rsidRPr="00E60F51" w:rsidRDefault="00E60F51" w:rsidP="00E60F51">
      <w:pPr>
        <w:spacing w:after="0"/>
        <w:ind w:left="284"/>
        <w:jc w:val="both"/>
        <w:rPr>
          <w:rFonts w:ascii="Calibri" w:hAnsi="Calibri" w:cs="Calibri"/>
        </w:rPr>
      </w:pPr>
      <w:r>
        <w:rPr>
          <w:rFonts w:ascii="Calibri" w:hAnsi="Calibri" w:cs="Calibri"/>
        </w:rPr>
        <w:t>…………………………………………</w:t>
      </w:r>
      <w:r w:rsidR="004E5B27">
        <w:rPr>
          <w:rFonts w:ascii="Calibri" w:hAnsi="Calibri" w:cs="Calibri"/>
        </w:rPr>
        <w:t xml:space="preserve">tel. </w:t>
      </w:r>
      <w:r>
        <w:rPr>
          <w:rFonts w:ascii="Calibri" w:hAnsi="Calibri" w:cs="Calibri"/>
        </w:rPr>
        <w:t>……………………………………</w:t>
      </w:r>
      <w:r w:rsidR="004E5B27">
        <w:rPr>
          <w:rFonts w:ascii="Calibri" w:hAnsi="Calibri" w:cs="Calibri"/>
        </w:rPr>
        <w:t>email.</w:t>
      </w:r>
      <w:r>
        <w:rPr>
          <w:rFonts w:ascii="Calibri" w:hAnsi="Calibri" w:cs="Calibri"/>
        </w:rPr>
        <w:t>……………………………………………………..</w:t>
      </w:r>
    </w:p>
    <w:p w14:paraId="11C09AAD" w14:textId="2AF3C4F0" w:rsidR="00E60F51" w:rsidRPr="00E60F51" w:rsidRDefault="00E60F51" w:rsidP="00E60F51">
      <w:pPr>
        <w:spacing w:after="0"/>
        <w:ind w:left="284"/>
        <w:jc w:val="both"/>
        <w:rPr>
          <w:rFonts w:ascii="Calibri" w:hAnsi="Calibri" w:cs="Calibri"/>
        </w:rPr>
      </w:pPr>
      <w:r>
        <w:rPr>
          <w:rFonts w:ascii="Calibri" w:hAnsi="Calibri" w:cs="Calibri"/>
        </w:rPr>
        <w:t>……………………………………………………………………………………………………………………………………..</w:t>
      </w:r>
    </w:p>
    <w:p w14:paraId="24FAA4C2" w14:textId="77777777" w:rsidR="00E60F51" w:rsidRPr="00E60F51" w:rsidRDefault="00E60F51" w:rsidP="00E60F51">
      <w:pPr>
        <w:spacing w:after="0"/>
        <w:ind w:left="284"/>
        <w:jc w:val="both"/>
        <w:rPr>
          <w:rFonts w:ascii="Calibri" w:hAnsi="Calibri" w:cs="Calibri"/>
        </w:rPr>
      </w:pPr>
      <w:r w:rsidRPr="00E60F51">
        <w:rPr>
          <w:rFonts w:ascii="Calibri" w:hAnsi="Calibri" w:cs="Calibri"/>
        </w:rPr>
        <w:t>2)</w:t>
      </w:r>
      <w:r w:rsidRPr="00E60F51">
        <w:rPr>
          <w:rFonts w:ascii="Calibri" w:hAnsi="Calibri" w:cs="Calibri"/>
        </w:rPr>
        <w:tab/>
        <w:t>po stronie Wykonawcy:</w:t>
      </w:r>
    </w:p>
    <w:p w14:paraId="3E8F6C03" w14:textId="06B858E2" w:rsidR="00E60F51" w:rsidRPr="00E60F51" w:rsidRDefault="00E60F51" w:rsidP="00E60F51">
      <w:pPr>
        <w:spacing w:after="0"/>
        <w:ind w:left="284"/>
        <w:jc w:val="both"/>
        <w:rPr>
          <w:rFonts w:ascii="Calibri" w:hAnsi="Calibri" w:cs="Calibri"/>
        </w:rPr>
      </w:pPr>
      <w:r>
        <w:rPr>
          <w:rFonts w:ascii="Calibri" w:hAnsi="Calibri" w:cs="Calibri"/>
        </w:rPr>
        <w:t>…………………………………………</w:t>
      </w:r>
      <w:r w:rsidR="004E5B27">
        <w:rPr>
          <w:rFonts w:ascii="Calibri" w:hAnsi="Calibri" w:cs="Calibri"/>
        </w:rPr>
        <w:t>tel.</w:t>
      </w:r>
      <w:r>
        <w:rPr>
          <w:rFonts w:ascii="Calibri" w:hAnsi="Calibri" w:cs="Calibri"/>
        </w:rPr>
        <w:t>……………………………………</w:t>
      </w:r>
      <w:r w:rsidR="004E5B27">
        <w:rPr>
          <w:rFonts w:ascii="Calibri" w:hAnsi="Calibri" w:cs="Calibri"/>
        </w:rPr>
        <w:t>email.</w:t>
      </w:r>
      <w:r>
        <w:rPr>
          <w:rFonts w:ascii="Calibri" w:hAnsi="Calibri" w:cs="Calibri"/>
        </w:rPr>
        <w:t>………………………………………………………</w:t>
      </w:r>
    </w:p>
    <w:p w14:paraId="1F2F7826" w14:textId="49386A5D" w:rsidR="00E60F51" w:rsidRPr="00E60F51" w:rsidRDefault="00E60F51" w:rsidP="00E60F51">
      <w:pPr>
        <w:spacing w:after="0"/>
        <w:ind w:left="284"/>
        <w:jc w:val="both"/>
        <w:rPr>
          <w:rFonts w:ascii="Calibri" w:hAnsi="Calibri" w:cs="Calibri"/>
        </w:rPr>
      </w:pPr>
      <w:r>
        <w:rPr>
          <w:rFonts w:ascii="Calibri" w:hAnsi="Calibri" w:cs="Calibri"/>
        </w:rPr>
        <w:t>………………………………………………………………………………………………………………………………………</w:t>
      </w:r>
    </w:p>
    <w:p w14:paraId="67B9250E" w14:textId="40343D52" w:rsidR="00E60F51" w:rsidRDefault="00E60F51" w:rsidP="00610F50">
      <w:pPr>
        <w:pStyle w:val="Akapitzlist"/>
        <w:numPr>
          <w:ilvl w:val="0"/>
          <w:numId w:val="19"/>
        </w:numPr>
        <w:spacing w:after="0"/>
        <w:ind w:left="284" w:hanging="284"/>
        <w:jc w:val="both"/>
        <w:rPr>
          <w:rFonts w:ascii="Calibri" w:hAnsi="Calibri" w:cs="Calibri"/>
        </w:rPr>
      </w:pPr>
      <w:r w:rsidRPr="00E60F51">
        <w:rPr>
          <w:rFonts w:ascii="Calibri" w:hAnsi="Calibri" w:cs="Calibri"/>
        </w:rPr>
        <w:t xml:space="preserve">Każda ze Stron oświadcza, iż wskazane osoby są upoważnione przez Stronę do dokonywania czynności związanych z realizacją </w:t>
      </w:r>
      <w:r w:rsidR="00FE6AF1">
        <w:rPr>
          <w:rFonts w:ascii="Calibri" w:hAnsi="Calibri" w:cs="Calibri"/>
        </w:rPr>
        <w:t>P</w:t>
      </w:r>
      <w:r w:rsidRPr="00E60F51">
        <w:rPr>
          <w:rFonts w:ascii="Calibri" w:hAnsi="Calibri" w:cs="Calibri"/>
        </w:rPr>
        <w:t xml:space="preserve">rzedmiotu </w:t>
      </w:r>
      <w:r w:rsidR="00FE6AF1">
        <w:rPr>
          <w:rFonts w:ascii="Calibri" w:hAnsi="Calibri" w:cs="Calibri"/>
        </w:rPr>
        <w:t>U</w:t>
      </w:r>
      <w:r w:rsidRPr="00E60F51">
        <w:rPr>
          <w:rFonts w:ascii="Calibri" w:hAnsi="Calibri" w:cs="Calibri"/>
        </w:rPr>
        <w:t xml:space="preserve">mowy. Osoby wymienione w ust. 1 niniejszego </w:t>
      </w:r>
      <w:r w:rsidRPr="00E60F51">
        <w:rPr>
          <w:rFonts w:ascii="Calibri" w:hAnsi="Calibri" w:cs="Calibri"/>
        </w:rPr>
        <w:lastRenderedPageBreak/>
        <w:t>paragrafu nie są upoważnione do dokonywania czynności, które mogłyby powodować zmiany w</w:t>
      </w:r>
      <w:r w:rsidR="00895AAC">
        <w:rPr>
          <w:rFonts w:ascii="Calibri" w:hAnsi="Calibri" w:cs="Calibri"/>
        </w:rPr>
        <w:t> </w:t>
      </w:r>
      <w:r w:rsidR="00FE6AF1">
        <w:rPr>
          <w:rFonts w:ascii="Calibri" w:hAnsi="Calibri" w:cs="Calibri"/>
        </w:rPr>
        <w:t>U</w:t>
      </w:r>
      <w:r w:rsidRPr="00E60F51">
        <w:rPr>
          <w:rFonts w:ascii="Calibri" w:hAnsi="Calibri" w:cs="Calibri"/>
        </w:rPr>
        <w:t>mowie.</w:t>
      </w:r>
    </w:p>
    <w:p w14:paraId="00CAFB80" w14:textId="77777777" w:rsidR="00E60F51" w:rsidRPr="003A2D5B" w:rsidRDefault="00E60F51" w:rsidP="00610F50">
      <w:pPr>
        <w:pStyle w:val="Akapitzlist"/>
        <w:numPr>
          <w:ilvl w:val="0"/>
          <w:numId w:val="19"/>
        </w:numPr>
        <w:spacing w:after="0"/>
        <w:ind w:left="284" w:hanging="284"/>
        <w:jc w:val="both"/>
        <w:rPr>
          <w:rFonts w:ascii="Calibri" w:hAnsi="Calibri" w:cs="Calibri"/>
        </w:rPr>
      </w:pPr>
      <w:r w:rsidRPr="00E60F51">
        <w:rPr>
          <w:rFonts w:ascii="Calibri" w:hAnsi="Calibri" w:cs="Calibri"/>
        </w:rPr>
        <w:t xml:space="preserve">Każda z osób jest uprawniona do </w:t>
      </w:r>
      <w:r w:rsidRPr="003A2D5B">
        <w:rPr>
          <w:rFonts w:ascii="Calibri" w:hAnsi="Calibri" w:cs="Calibri"/>
        </w:rPr>
        <w:t xml:space="preserve">samodzielnego działania z zastrzeżeniem, iż do wykonywania czynności związanych z odbiorem końcowym, konieczne jest działanie łączne </w:t>
      </w:r>
      <w:r w:rsidRPr="00A85896">
        <w:rPr>
          <w:rFonts w:ascii="Calibri" w:hAnsi="Calibri" w:cs="Calibri"/>
        </w:rPr>
        <w:t>co najmniej 2 osób ze strony Zamawiającego i jednej osoby po stronie Wykonawcy</w:t>
      </w:r>
      <w:r w:rsidRPr="003A2D5B">
        <w:rPr>
          <w:rFonts w:ascii="Calibri" w:hAnsi="Calibri" w:cs="Calibri"/>
        </w:rPr>
        <w:t>.</w:t>
      </w:r>
    </w:p>
    <w:p w14:paraId="614DE76A" w14:textId="77777777" w:rsidR="00E60F51" w:rsidRDefault="00E60F51" w:rsidP="00610F50">
      <w:pPr>
        <w:pStyle w:val="Akapitzlist"/>
        <w:numPr>
          <w:ilvl w:val="0"/>
          <w:numId w:val="19"/>
        </w:numPr>
        <w:spacing w:after="0"/>
        <w:ind w:left="284" w:hanging="284"/>
        <w:jc w:val="both"/>
        <w:rPr>
          <w:rFonts w:ascii="Calibri" w:hAnsi="Calibri" w:cs="Calibri"/>
        </w:rPr>
      </w:pPr>
      <w:r w:rsidRPr="00E60F51">
        <w:rPr>
          <w:rFonts w:ascii="Calibri" w:hAnsi="Calibri" w:cs="Calibri"/>
        </w:rPr>
        <w:t>W przypadku nieobecności osób wskazanych w ust. 1 niniejszego paragrafu po stronie Zamawiającego do dokonania czynności określonych w ust. 2 i 3 niniejszego paragrafu upoważnione są inne osoby wskazane przez Zamawiającego.</w:t>
      </w:r>
    </w:p>
    <w:p w14:paraId="3C8EAA3D" w14:textId="0FFAFBDE" w:rsidR="00731439" w:rsidRPr="00E60F51" w:rsidRDefault="00E60F51" w:rsidP="00610F50">
      <w:pPr>
        <w:pStyle w:val="Akapitzlist"/>
        <w:numPr>
          <w:ilvl w:val="0"/>
          <w:numId w:val="19"/>
        </w:numPr>
        <w:spacing w:after="0"/>
        <w:ind w:left="284" w:hanging="284"/>
        <w:jc w:val="both"/>
        <w:rPr>
          <w:rFonts w:ascii="Calibri" w:hAnsi="Calibri" w:cs="Calibri"/>
        </w:rPr>
      </w:pPr>
      <w:r w:rsidRPr="00E60F51">
        <w:rPr>
          <w:rFonts w:ascii="Calibri" w:hAnsi="Calibri" w:cs="Calibri"/>
        </w:rPr>
        <w:t xml:space="preserve">Wykonawca będzie występował w imieniu Zamawiającego, w oparciu o udzielone przez Zamawiającego upoważnienie/pełnomocnictwo, w sprawach związanych z realizacją </w:t>
      </w:r>
      <w:r w:rsidR="00E56812">
        <w:rPr>
          <w:rFonts w:ascii="Calibri" w:hAnsi="Calibri" w:cs="Calibri"/>
        </w:rPr>
        <w:t>P</w:t>
      </w:r>
      <w:r w:rsidRPr="00E60F51">
        <w:rPr>
          <w:rFonts w:ascii="Calibri" w:hAnsi="Calibri" w:cs="Calibri"/>
        </w:rPr>
        <w:t xml:space="preserve">rzedmiotu </w:t>
      </w:r>
      <w:r w:rsidR="00E56812">
        <w:rPr>
          <w:rFonts w:ascii="Calibri" w:hAnsi="Calibri" w:cs="Calibri"/>
        </w:rPr>
        <w:t>U</w:t>
      </w:r>
      <w:r w:rsidRPr="00E60F51">
        <w:rPr>
          <w:rFonts w:ascii="Calibri" w:hAnsi="Calibri" w:cs="Calibri"/>
        </w:rPr>
        <w:t>mowy do organów administracji państwowej i samorządowej, osób fizycznych i prawnych.</w:t>
      </w:r>
    </w:p>
    <w:p w14:paraId="68A5CFCD" w14:textId="77777777" w:rsidR="00731439" w:rsidRDefault="00731439" w:rsidP="00731439">
      <w:pPr>
        <w:spacing w:after="0"/>
        <w:jc w:val="both"/>
        <w:rPr>
          <w:rFonts w:ascii="Calibri" w:hAnsi="Calibri" w:cs="Calibri"/>
        </w:rPr>
      </w:pPr>
    </w:p>
    <w:p w14:paraId="784D1B11" w14:textId="35F4F07E" w:rsidR="00B07FEC" w:rsidRPr="00B07FEC" w:rsidRDefault="00B07FEC" w:rsidP="00257DE4">
      <w:pPr>
        <w:spacing w:after="0"/>
        <w:jc w:val="center"/>
        <w:outlineLvl w:val="0"/>
        <w:rPr>
          <w:rFonts w:ascii="Calibri" w:hAnsi="Calibri" w:cs="Calibri"/>
          <w:b/>
          <w:bCs/>
        </w:rPr>
      </w:pPr>
      <w:r w:rsidRPr="00B07FEC">
        <w:rPr>
          <w:rFonts w:ascii="Calibri" w:hAnsi="Calibri" w:cs="Calibri"/>
          <w:b/>
          <w:bCs/>
        </w:rPr>
        <w:t>§8</w:t>
      </w:r>
      <w:r w:rsidR="000553C5">
        <w:rPr>
          <w:rFonts w:ascii="Calibri" w:hAnsi="Calibri" w:cs="Calibri"/>
          <w:b/>
          <w:bCs/>
        </w:rPr>
        <w:t xml:space="preserve"> </w:t>
      </w:r>
      <w:r w:rsidRPr="00B07FEC">
        <w:rPr>
          <w:rFonts w:ascii="Calibri" w:hAnsi="Calibri" w:cs="Calibri"/>
          <w:b/>
          <w:bCs/>
        </w:rPr>
        <w:t xml:space="preserve">Obowiązki </w:t>
      </w:r>
      <w:bookmarkStart w:id="1" w:name="_Hlk170476571"/>
      <w:r w:rsidRPr="00B07FEC">
        <w:rPr>
          <w:rFonts w:ascii="Calibri" w:hAnsi="Calibri" w:cs="Calibri"/>
          <w:b/>
          <w:bCs/>
        </w:rPr>
        <w:t xml:space="preserve">Wykonawcy w zakresie przygotowania </w:t>
      </w:r>
      <w:r w:rsidR="00505057">
        <w:rPr>
          <w:rFonts w:ascii="Calibri" w:hAnsi="Calibri" w:cs="Calibri"/>
          <w:b/>
          <w:bCs/>
        </w:rPr>
        <w:t>D</w:t>
      </w:r>
      <w:r w:rsidRPr="00B07FEC">
        <w:rPr>
          <w:rFonts w:ascii="Calibri" w:hAnsi="Calibri" w:cs="Calibri"/>
          <w:b/>
          <w:bCs/>
        </w:rPr>
        <w:t>okumentacji projektowej</w:t>
      </w:r>
      <w:bookmarkEnd w:id="1"/>
    </w:p>
    <w:p w14:paraId="5A6540AB" w14:textId="76D560C3" w:rsidR="000E2FF4" w:rsidRPr="000E2FF4" w:rsidRDefault="000E2FF4" w:rsidP="00B07FEC">
      <w:pPr>
        <w:spacing w:after="0"/>
        <w:jc w:val="both"/>
        <w:rPr>
          <w:rFonts w:ascii="Calibri" w:hAnsi="Calibri" w:cs="Calibri"/>
        </w:rPr>
      </w:pPr>
    </w:p>
    <w:p w14:paraId="4CEC31DF" w14:textId="70120BD6" w:rsidR="00B07FEC" w:rsidRDefault="00B07FEC" w:rsidP="00610F50">
      <w:pPr>
        <w:pStyle w:val="Akapitzlist"/>
        <w:numPr>
          <w:ilvl w:val="0"/>
          <w:numId w:val="20"/>
        </w:numPr>
        <w:spacing w:after="0"/>
        <w:ind w:left="284" w:hanging="284"/>
        <w:jc w:val="both"/>
        <w:rPr>
          <w:rFonts w:ascii="Calibri" w:hAnsi="Calibri" w:cs="Calibri"/>
        </w:rPr>
      </w:pPr>
      <w:r w:rsidRPr="00B07FEC">
        <w:rPr>
          <w:rFonts w:ascii="Calibri" w:hAnsi="Calibri" w:cs="Calibri"/>
        </w:rPr>
        <w:t xml:space="preserve">Opracowanie </w:t>
      </w:r>
      <w:r w:rsidR="005D6E58" w:rsidRPr="00B31367">
        <w:rPr>
          <w:rFonts w:ascii="Calibri" w:hAnsi="Calibri" w:cs="Calibri"/>
        </w:rPr>
        <w:t>D</w:t>
      </w:r>
      <w:r w:rsidRPr="00B31367">
        <w:rPr>
          <w:rFonts w:ascii="Calibri" w:hAnsi="Calibri" w:cs="Calibri"/>
        </w:rPr>
        <w:t>okumentacji</w:t>
      </w:r>
      <w:r w:rsidR="005D6E58">
        <w:rPr>
          <w:rFonts w:ascii="Calibri" w:hAnsi="Calibri" w:cs="Calibri"/>
        </w:rPr>
        <w:t xml:space="preserve"> projektowej</w:t>
      </w:r>
      <w:r w:rsidRPr="00B07FEC">
        <w:rPr>
          <w:rFonts w:ascii="Calibri" w:hAnsi="Calibri" w:cs="Calibri"/>
        </w:rPr>
        <w:t xml:space="preserve"> w sposób kompletny, zgodny z przepisami prawa</w:t>
      </w:r>
      <w:r w:rsidR="00A93745">
        <w:rPr>
          <w:rFonts w:ascii="Calibri" w:hAnsi="Calibri" w:cs="Calibri"/>
        </w:rPr>
        <w:t>,</w:t>
      </w:r>
    </w:p>
    <w:p w14:paraId="04715DB9" w14:textId="192B0349" w:rsidR="00EA39B9" w:rsidRDefault="00B07FEC" w:rsidP="00610F50">
      <w:pPr>
        <w:pStyle w:val="Akapitzlist"/>
        <w:numPr>
          <w:ilvl w:val="0"/>
          <w:numId w:val="20"/>
        </w:numPr>
        <w:spacing w:after="0"/>
        <w:ind w:left="284" w:hanging="284"/>
        <w:jc w:val="both"/>
        <w:rPr>
          <w:rFonts w:ascii="Calibri" w:hAnsi="Calibri" w:cs="Calibri"/>
        </w:rPr>
      </w:pPr>
      <w:r w:rsidRPr="00EA39B9">
        <w:rPr>
          <w:rFonts w:ascii="Calibri" w:hAnsi="Calibri" w:cs="Calibri"/>
        </w:rPr>
        <w:t xml:space="preserve">Opracowanie </w:t>
      </w:r>
      <w:r w:rsidR="005D6E58">
        <w:rPr>
          <w:rFonts w:ascii="Calibri" w:hAnsi="Calibri" w:cs="Calibri"/>
        </w:rPr>
        <w:t>D</w:t>
      </w:r>
      <w:r w:rsidRPr="00EA39B9">
        <w:rPr>
          <w:rFonts w:ascii="Calibri" w:hAnsi="Calibri" w:cs="Calibri"/>
        </w:rPr>
        <w:t>okumentacji</w:t>
      </w:r>
      <w:r w:rsidR="005D6E58">
        <w:rPr>
          <w:rFonts w:ascii="Calibri" w:hAnsi="Calibri" w:cs="Calibri"/>
        </w:rPr>
        <w:t xml:space="preserve"> projektowej</w:t>
      </w:r>
      <w:r w:rsidRPr="00EA39B9">
        <w:rPr>
          <w:rFonts w:ascii="Calibri" w:hAnsi="Calibri" w:cs="Calibri"/>
        </w:rPr>
        <w:t xml:space="preserve"> w oparciu o dane techniczne i szczegółowe wytyczne uzyskane od</w:t>
      </w:r>
      <w:r w:rsidR="0042024D">
        <w:rPr>
          <w:rFonts w:ascii="Calibri" w:hAnsi="Calibri" w:cs="Calibri"/>
        </w:rPr>
        <w:t> </w:t>
      </w:r>
      <w:r w:rsidRPr="00EA39B9">
        <w:rPr>
          <w:rFonts w:ascii="Calibri" w:hAnsi="Calibri" w:cs="Calibri"/>
        </w:rPr>
        <w:t xml:space="preserve">Zamawiającego (m.in.  </w:t>
      </w:r>
      <w:r w:rsidR="00A93745">
        <w:rPr>
          <w:rFonts w:ascii="Calibri" w:hAnsi="Calibri" w:cs="Calibri"/>
        </w:rPr>
        <w:t>OPZ</w:t>
      </w:r>
      <w:r w:rsidRPr="00EA39B9">
        <w:rPr>
          <w:rFonts w:ascii="Calibri" w:hAnsi="Calibri" w:cs="Calibri"/>
        </w:rPr>
        <w:t xml:space="preserve"> – Załącznik nr 3 do </w:t>
      </w:r>
      <w:r w:rsidR="00505057">
        <w:rPr>
          <w:rFonts w:ascii="Calibri" w:hAnsi="Calibri" w:cs="Calibri"/>
        </w:rPr>
        <w:t>U</w:t>
      </w:r>
      <w:r w:rsidRPr="00EA39B9">
        <w:rPr>
          <w:rFonts w:ascii="Calibri" w:hAnsi="Calibri" w:cs="Calibri"/>
        </w:rPr>
        <w:t>mowy, notatki służbowe i</w:t>
      </w:r>
      <w:r w:rsidR="0042024D">
        <w:rPr>
          <w:rFonts w:ascii="Calibri" w:hAnsi="Calibri" w:cs="Calibri"/>
        </w:rPr>
        <w:t> </w:t>
      </w:r>
      <w:r w:rsidRPr="00EA39B9">
        <w:rPr>
          <w:rFonts w:ascii="Calibri" w:hAnsi="Calibri" w:cs="Calibri"/>
        </w:rPr>
        <w:t>inne wskazania Zamawiającego),</w:t>
      </w:r>
    </w:p>
    <w:p w14:paraId="1D1CD389" w14:textId="5B83E3B1" w:rsidR="00EA39B9" w:rsidRDefault="00B07FEC" w:rsidP="00610F50">
      <w:pPr>
        <w:pStyle w:val="Akapitzlist"/>
        <w:numPr>
          <w:ilvl w:val="0"/>
          <w:numId w:val="20"/>
        </w:numPr>
        <w:spacing w:after="0"/>
        <w:ind w:left="284" w:hanging="284"/>
        <w:jc w:val="both"/>
        <w:rPr>
          <w:rFonts w:ascii="Calibri" w:hAnsi="Calibri" w:cs="Calibri"/>
        </w:rPr>
      </w:pPr>
      <w:r w:rsidRPr="00EA39B9">
        <w:rPr>
          <w:rFonts w:ascii="Calibri" w:hAnsi="Calibri" w:cs="Calibri"/>
        </w:rPr>
        <w:t xml:space="preserve">Uzyskanie i dołączenie do </w:t>
      </w:r>
      <w:r w:rsidR="005D6E58">
        <w:rPr>
          <w:rFonts w:ascii="Calibri" w:hAnsi="Calibri" w:cs="Calibri"/>
        </w:rPr>
        <w:t>D</w:t>
      </w:r>
      <w:r w:rsidRPr="00EA39B9">
        <w:rPr>
          <w:rFonts w:ascii="Calibri" w:hAnsi="Calibri" w:cs="Calibri"/>
        </w:rPr>
        <w:t>okumentacji</w:t>
      </w:r>
      <w:r w:rsidR="005D6E58">
        <w:rPr>
          <w:rFonts w:ascii="Calibri" w:hAnsi="Calibri" w:cs="Calibri"/>
        </w:rPr>
        <w:t xml:space="preserve"> projektowej</w:t>
      </w:r>
      <w:r w:rsidRPr="00EA39B9">
        <w:rPr>
          <w:rFonts w:ascii="Calibri" w:hAnsi="Calibri" w:cs="Calibri"/>
        </w:rPr>
        <w:t xml:space="preserve"> wszystkich niezbędnych uzgodnień i</w:t>
      </w:r>
      <w:r w:rsidR="0053753F">
        <w:rPr>
          <w:rFonts w:ascii="Calibri" w:hAnsi="Calibri" w:cs="Calibri"/>
        </w:rPr>
        <w:t> </w:t>
      </w:r>
      <w:r w:rsidRPr="00EA39B9">
        <w:rPr>
          <w:rFonts w:ascii="Calibri" w:hAnsi="Calibri" w:cs="Calibri"/>
        </w:rPr>
        <w:t xml:space="preserve">prawomocnych decyzji uprawniających Zamawiającego do wybudowania i prawidłowego użytkowania obiektu, objętego </w:t>
      </w:r>
      <w:r w:rsidR="00505057">
        <w:rPr>
          <w:rFonts w:ascii="Calibri" w:hAnsi="Calibri" w:cs="Calibri"/>
        </w:rPr>
        <w:t>D</w:t>
      </w:r>
      <w:r w:rsidRPr="00EA39B9">
        <w:rPr>
          <w:rFonts w:ascii="Calibri" w:hAnsi="Calibri" w:cs="Calibri"/>
        </w:rPr>
        <w:t xml:space="preserve">okumentacją </w:t>
      </w:r>
      <w:r w:rsidR="00505057">
        <w:rPr>
          <w:rFonts w:ascii="Calibri" w:hAnsi="Calibri" w:cs="Calibri"/>
        </w:rPr>
        <w:t>P</w:t>
      </w:r>
      <w:r w:rsidRPr="00EA39B9">
        <w:rPr>
          <w:rFonts w:ascii="Calibri" w:hAnsi="Calibri" w:cs="Calibri"/>
        </w:rPr>
        <w:t>rojektową,</w:t>
      </w:r>
    </w:p>
    <w:p w14:paraId="01FC56AD" w14:textId="723B184B" w:rsidR="00EA39B9" w:rsidRDefault="00B07FEC" w:rsidP="00610F50">
      <w:pPr>
        <w:pStyle w:val="Akapitzlist"/>
        <w:numPr>
          <w:ilvl w:val="0"/>
          <w:numId w:val="20"/>
        </w:numPr>
        <w:spacing w:after="0"/>
        <w:ind w:left="284" w:hanging="284"/>
        <w:jc w:val="both"/>
        <w:rPr>
          <w:rFonts w:ascii="Calibri" w:hAnsi="Calibri" w:cs="Calibri"/>
        </w:rPr>
      </w:pPr>
      <w:r w:rsidRPr="00EA39B9">
        <w:rPr>
          <w:rFonts w:ascii="Calibri" w:hAnsi="Calibri" w:cs="Calibri"/>
        </w:rPr>
        <w:t xml:space="preserve">Wykonania </w:t>
      </w:r>
      <w:r w:rsidR="00505057">
        <w:rPr>
          <w:rFonts w:ascii="Calibri" w:hAnsi="Calibri" w:cs="Calibri"/>
        </w:rPr>
        <w:t>P</w:t>
      </w:r>
      <w:r w:rsidRPr="00EA39B9">
        <w:rPr>
          <w:rFonts w:ascii="Calibri" w:hAnsi="Calibri" w:cs="Calibri"/>
        </w:rPr>
        <w:t xml:space="preserve">rzedmiotu </w:t>
      </w:r>
      <w:r w:rsidR="00505057">
        <w:rPr>
          <w:rFonts w:ascii="Calibri" w:hAnsi="Calibri" w:cs="Calibri"/>
        </w:rPr>
        <w:t>U</w:t>
      </w:r>
      <w:r w:rsidRPr="00EA39B9">
        <w:rPr>
          <w:rFonts w:ascii="Calibri" w:hAnsi="Calibri" w:cs="Calibri"/>
        </w:rPr>
        <w:t xml:space="preserve">mowy z należytą starannością i uczciwością, najlepszą wiedzą przy uwzględnieniu zawodowego charakteru prowadzonej działalności. Opracowana </w:t>
      </w:r>
      <w:r w:rsidR="007056A3">
        <w:rPr>
          <w:rFonts w:ascii="Calibri" w:hAnsi="Calibri" w:cs="Calibri"/>
        </w:rPr>
        <w:t>D</w:t>
      </w:r>
      <w:r w:rsidRPr="00EA39B9">
        <w:rPr>
          <w:rFonts w:ascii="Calibri" w:hAnsi="Calibri" w:cs="Calibri"/>
        </w:rPr>
        <w:t>okumentacja</w:t>
      </w:r>
      <w:r w:rsidR="007056A3">
        <w:rPr>
          <w:rFonts w:ascii="Calibri" w:hAnsi="Calibri" w:cs="Calibri"/>
        </w:rPr>
        <w:t xml:space="preserve"> projektowa</w:t>
      </w:r>
      <w:r w:rsidRPr="00EA39B9">
        <w:rPr>
          <w:rFonts w:ascii="Calibri" w:hAnsi="Calibri" w:cs="Calibri"/>
        </w:rPr>
        <w:t xml:space="preserve"> w</w:t>
      </w:r>
      <w:r w:rsidR="00895AAC">
        <w:rPr>
          <w:rFonts w:ascii="Calibri" w:hAnsi="Calibri" w:cs="Calibri"/>
        </w:rPr>
        <w:t> </w:t>
      </w:r>
      <w:r w:rsidRPr="00EA39B9">
        <w:rPr>
          <w:rFonts w:ascii="Calibri" w:hAnsi="Calibri" w:cs="Calibri"/>
        </w:rPr>
        <w:t>swojej treści nie może wpłynąć na ograniczenie uczciwej konkurencji.</w:t>
      </w:r>
    </w:p>
    <w:p w14:paraId="2B84D6E6" w14:textId="24040C5C" w:rsidR="00B07FEC" w:rsidRPr="00EA39B9" w:rsidRDefault="00B07FEC" w:rsidP="00610F50">
      <w:pPr>
        <w:pStyle w:val="Akapitzlist"/>
        <w:numPr>
          <w:ilvl w:val="0"/>
          <w:numId w:val="20"/>
        </w:numPr>
        <w:spacing w:after="0"/>
        <w:ind w:left="284" w:hanging="284"/>
        <w:jc w:val="both"/>
        <w:rPr>
          <w:rFonts w:ascii="Calibri" w:hAnsi="Calibri" w:cs="Calibri"/>
        </w:rPr>
      </w:pPr>
      <w:r w:rsidRPr="00EA39B9">
        <w:rPr>
          <w:rFonts w:ascii="Calibri" w:hAnsi="Calibri" w:cs="Calibri"/>
        </w:rPr>
        <w:t xml:space="preserve">Wykonanie kompletnej </w:t>
      </w:r>
      <w:r w:rsidR="009C5C8B">
        <w:rPr>
          <w:rFonts w:ascii="Calibri" w:hAnsi="Calibri" w:cs="Calibri"/>
        </w:rPr>
        <w:t>D</w:t>
      </w:r>
      <w:r w:rsidRPr="00EA39B9">
        <w:rPr>
          <w:rFonts w:ascii="Calibri" w:hAnsi="Calibri" w:cs="Calibri"/>
        </w:rPr>
        <w:t xml:space="preserve">okumentacji </w:t>
      </w:r>
      <w:r w:rsidR="009C5C8B">
        <w:rPr>
          <w:rFonts w:ascii="Calibri" w:hAnsi="Calibri" w:cs="Calibri"/>
        </w:rPr>
        <w:t>P</w:t>
      </w:r>
      <w:r w:rsidRPr="00EA39B9">
        <w:rPr>
          <w:rFonts w:ascii="Calibri" w:hAnsi="Calibri" w:cs="Calibri"/>
        </w:rPr>
        <w:t>rojektowej w ilości zgodnej z §5 ust. 4, w tym w szczególności Wykonawca zobowiązany jest do:</w:t>
      </w:r>
    </w:p>
    <w:p w14:paraId="2234FDCA" w14:textId="4895E0CC" w:rsidR="00B07FEC" w:rsidRPr="00B07FEC" w:rsidRDefault="00B07FEC" w:rsidP="00EA39B9">
      <w:pPr>
        <w:spacing w:after="0"/>
        <w:ind w:left="851" w:hanging="425"/>
        <w:jc w:val="both"/>
        <w:rPr>
          <w:rFonts w:ascii="Calibri" w:hAnsi="Calibri" w:cs="Calibri"/>
        </w:rPr>
      </w:pPr>
      <w:r w:rsidRPr="00B07FEC">
        <w:rPr>
          <w:rFonts w:ascii="Calibri" w:hAnsi="Calibri" w:cs="Calibri"/>
        </w:rPr>
        <w:t>1)</w:t>
      </w:r>
      <w:r w:rsidRPr="00B07FEC">
        <w:rPr>
          <w:rFonts w:ascii="Calibri" w:hAnsi="Calibri" w:cs="Calibri"/>
        </w:rPr>
        <w:tab/>
        <w:t>pozyskania niezbędnych map do celów projektowych, podkładów i inwentaryzacji geodezyjnej oraz ich aktualizacji,</w:t>
      </w:r>
    </w:p>
    <w:p w14:paraId="65F8E5C1" w14:textId="2E0DA42E" w:rsidR="00B07FEC" w:rsidRPr="00B07FEC" w:rsidRDefault="00B07FEC" w:rsidP="00EA39B9">
      <w:pPr>
        <w:spacing w:after="0"/>
        <w:ind w:left="851" w:hanging="425"/>
        <w:jc w:val="both"/>
        <w:rPr>
          <w:rFonts w:ascii="Calibri" w:hAnsi="Calibri" w:cs="Calibri"/>
        </w:rPr>
      </w:pPr>
      <w:r w:rsidRPr="00B07FEC">
        <w:rPr>
          <w:rFonts w:ascii="Calibri" w:hAnsi="Calibri" w:cs="Calibri"/>
        </w:rPr>
        <w:t>2)</w:t>
      </w:r>
      <w:r w:rsidRPr="00B07FEC">
        <w:rPr>
          <w:rFonts w:ascii="Calibri" w:hAnsi="Calibri" w:cs="Calibri"/>
        </w:rPr>
        <w:tab/>
        <w:t>uzyskania (w zakresie każdej nieruchomości będącej przedmiotem opracowania) aktualnego wypisu z ewidencji gruntów i sprawdzenie wypisu poprzez porównanie z zapisami Ksiąg Wieczystych,</w:t>
      </w:r>
    </w:p>
    <w:p w14:paraId="1892FFDF" w14:textId="54FDCF12" w:rsidR="00B07FEC" w:rsidRPr="00B07FEC" w:rsidRDefault="00B07FEC" w:rsidP="00EA39B9">
      <w:pPr>
        <w:spacing w:after="0"/>
        <w:ind w:left="851" w:hanging="425"/>
        <w:jc w:val="both"/>
        <w:rPr>
          <w:rFonts w:ascii="Calibri" w:hAnsi="Calibri" w:cs="Calibri"/>
        </w:rPr>
      </w:pPr>
      <w:r w:rsidRPr="00B07FEC">
        <w:rPr>
          <w:rFonts w:ascii="Calibri" w:hAnsi="Calibri" w:cs="Calibri"/>
        </w:rPr>
        <w:t>3)</w:t>
      </w:r>
      <w:r w:rsidRPr="00B07FEC">
        <w:rPr>
          <w:rFonts w:ascii="Calibri" w:hAnsi="Calibri" w:cs="Calibri"/>
        </w:rPr>
        <w:tab/>
        <w:t xml:space="preserve"> przygotowania i uzyskania w imieniu i na rzecz Zamawiającego niezbędnych decyzji administracyjnych, w tym o lokalizacji inwestycji celu publicznego lub uzyskanie wyrysu i</w:t>
      </w:r>
      <w:r w:rsidR="00EA39B9">
        <w:rPr>
          <w:rFonts w:ascii="Calibri" w:hAnsi="Calibri" w:cs="Calibri"/>
        </w:rPr>
        <w:t> </w:t>
      </w:r>
      <w:r w:rsidRPr="00B07FEC">
        <w:rPr>
          <w:rFonts w:ascii="Calibri" w:hAnsi="Calibri" w:cs="Calibri"/>
        </w:rPr>
        <w:t>wypisu z miejscowego planu zagospodarowania przestrzennego,</w:t>
      </w:r>
    </w:p>
    <w:p w14:paraId="5A6ED0EC" w14:textId="7142BD36" w:rsidR="00B07FEC" w:rsidRPr="00B07FEC" w:rsidRDefault="00B07FEC" w:rsidP="00EA39B9">
      <w:pPr>
        <w:spacing w:after="0"/>
        <w:ind w:left="851" w:hanging="425"/>
        <w:jc w:val="both"/>
        <w:rPr>
          <w:rFonts w:ascii="Calibri" w:hAnsi="Calibri" w:cs="Calibri"/>
        </w:rPr>
      </w:pPr>
      <w:r w:rsidRPr="00B07FEC">
        <w:rPr>
          <w:rFonts w:ascii="Calibri" w:hAnsi="Calibri" w:cs="Calibri"/>
        </w:rPr>
        <w:t>4)</w:t>
      </w:r>
      <w:r w:rsidRPr="00B07FEC">
        <w:rPr>
          <w:rFonts w:ascii="Calibri" w:hAnsi="Calibri" w:cs="Calibri"/>
        </w:rPr>
        <w:tab/>
        <w:t>zapewnienia w razie konieczności podziału/scalenia administracyjnego nieruchomości, zmiany przeznaczenia gruntów, w tym związku z gruntami leśnymi i rolnymi. Pozyskanie w tym zakresie stosownych decyzji administracyjnych i uzgodnień,</w:t>
      </w:r>
    </w:p>
    <w:p w14:paraId="6851CF70" w14:textId="77777777" w:rsidR="00B07FEC" w:rsidRPr="00B07FEC" w:rsidRDefault="00B07FEC" w:rsidP="00EA39B9">
      <w:pPr>
        <w:spacing w:after="0"/>
        <w:ind w:left="851" w:hanging="425"/>
        <w:jc w:val="both"/>
        <w:rPr>
          <w:rFonts w:ascii="Calibri" w:hAnsi="Calibri" w:cs="Calibri"/>
        </w:rPr>
      </w:pPr>
      <w:r w:rsidRPr="00B07FEC">
        <w:rPr>
          <w:rFonts w:ascii="Calibri" w:hAnsi="Calibri" w:cs="Calibri"/>
        </w:rPr>
        <w:t>5)</w:t>
      </w:r>
      <w:r w:rsidRPr="00B07FEC">
        <w:rPr>
          <w:rFonts w:ascii="Calibri" w:hAnsi="Calibri" w:cs="Calibri"/>
        </w:rPr>
        <w:tab/>
        <w:t>wykonania wymaganych ekspertyz, dokumentacji, opracowań, operatów geologicznych, wodnoprawnych, wpływu na środowisko,</w:t>
      </w:r>
    </w:p>
    <w:p w14:paraId="258FF67F" w14:textId="27FDD303" w:rsidR="00B07FEC" w:rsidRPr="00B07FEC" w:rsidRDefault="00B07FEC" w:rsidP="00EA39B9">
      <w:pPr>
        <w:spacing w:after="0"/>
        <w:ind w:left="851" w:hanging="425"/>
        <w:jc w:val="both"/>
        <w:rPr>
          <w:rFonts w:ascii="Calibri" w:hAnsi="Calibri" w:cs="Calibri"/>
        </w:rPr>
      </w:pPr>
      <w:r w:rsidRPr="00B07FEC">
        <w:rPr>
          <w:rFonts w:ascii="Calibri" w:hAnsi="Calibri" w:cs="Calibri"/>
        </w:rPr>
        <w:t>6)</w:t>
      </w:r>
      <w:r w:rsidRPr="00B07FEC">
        <w:rPr>
          <w:rFonts w:ascii="Calibri" w:hAnsi="Calibri" w:cs="Calibri"/>
        </w:rPr>
        <w:tab/>
        <w:t>opracowania projektów odtworzenia chodników i wjazdów do stacji transformatorowych, podstacji trakcyjnych, złącz kablowych SN i innych obiektów, wymaganych stosownymi decyzjami i uzgodnieniami,</w:t>
      </w:r>
    </w:p>
    <w:p w14:paraId="1EF034D0" w14:textId="77777777" w:rsidR="00B07FEC" w:rsidRPr="00B07FEC" w:rsidRDefault="00B07FEC" w:rsidP="00EA39B9">
      <w:pPr>
        <w:spacing w:after="0"/>
        <w:ind w:left="851" w:hanging="425"/>
        <w:jc w:val="both"/>
        <w:rPr>
          <w:rFonts w:ascii="Calibri" w:hAnsi="Calibri" w:cs="Calibri"/>
        </w:rPr>
      </w:pPr>
      <w:r w:rsidRPr="00B07FEC">
        <w:rPr>
          <w:rFonts w:ascii="Calibri" w:hAnsi="Calibri" w:cs="Calibri"/>
        </w:rPr>
        <w:t>7)</w:t>
      </w:r>
      <w:r w:rsidRPr="00B07FEC">
        <w:rPr>
          <w:rFonts w:ascii="Calibri" w:hAnsi="Calibri" w:cs="Calibri"/>
        </w:rPr>
        <w:tab/>
        <w:t>dokonania uzgodnień (i/lub uzyskanie decyzji, postanowień) z użytkownikami uzbrojenia, właścicielami gruntów, nieruchomości lub właściwymi organami administracji publicznej.</w:t>
      </w:r>
    </w:p>
    <w:p w14:paraId="0026DEC4" w14:textId="77777777" w:rsidR="00B07FEC" w:rsidRPr="00B07FEC" w:rsidRDefault="00B07FEC" w:rsidP="00EA39B9">
      <w:pPr>
        <w:spacing w:after="0"/>
        <w:ind w:left="851" w:hanging="425"/>
        <w:jc w:val="both"/>
        <w:rPr>
          <w:rFonts w:ascii="Calibri" w:hAnsi="Calibri" w:cs="Calibri"/>
        </w:rPr>
      </w:pPr>
      <w:r w:rsidRPr="00B07FEC">
        <w:rPr>
          <w:rFonts w:ascii="Calibri" w:hAnsi="Calibri" w:cs="Calibri"/>
        </w:rPr>
        <w:lastRenderedPageBreak/>
        <w:t>8)</w:t>
      </w:r>
      <w:r w:rsidRPr="00B07FEC">
        <w:rPr>
          <w:rFonts w:ascii="Calibri" w:hAnsi="Calibri" w:cs="Calibri"/>
        </w:rPr>
        <w:tab/>
        <w:t>uzgodnienia z odpowiednimi służbami, instytucjami, urzędami lokalizacji, warunków zajęcia terenu, odtworzenia itp.,</w:t>
      </w:r>
    </w:p>
    <w:p w14:paraId="6E3CB874" w14:textId="77777777" w:rsidR="00B07FEC" w:rsidRPr="00B07FEC" w:rsidRDefault="00B07FEC" w:rsidP="00EA39B9">
      <w:pPr>
        <w:spacing w:after="0"/>
        <w:ind w:left="851" w:hanging="425"/>
        <w:jc w:val="both"/>
        <w:rPr>
          <w:rFonts w:ascii="Calibri" w:hAnsi="Calibri" w:cs="Calibri"/>
        </w:rPr>
      </w:pPr>
      <w:r w:rsidRPr="00B07FEC">
        <w:rPr>
          <w:rFonts w:ascii="Calibri" w:hAnsi="Calibri" w:cs="Calibri"/>
        </w:rPr>
        <w:t>9)</w:t>
      </w:r>
      <w:r w:rsidRPr="00B07FEC">
        <w:rPr>
          <w:rFonts w:ascii="Calibri" w:hAnsi="Calibri" w:cs="Calibri"/>
        </w:rPr>
        <w:tab/>
        <w:t>uzgodnienia projektowanych obiektów w strefie ochrony konserwatorskiej lub strefie ochrony przyrody,</w:t>
      </w:r>
    </w:p>
    <w:p w14:paraId="2A7D1D46" w14:textId="4E30CF9B" w:rsidR="00B07FEC" w:rsidRPr="00B07FEC" w:rsidRDefault="00B07FEC" w:rsidP="00EA39B9">
      <w:pPr>
        <w:spacing w:after="0"/>
        <w:ind w:left="851" w:hanging="425"/>
        <w:jc w:val="both"/>
        <w:rPr>
          <w:rFonts w:ascii="Calibri" w:hAnsi="Calibri" w:cs="Calibri"/>
        </w:rPr>
      </w:pPr>
      <w:r w:rsidRPr="00B07FEC">
        <w:rPr>
          <w:rFonts w:ascii="Calibri" w:hAnsi="Calibri" w:cs="Calibri"/>
        </w:rPr>
        <w:t>10)</w:t>
      </w:r>
      <w:r w:rsidRPr="00B07FEC">
        <w:rPr>
          <w:rFonts w:ascii="Calibri" w:hAnsi="Calibri" w:cs="Calibri"/>
        </w:rPr>
        <w:tab/>
      </w:r>
      <w:r w:rsidR="00BF4B27">
        <w:rPr>
          <w:rFonts w:ascii="Calibri" w:hAnsi="Calibri" w:cs="Calibri"/>
        </w:rPr>
        <w:t xml:space="preserve">inwentaryzacji </w:t>
      </w:r>
      <w:r w:rsidR="00BF4B27" w:rsidRPr="00B07FEC">
        <w:rPr>
          <w:rFonts w:ascii="Calibri" w:hAnsi="Calibri" w:cs="Calibri"/>
        </w:rPr>
        <w:t xml:space="preserve">drzew i krzewów </w:t>
      </w:r>
      <w:r w:rsidR="00BF4B27">
        <w:rPr>
          <w:rFonts w:ascii="Calibri" w:hAnsi="Calibri" w:cs="Calibri"/>
        </w:rPr>
        <w:t xml:space="preserve">znajdujących się </w:t>
      </w:r>
      <w:r w:rsidR="00BF4B27" w:rsidRPr="00B07FEC">
        <w:rPr>
          <w:rFonts w:ascii="Calibri" w:hAnsi="Calibri" w:cs="Calibri"/>
        </w:rPr>
        <w:t xml:space="preserve">na trasie projektowanych urządzeń </w:t>
      </w:r>
      <w:r w:rsidR="00BF4B27">
        <w:rPr>
          <w:rFonts w:ascii="Calibri" w:hAnsi="Calibri" w:cs="Calibri"/>
        </w:rPr>
        <w:t>oraz uzyskania decyzji administracyjnych zezwalających na ich usunięcie, jeżeli zachodzi taka potrzeba</w:t>
      </w:r>
      <w:r w:rsidR="00BF4B27" w:rsidRPr="00B07FEC">
        <w:rPr>
          <w:rFonts w:ascii="Calibri" w:hAnsi="Calibri" w:cs="Calibri"/>
        </w:rPr>
        <w:t>,</w:t>
      </w:r>
    </w:p>
    <w:p w14:paraId="1CD8D448" w14:textId="77777777" w:rsidR="00B07FEC" w:rsidRPr="00B07FEC" w:rsidRDefault="00B07FEC" w:rsidP="00EA39B9">
      <w:pPr>
        <w:spacing w:after="0"/>
        <w:ind w:left="851" w:hanging="425"/>
        <w:jc w:val="both"/>
        <w:rPr>
          <w:rFonts w:ascii="Calibri" w:hAnsi="Calibri" w:cs="Calibri"/>
        </w:rPr>
      </w:pPr>
      <w:r w:rsidRPr="00B07FEC">
        <w:rPr>
          <w:rFonts w:ascii="Calibri" w:hAnsi="Calibri" w:cs="Calibri"/>
        </w:rPr>
        <w:t>11)</w:t>
      </w:r>
      <w:r w:rsidRPr="00B07FEC">
        <w:rPr>
          <w:rFonts w:ascii="Calibri" w:hAnsi="Calibri" w:cs="Calibri"/>
        </w:rPr>
        <w:tab/>
        <w:t>wykonania profili poprzecznych i podłużnych z istniejącą i projektowaną infrastrukturą techniczną,</w:t>
      </w:r>
    </w:p>
    <w:p w14:paraId="45549D6E" w14:textId="1CC9CC64" w:rsidR="00B07FEC" w:rsidRPr="00B07FEC" w:rsidRDefault="00B07FEC" w:rsidP="00EA39B9">
      <w:pPr>
        <w:spacing w:after="0"/>
        <w:ind w:left="851" w:hanging="425"/>
        <w:jc w:val="both"/>
        <w:rPr>
          <w:rFonts w:ascii="Calibri" w:hAnsi="Calibri" w:cs="Calibri"/>
        </w:rPr>
      </w:pPr>
      <w:r w:rsidRPr="00B07FEC">
        <w:rPr>
          <w:rFonts w:ascii="Calibri" w:hAnsi="Calibri" w:cs="Calibri"/>
        </w:rPr>
        <w:t>12)</w:t>
      </w:r>
      <w:r w:rsidRPr="00B07FEC">
        <w:rPr>
          <w:rFonts w:ascii="Calibri" w:hAnsi="Calibri" w:cs="Calibri"/>
        </w:rPr>
        <w:tab/>
        <w:t>oznaczenia istniejących rzędnych wynikających z ukształtowania terenu i docelowych rzędnych w przypadku przewidywanej zmiany ukształtowania terenu,</w:t>
      </w:r>
    </w:p>
    <w:p w14:paraId="5A28658B" w14:textId="4DE29DF3" w:rsidR="00B07FEC" w:rsidRPr="00B07FEC" w:rsidRDefault="00B07FEC" w:rsidP="00EA39B9">
      <w:pPr>
        <w:spacing w:after="0"/>
        <w:ind w:left="851" w:hanging="425"/>
        <w:jc w:val="both"/>
        <w:rPr>
          <w:rFonts w:ascii="Calibri" w:hAnsi="Calibri" w:cs="Calibri"/>
        </w:rPr>
      </w:pPr>
      <w:r w:rsidRPr="00B07FEC">
        <w:rPr>
          <w:rFonts w:ascii="Calibri" w:hAnsi="Calibri" w:cs="Calibri"/>
        </w:rPr>
        <w:t>13)</w:t>
      </w:r>
      <w:r w:rsidRPr="00B07FEC">
        <w:rPr>
          <w:rFonts w:ascii="Calibri" w:hAnsi="Calibri" w:cs="Calibri"/>
        </w:rPr>
        <w:tab/>
        <w:t>uzyskania w imieniu i na rzecz Zamawiającego prawa do dysponowania nieruchomością na cele budowlane w formie np.: umów z właścicielami (dysponentami) nieruchomości o zgodzie na udostępnienie nieruchomości w celu budowy urządzeń energetycznych i ich późniejszą eksploatację, ustanowienia nieodpłatnej służebności przesyłu, lub decyzji administracyjnej o</w:t>
      </w:r>
      <w:r w:rsidR="00895AAC">
        <w:rPr>
          <w:rFonts w:ascii="Calibri" w:hAnsi="Calibri" w:cs="Calibri"/>
        </w:rPr>
        <w:t> </w:t>
      </w:r>
      <w:r w:rsidRPr="00B07FEC">
        <w:rPr>
          <w:rFonts w:ascii="Calibri" w:hAnsi="Calibri" w:cs="Calibri"/>
        </w:rPr>
        <w:t>ograniczeniu sposobu korzystania z nieruchomości, w zależności od wytycznych Zamawiającego w tym zakresie,</w:t>
      </w:r>
    </w:p>
    <w:p w14:paraId="5ACC6481" w14:textId="0967D74C" w:rsidR="00B07FEC" w:rsidRPr="00B07FEC" w:rsidRDefault="00B07FEC" w:rsidP="00EA39B9">
      <w:pPr>
        <w:spacing w:after="0"/>
        <w:ind w:left="851" w:hanging="425"/>
        <w:jc w:val="both"/>
        <w:rPr>
          <w:rFonts w:ascii="Calibri" w:hAnsi="Calibri" w:cs="Calibri"/>
        </w:rPr>
      </w:pPr>
      <w:r w:rsidRPr="00B07FEC">
        <w:rPr>
          <w:rFonts w:ascii="Calibri" w:hAnsi="Calibri" w:cs="Calibri"/>
        </w:rPr>
        <w:t>14)</w:t>
      </w:r>
      <w:r w:rsidRPr="00B07FEC">
        <w:rPr>
          <w:rFonts w:ascii="Calibri" w:hAnsi="Calibri" w:cs="Calibri"/>
        </w:rPr>
        <w:tab/>
        <w:t>uzgodnienia lokalizacji urządzeń oraz uzyskania w imieniu i na rzecz Zamawiającego pisemnych zobowiązań od Właścicieli nieruchomości do ich sprzedaży lub ustanowienia służebności przesyłu, na potrzeby zlokalizowania wyżej wymienionych urządzeń, o powierzchniach uzgodnionych z Zamawiającym,</w:t>
      </w:r>
    </w:p>
    <w:p w14:paraId="6E388EFD" w14:textId="6FBB312F" w:rsidR="00B07FEC" w:rsidRPr="00B07FEC" w:rsidRDefault="00B07FEC" w:rsidP="00EA39B9">
      <w:pPr>
        <w:spacing w:after="0"/>
        <w:ind w:left="851" w:hanging="425"/>
        <w:jc w:val="both"/>
        <w:rPr>
          <w:rFonts w:ascii="Calibri" w:hAnsi="Calibri" w:cs="Calibri"/>
        </w:rPr>
      </w:pPr>
      <w:r w:rsidRPr="00B07FEC">
        <w:rPr>
          <w:rFonts w:ascii="Calibri" w:hAnsi="Calibri" w:cs="Calibri"/>
        </w:rPr>
        <w:t>15)</w:t>
      </w:r>
      <w:r w:rsidRPr="00B07FEC">
        <w:rPr>
          <w:rFonts w:ascii="Calibri" w:hAnsi="Calibri" w:cs="Calibri"/>
        </w:rPr>
        <w:tab/>
        <w:t>przekazania Zamawiającemu wniosku o wykup działek lub ustanowienia służebności przesyłu pod urządzenia (z załączonymi pisemnymi zobowiązaniami sprzedaży lub ustanowienia służebności przesyłu),</w:t>
      </w:r>
    </w:p>
    <w:p w14:paraId="0AD26FDB" w14:textId="6C8A6369" w:rsidR="00B07FEC" w:rsidRPr="00B07FEC" w:rsidRDefault="00B07FEC" w:rsidP="00EA39B9">
      <w:pPr>
        <w:spacing w:after="0"/>
        <w:ind w:left="851" w:hanging="425"/>
        <w:jc w:val="both"/>
        <w:rPr>
          <w:rFonts w:ascii="Calibri" w:hAnsi="Calibri" w:cs="Calibri"/>
        </w:rPr>
      </w:pPr>
      <w:r w:rsidRPr="00B07FEC">
        <w:rPr>
          <w:rFonts w:ascii="Calibri" w:hAnsi="Calibri" w:cs="Calibri"/>
        </w:rPr>
        <w:t>16)</w:t>
      </w:r>
      <w:r w:rsidRPr="00B07FEC">
        <w:rPr>
          <w:rFonts w:ascii="Calibri" w:hAnsi="Calibri" w:cs="Calibri"/>
        </w:rPr>
        <w:tab/>
        <w:t xml:space="preserve">złożenia w imieniu Zamawiającego oświadczenia o prawie do dysponowania nieruchomością na cele budowlane w przypadku prawidłowo pozyskanych i potwierdzonych stosownych praw. Wykonawca zobowiązany jest dla celów składania takiego oświadczenie potwierdzać wskazane prawa, za co ponosi odpowiedzialność, </w:t>
      </w:r>
    </w:p>
    <w:p w14:paraId="4619E66C" w14:textId="66657604" w:rsidR="00B07FEC" w:rsidRDefault="00B07FEC" w:rsidP="00EA39B9">
      <w:pPr>
        <w:spacing w:after="0"/>
        <w:ind w:left="851" w:hanging="425"/>
        <w:jc w:val="both"/>
        <w:rPr>
          <w:rFonts w:ascii="Calibri" w:hAnsi="Calibri" w:cs="Calibri"/>
        </w:rPr>
      </w:pPr>
      <w:r w:rsidRPr="00B07FEC">
        <w:rPr>
          <w:rFonts w:ascii="Calibri" w:hAnsi="Calibri" w:cs="Calibri"/>
        </w:rPr>
        <w:t>17)</w:t>
      </w:r>
      <w:r w:rsidRPr="00B07FEC">
        <w:rPr>
          <w:rFonts w:ascii="Calibri" w:hAnsi="Calibri" w:cs="Calibri"/>
        </w:rPr>
        <w:tab/>
        <w:t xml:space="preserve">uzyskania w imieniu i na rzecz Zamawiającego ostatecznej decyzji pozwolenia na budowę lub niezakwestionowanego zgłoszenia zamiaru wykonania </w:t>
      </w:r>
      <w:r w:rsidR="007056A3">
        <w:rPr>
          <w:rFonts w:ascii="Calibri" w:hAnsi="Calibri" w:cs="Calibri"/>
        </w:rPr>
        <w:t>R</w:t>
      </w:r>
      <w:r w:rsidRPr="00B07FEC">
        <w:rPr>
          <w:rFonts w:ascii="Calibri" w:hAnsi="Calibri" w:cs="Calibri"/>
        </w:rPr>
        <w:t>obót</w:t>
      </w:r>
      <w:r w:rsidR="007056A3">
        <w:rPr>
          <w:rFonts w:ascii="Calibri" w:hAnsi="Calibri" w:cs="Calibri"/>
        </w:rPr>
        <w:t xml:space="preserve"> budowlanych</w:t>
      </w:r>
      <w:r w:rsidRPr="00B07FEC">
        <w:rPr>
          <w:rFonts w:ascii="Calibri" w:hAnsi="Calibri" w:cs="Calibri"/>
        </w:rPr>
        <w:t xml:space="preserve"> zgodnie z</w:t>
      </w:r>
      <w:r w:rsidR="0053753F">
        <w:rPr>
          <w:rFonts w:ascii="Calibri" w:hAnsi="Calibri" w:cs="Calibri"/>
        </w:rPr>
        <w:t> </w:t>
      </w:r>
      <w:r w:rsidRPr="00B07FEC">
        <w:rPr>
          <w:rFonts w:ascii="Calibri" w:hAnsi="Calibri" w:cs="Calibri"/>
        </w:rPr>
        <w:t>wymaganiami Prawa Budowlanego,</w:t>
      </w:r>
    </w:p>
    <w:p w14:paraId="16DA7FA5" w14:textId="26F2F699" w:rsidR="00BF4B27" w:rsidRPr="00B07FEC" w:rsidRDefault="00BF4B27" w:rsidP="00EA39B9">
      <w:pPr>
        <w:spacing w:after="0"/>
        <w:ind w:left="851" w:hanging="425"/>
        <w:jc w:val="both"/>
        <w:rPr>
          <w:rFonts w:ascii="Calibri" w:hAnsi="Calibri" w:cs="Calibri"/>
        </w:rPr>
      </w:pPr>
      <w:r>
        <w:rPr>
          <w:rFonts w:ascii="Calibri" w:hAnsi="Calibri" w:cs="Calibri"/>
        </w:rPr>
        <w:t>18)</w:t>
      </w:r>
      <w:r>
        <w:rPr>
          <w:rFonts w:ascii="Calibri" w:hAnsi="Calibri" w:cs="Calibri"/>
        </w:rPr>
        <w:tab/>
      </w:r>
      <w:r w:rsidRPr="00BF4B27">
        <w:rPr>
          <w:rFonts w:ascii="Calibri" w:hAnsi="Calibri" w:cs="Calibri"/>
        </w:rPr>
        <w:t>uzyskania pozwolenia wodnoprawnego, jeżeli jest wymagane</w:t>
      </w:r>
      <w:r>
        <w:rPr>
          <w:rFonts w:ascii="Calibri" w:hAnsi="Calibri" w:cs="Calibri"/>
        </w:rPr>
        <w:t>;</w:t>
      </w:r>
    </w:p>
    <w:p w14:paraId="6AA98A1C" w14:textId="3F2C09CF" w:rsidR="00B07FEC" w:rsidRPr="00B07FEC" w:rsidRDefault="00B07FEC" w:rsidP="00EA39B9">
      <w:pPr>
        <w:spacing w:after="0"/>
        <w:ind w:left="851" w:hanging="425"/>
        <w:jc w:val="both"/>
        <w:rPr>
          <w:rFonts w:ascii="Calibri" w:hAnsi="Calibri" w:cs="Calibri"/>
        </w:rPr>
      </w:pPr>
      <w:r w:rsidRPr="00B07FEC">
        <w:rPr>
          <w:rFonts w:ascii="Calibri" w:hAnsi="Calibri" w:cs="Calibri"/>
        </w:rPr>
        <w:t>1</w:t>
      </w:r>
      <w:r w:rsidR="00BF4B27">
        <w:rPr>
          <w:rFonts w:ascii="Calibri" w:hAnsi="Calibri" w:cs="Calibri"/>
        </w:rPr>
        <w:t>9</w:t>
      </w:r>
      <w:r w:rsidRPr="00B07FEC">
        <w:rPr>
          <w:rFonts w:ascii="Calibri" w:hAnsi="Calibri" w:cs="Calibri"/>
        </w:rPr>
        <w:t>)</w:t>
      </w:r>
      <w:r w:rsidRPr="00B07FEC">
        <w:rPr>
          <w:rFonts w:ascii="Calibri" w:hAnsi="Calibri" w:cs="Calibri"/>
        </w:rPr>
        <w:tab/>
        <w:t xml:space="preserve">wykonania innych czynności i obowiązków niezbędnych do prawidłowego wykonania </w:t>
      </w:r>
      <w:r w:rsidR="00435FD5">
        <w:rPr>
          <w:rFonts w:ascii="Calibri" w:hAnsi="Calibri" w:cs="Calibri"/>
        </w:rPr>
        <w:t>U</w:t>
      </w:r>
      <w:r w:rsidRPr="00B07FEC">
        <w:rPr>
          <w:rFonts w:ascii="Calibri" w:hAnsi="Calibri" w:cs="Calibri"/>
        </w:rPr>
        <w:t>mowy</w:t>
      </w:r>
      <w:r w:rsidR="00435FD5">
        <w:rPr>
          <w:rFonts w:ascii="Calibri" w:hAnsi="Calibri" w:cs="Calibri"/>
        </w:rPr>
        <w:t>.</w:t>
      </w:r>
    </w:p>
    <w:p w14:paraId="5E9AB77A" w14:textId="7E8A88A1" w:rsidR="00EA39B9" w:rsidRDefault="00B07FEC" w:rsidP="00610F50">
      <w:pPr>
        <w:pStyle w:val="Akapitzlist"/>
        <w:numPr>
          <w:ilvl w:val="0"/>
          <w:numId w:val="20"/>
        </w:numPr>
        <w:spacing w:after="0"/>
        <w:ind w:left="284" w:hanging="284"/>
        <w:jc w:val="both"/>
        <w:rPr>
          <w:rFonts w:ascii="Calibri" w:hAnsi="Calibri" w:cs="Calibri"/>
        </w:rPr>
      </w:pPr>
      <w:r w:rsidRPr="00EA39B9">
        <w:rPr>
          <w:rFonts w:ascii="Calibri" w:hAnsi="Calibri" w:cs="Calibri"/>
        </w:rPr>
        <w:t xml:space="preserve">Dostosowanie </w:t>
      </w:r>
      <w:r w:rsidR="005D20C9">
        <w:rPr>
          <w:rFonts w:ascii="Calibri" w:hAnsi="Calibri" w:cs="Calibri"/>
        </w:rPr>
        <w:t>D</w:t>
      </w:r>
      <w:r w:rsidRPr="00EA39B9">
        <w:rPr>
          <w:rFonts w:ascii="Calibri" w:hAnsi="Calibri" w:cs="Calibri"/>
        </w:rPr>
        <w:t>okumentacji</w:t>
      </w:r>
      <w:r w:rsidR="005D20C9">
        <w:rPr>
          <w:rFonts w:ascii="Calibri" w:hAnsi="Calibri" w:cs="Calibri"/>
        </w:rPr>
        <w:t xml:space="preserve"> projektowej </w:t>
      </w:r>
      <w:r w:rsidRPr="00EA39B9">
        <w:rPr>
          <w:rFonts w:ascii="Calibri" w:hAnsi="Calibri" w:cs="Calibri"/>
        </w:rPr>
        <w:t xml:space="preserve"> lub wprowadzenie zmian w </w:t>
      </w:r>
      <w:r w:rsidR="00F159A0">
        <w:rPr>
          <w:rFonts w:ascii="Calibri" w:hAnsi="Calibri" w:cs="Calibri"/>
        </w:rPr>
        <w:t>D</w:t>
      </w:r>
      <w:r w:rsidRPr="00EA39B9">
        <w:rPr>
          <w:rFonts w:ascii="Calibri" w:hAnsi="Calibri" w:cs="Calibri"/>
        </w:rPr>
        <w:t>okumentacji projektowej, wynikających z</w:t>
      </w:r>
      <w:r w:rsidR="00EA39B9">
        <w:rPr>
          <w:rFonts w:ascii="Calibri" w:hAnsi="Calibri" w:cs="Calibri"/>
        </w:rPr>
        <w:t> </w:t>
      </w:r>
      <w:r w:rsidRPr="00EA39B9">
        <w:rPr>
          <w:rFonts w:ascii="Calibri" w:hAnsi="Calibri" w:cs="Calibri"/>
        </w:rPr>
        <w:t xml:space="preserve">braku możliwości realizacji na jej podstawie </w:t>
      </w:r>
      <w:r w:rsidR="005D20C9">
        <w:rPr>
          <w:rFonts w:ascii="Calibri" w:hAnsi="Calibri" w:cs="Calibri"/>
        </w:rPr>
        <w:t>R</w:t>
      </w:r>
      <w:r w:rsidRPr="00EA39B9">
        <w:rPr>
          <w:rFonts w:ascii="Calibri" w:hAnsi="Calibri" w:cs="Calibri"/>
        </w:rPr>
        <w:t xml:space="preserve">obót budowlanych. Wykonawca ma obowiązek dostosować </w:t>
      </w:r>
      <w:r w:rsidR="007056A3">
        <w:rPr>
          <w:rFonts w:ascii="Calibri" w:hAnsi="Calibri" w:cs="Calibri"/>
        </w:rPr>
        <w:t>D</w:t>
      </w:r>
      <w:r w:rsidRPr="00EA39B9">
        <w:rPr>
          <w:rFonts w:ascii="Calibri" w:hAnsi="Calibri" w:cs="Calibri"/>
        </w:rPr>
        <w:t>okumentację</w:t>
      </w:r>
      <w:r w:rsidR="007056A3">
        <w:rPr>
          <w:rFonts w:ascii="Calibri" w:hAnsi="Calibri" w:cs="Calibri"/>
        </w:rPr>
        <w:t xml:space="preserve"> projektową</w:t>
      </w:r>
      <w:r w:rsidRPr="00EA39B9">
        <w:rPr>
          <w:rFonts w:ascii="Calibri" w:hAnsi="Calibri" w:cs="Calibri"/>
        </w:rPr>
        <w:t xml:space="preserve"> i wprowadzić odpowiednie zmiany na żądanie Zamawiającego i z tego tytułu nie przysługuje dodatkowe wynagrodzenie,</w:t>
      </w:r>
    </w:p>
    <w:p w14:paraId="18709422" w14:textId="3CBB2073" w:rsidR="00E60F51" w:rsidRDefault="00B07FEC" w:rsidP="00610F50">
      <w:pPr>
        <w:pStyle w:val="Akapitzlist"/>
        <w:numPr>
          <w:ilvl w:val="0"/>
          <w:numId w:val="20"/>
        </w:numPr>
        <w:spacing w:after="0"/>
        <w:ind w:left="284" w:hanging="284"/>
        <w:jc w:val="both"/>
        <w:rPr>
          <w:rFonts w:ascii="Calibri" w:hAnsi="Calibri" w:cs="Calibri"/>
        </w:rPr>
      </w:pPr>
      <w:r w:rsidRPr="00EA39B9">
        <w:rPr>
          <w:rFonts w:ascii="Calibri" w:hAnsi="Calibri" w:cs="Calibri"/>
        </w:rPr>
        <w:t xml:space="preserve">Wykonawca ponosi pełną odpowiedzialność za niewykonanie lub nienależyte wykonanie </w:t>
      </w:r>
      <w:r w:rsidR="00F159A0">
        <w:rPr>
          <w:rFonts w:ascii="Calibri" w:hAnsi="Calibri" w:cs="Calibri"/>
        </w:rPr>
        <w:t>U</w:t>
      </w:r>
      <w:r w:rsidRPr="00EA39B9">
        <w:rPr>
          <w:rFonts w:ascii="Calibri" w:hAnsi="Calibri" w:cs="Calibri"/>
        </w:rPr>
        <w:t>mowy i</w:t>
      </w:r>
      <w:r w:rsidR="00EA39B9">
        <w:rPr>
          <w:rFonts w:ascii="Calibri" w:hAnsi="Calibri" w:cs="Calibri"/>
        </w:rPr>
        <w:t> </w:t>
      </w:r>
      <w:r w:rsidRPr="00EA39B9">
        <w:rPr>
          <w:rFonts w:ascii="Calibri" w:hAnsi="Calibri" w:cs="Calibri"/>
        </w:rPr>
        <w:t xml:space="preserve">wszelkie </w:t>
      </w:r>
      <w:r w:rsidR="007056A3">
        <w:rPr>
          <w:rFonts w:ascii="Calibri" w:hAnsi="Calibri" w:cs="Calibri"/>
        </w:rPr>
        <w:t>W</w:t>
      </w:r>
      <w:r w:rsidRPr="00EA39B9">
        <w:rPr>
          <w:rFonts w:ascii="Calibri" w:hAnsi="Calibri" w:cs="Calibri"/>
        </w:rPr>
        <w:t xml:space="preserve">ady </w:t>
      </w:r>
      <w:r w:rsidR="00F159A0">
        <w:rPr>
          <w:rFonts w:ascii="Calibri" w:hAnsi="Calibri" w:cs="Calibri"/>
        </w:rPr>
        <w:t>P</w:t>
      </w:r>
      <w:r w:rsidRPr="00EA39B9">
        <w:rPr>
          <w:rFonts w:ascii="Calibri" w:hAnsi="Calibri" w:cs="Calibri"/>
        </w:rPr>
        <w:t xml:space="preserve">rzedmiotu </w:t>
      </w:r>
      <w:r w:rsidR="00F159A0">
        <w:rPr>
          <w:rFonts w:ascii="Calibri" w:hAnsi="Calibri" w:cs="Calibri"/>
        </w:rPr>
        <w:t>U</w:t>
      </w:r>
      <w:r w:rsidRPr="00EA39B9">
        <w:rPr>
          <w:rFonts w:ascii="Calibri" w:hAnsi="Calibri" w:cs="Calibri"/>
        </w:rPr>
        <w:t xml:space="preserve">mowy oraz za szkody wyrządzone osobom trzecim. Wykonawca odpowiada jak za własne, za działania osób lub podmiotów, którymi się posługuje w tym </w:t>
      </w:r>
      <w:r w:rsidR="00F159A0">
        <w:rPr>
          <w:rFonts w:ascii="Calibri" w:hAnsi="Calibri" w:cs="Calibri"/>
        </w:rPr>
        <w:t>P</w:t>
      </w:r>
      <w:r w:rsidRPr="00EA39B9">
        <w:rPr>
          <w:rFonts w:ascii="Calibri" w:hAnsi="Calibri" w:cs="Calibri"/>
        </w:rPr>
        <w:t>odwykonawców.</w:t>
      </w:r>
    </w:p>
    <w:p w14:paraId="7DB1E163" w14:textId="21897D20" w:rsidR="00B15A94" w:rsidRPr="00EA39B9" w:rsidRDefault="00055D36" w:rsidP="00610F50">
      <w:pPr>
        <w:pStyle w:val="Akapitzlist"/>
        <w:numPr>
          <w:ilvl w:val="0"/>
          <w:numId w:val="20"/>
        </w:numPr>
        <w:spacing w:after="0"/>
        <w:ind w:left="284" w:hanging="284"/>
        <w:jc w:val="both"/>
        <w:rPr>
          <w:rFonts w:ascii="Calibri" w:hAnsi="Calibri" w:cs="Calibri"/>
        </w:rPr>
      </w:pPr>
      <w:r>
        <w:rPr>
          <w:rFonts w:ascii="Calibri" w:hAnsi="Calibri" w:cs="Calibri"/>
        </w:rPr>
        <w:t>K</w:t>
      </w:r>
      <w:r w:rsidR="00B15A94" w:rsidRPr="00B15A94">
        <w:rPr>
          <w:rFonts w:ascii="Calibri" w:hAnsi="Calibri" w:cs="Calibri"/>
        </w:rPr>
        <w:t>onsultacj</w:t>
      </w:r>
      <w:r>
        <w:rPr>
          <w:rFonts w:ascii="Calibri" w:hAnsi="Calibri" w:cs="Calibri"/>
        </w:rPr>
        <w:t>a</w:t>
      </w:r>
      <w:r w:rsidR="00B15A94" w:rsidRPr="00B15A94">
        <w:rPr>
          <w:rFonts w:ascii="Calibri" w:hAnsi="Calibri" w:cs="Calibri"/>
        </w:rPr>
        <w:t xml:space="preserve"> pism z Zamawiającym przed ich złożeniem organom administracji publicznej bądź innym podmiotom</w:t>
      </w:r>
      <w:r>
        <w:rPr>
          <w:rFonts w:ascii="Calibri" w:hAnsi="Calibri" w:cs="Calibri"/>
        </w:rPr>
        <w:t xml:space="preserve">. </w:t>
      </w:r>
    </w:p>
    <w:p w14:paraId="4E0BCE16" w14:textId="77777777" w:rsidR="00E60F51" w:rsidRDefault="00E60F51" w:rsidP="00731439">
      <w:pPr>
        <w:spacing w:after="0"/>
        <w:jc w:val="both"/>
        <w:rPr>
          <w:rFonts w:ascii="Calibri" w:hAnsi="Calibri" w:cs="Calibri"/>
        </w:rPr>
      </w:pPr>
    </w:p>
    <w:p w14:paraId="48E8187C" w14:textId="77777777" w:rsidR="0053753F" w:rsidRDefault="0053753F" w:rsidP="00731439">
      <w:pPr>
        <w:spacing w:after="0"/>
        <w:jc w:val="both"/>
        <w:rPr>
          <w:rFonts w:ascii="Calibri" w:hAnsi="Calibri" w:cs="Calibri"/>
        </w:rPr>
      </w:pPr>
    </w:p>
    <w:p w14:paraId="18C0D45E" w14:textId="5CE6A352" w:rsidR="00B81906" w:rsidRPr="00B81906" w:rsidRDefault="00B81906" w:rsidP="00213245">
      <w:pPr>
        <w:spacing w:after="0"/>
        <w:jc w:val="center"/>
        <w:outlineLvl w:val="0"/>
        <w:rPr>
          <w:rFonts w:ascii="Calibri" w:hAnsi="Calibri" w:cs="Calibri"/>
          <w:b/>
          <w:bCs/>
        </w:rPr>
      </w:pPr>
      <w:r w:rsidRPr="00B81906">
        <w:rPr>
          <w:rFonts w:ascii="Calibri" w:hAnsi="Calibri" w:cs="Calibri"/>
          <w:b/>
          <w:bCs/>
        </w:rPr>
        <w:lastRenderedPageBreak/>
        <w:t>§9</w:t>
      </w:r>
      <w:r w:rsidR="00940793">
        <w:rPr>
          <w:rFonts w:ascii="Calibri" w:hAnsi="Calibri" w:cs="Calibri"/>
          <w:b/>
          <w:bCs/>
        </w:rPr>
        <w:t xml:space="preserve"> </w:t>
      </w:r>
      <w:r w:rsidRPr="00B81906">
        <w:rPr>
          <w:rFonts w:ascii="Calibri" w:hAnsi="Calibri" w:cs="Calibri"/>
          <w:b/>
          <w:bCs/>
        </w:rPr>
        <w:t xml:space="preserve">Obowiązki Wykonawcy w zakresie realizacji </w:t>
      </w:r>
      <w:r w:rsidR="007056A3">
        <w:rPr>
          <w:rFonts w:ascii="Calibri" w:hAnsi="Calibri" w:cs="Calibri"/>
          <w:b/>
          <w:bCs/>
        </w:rPr>
        <w:t>R</w:t>
      </w:r>
      <w:r w:rsidRPr="00B81906">
        <w:rPr>
          <w:rFonts w:ascii="Calibri" w:hAnsi="Calibri" w:cs="Calibri"/>
          <w:b/>
          <w:bCs/>
        </w:rPr>
        <w:t>obót budowlanych</w:t>
      </w:r>
    </w:p>
    <w:p w14:paraId="7C6C0532" w14:textId="77777777" w:rsidR="00B81906" w:rsidRPr="00B81906" w:rsidRDefault="00B81906" w:rsidP="00B81906">
      <w:pPr>
        <w:spacing w:after="0"/>
        <w:jc w:val="both"/>
        <w:rPr>
          <w:rFonts w:ascii="Calibri" w:hAnsi="Calibri" w:cs="Calibri"/>
        </w:rPr>
      </w:pPr>
    </w:p>
    <w:p w14:paraId="389FDB30" w14:textId="35AD7443" w:rsidR="00B81906" w:rsidRP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 xml:space="preserve">Wykonanie </w:t>
      </w:r>
      <w:r w:rsidR="002E75B6">
        <w:rPr>
          <w:rFonts w:ascii="Calibri" w:hAnsi="Calibri" w:cs="Calibri"/>
        </w:rPr>
        <w:t>P</w:t>
      </w:r>
      <w:r w:rsidRPr="00B31367">
        <w:rPr>
          <w:rFonts w:ascii="Calibri" w:hAnsi="Calibri" w:cs="Calibri"/>
        </w:rPr>
        <w:t>rac</w:t>
      </w:r>
      <w:r w:rsidRPr="00B81906">
        <w:rPr>
          <w:rFonts w:ascii="Calibri" w:hAnsi="Calibri" w:cs="Calibri"/>
        </w:rPr>
        <w:t xml:space="preserve"> związanych z realizacją </w:t>
      </w:r>
      <w:r w:rsidR="00873C4A">
        <w:rPr>
          <w:rFonts w:ascii="Calibri" w:hAnsi="Calibri" w:cs="Calibri"/>
        </w:rPr>
        <w:t>P</w:t>
      </w:r>
      <w:r w:rsidRPr="00B81906">
        <w:rPr>
          <w:rFonts w:ascii="Calibri" w:hAnsi="Calibri" w:cs="Calibri"/>
        </w:rPr>
        <w:t>rzedmiotu Umowy zgodnie z:</w:t>
      </w:r>
    </w:p>
    <w:p w14:paraId="67A88D63" w14:textId="7F6E1648" w:rsidR="00B81906" w:rsidRPr="00B81906" w:rsidRDefault="00B81906" w:rsidP="00B81906">
      <w:pPr>
        <w:spacing w:after="0"/>
        <w:ind w:left="851" w:hanging="425"/>
        <w:jc w:val="both"/>
        <w:rPr>
          <w:rFonts w:ascii="Calibri" w:hAnsi="Calibri" w:cs="Calibri"/>
        </w:rPr>
      </w:pPr>
      <w:r w:rsidRPr="00B81906">
        <w:rPr>
          <w:rFonts w:ascii="Calibri" w:hAnsi="Calibri" w:cs="Calibri"/>
        </w:rPr>
        <w:t>1)</w:t>
      </w:r>
      <w:r w:rsidRPr="00B81906">
        <w:rPr>
          <w:rFonts w:ascii="Calibri" w:hAnsi="Calibri" w:cs="Calibri"/>
        </w:rPr>
        <w:tab/>
      </w:r>
      <w:r w:rsidR="00873C4A">
        <w:rPr>
          <w:rFonts w:ascii="Calibri" w:hAnsi="Calibri" w:cs="Calibri"/>
        </w:rPr>
        <w:t>D</w:t>
      </w:r>
      <w:r w:rsidRPr="00B81906">
        <w:rPr>
          <w:rFonts w:ascii="Calibri" w:hAnsi="Calibri" w:cs="Calibri"/>
        </w:rPr>
        <w:t xml:space="preserve">okumentacją projektową, </w:t>
      </w:r>
    </w:p>
    <w:p w14:paraId="4844FDB5" w14:textId="6CB0E7CD" w:rsidR="00B81906" w:rsidRPr="00B81906" w:rsidRDefault="00B81906" w:rsidP="00B81906">
      <w:pPr>
        <w:spacing w:after="0"/>
        <w:ind w:left="851" w:hanging="425"/>
        <w:jc w:val="both"/>
        <w:rPr>
          <w:rFonts w:ascii="Calibri" w:hAnsi="Calibri" w:cs="Calibri"/>
        </w:rPr>
      </w:pPr>
      <w:r w:rsidRPr="00B81906">
        <w:rPr>
          <w:rFonts w:ascii="Calibri" w:hAnsi="Calibri" w:cs="Calibri"/>
        </w:rPr>
        <w:t>2)</w:t>
      </w:r>
      <w:r w:rsidRPr="00B81906">
        <w:rPr>
          <w:rFonts w:ascii="Calibri" w:hAnsi="Calibri" w:cs="Calibri"/>
        </w:rPr>
        <w:tab/>
        <w:t xml:space="preserve">Umową, harmonogramem wykonania </w:t>
      </w:r>
      <w:r w:rsidR="00130A81">
        <w:rPr>
          <w:rFonts w:ascii="Calibri" w:hAnsi="Calibri" w:cs="Calibri"/>
        </w:rPr>
        <w:t>Prac</w:t>
      </w:r>
      <w:r w:rsidRPr="00B31367">
        <w:rPr>
          <w:rFonts w:ascii="Calibri" w:hAnsi="Calibri" w:cs="Calibri"/>
        </w:rPr>
        <w:t>,</w:t>
      </w:r>
      <w:r w:rsidRPr="00B81906">
        <w:rPr>
          <w:rFonts w:ascii="Calibri" w:hAnsi="Calibri" w:cs="Calibri"/>
        </w:rPr>
        <w:t xml:space="preserve"> </w:t>
      </w:r>
      <w:r w:rsidR="008049DB">
        <w:rPr>
          <w:rFonts w:ascii="Calibri" w:hAnsi="Calibri" w:cs="Calibri"/>
        </w:rPr>
        <w:t>OPZ</w:t>
      </w:r>
      <w:r w:rsidRPr="00B81906">
        <w:rPr>
          <w:rFonts w:ascii="Calibri" w:hAnsi="Calibri" w:cs="Calibri"/>
        </w:rPr>
        <w:t>, warunkami technicznymi oraz wytycznymi do</w:t>
      </w:r>
      <w:r w:rsidR="0053753F">
        <w:rPr>
          <w:rFonts w:ascii="Calibri" w:hAnsi="Calibri" w:cs="Calibri"/>
        </w:rPr>
        <w:t> </w:t>
      </w:r>
      <w:r w:rsidRPr="00B81906">
        <w:rPr>
          <w:rFonts w:ascii="Calibri" w:hAnsi="Calibri" w:cs="Calibri"/>
        </w:rPr>
        <w:t>budowy systemów elektroenergetycznych obowiązującymi w PGE Energetyka Kolejowa S.A.,</w:t>
      </w:r>
    </w:p>
    <w:p w14:paraId="19C5F46E" w14:textId="67A64854" w:rsidR="00B81906" w:rsidRPr="00B81906" w:rsidRDefault="00B81906" w:rsidP="00B81906">
      <w:pPr>
        <w:spacing w:after="0"/>
        <w:ind w:left="851" w:hanging="425"/>
        <w:jc w:val="both"/>
        <w:rPr>
          <w:rFonts w:ascii="Calibri" w:hAnsi="Calibri" w:cs="Calibri"/>
        </w:rPr>
      </w:pPr>
      <w:r w:rsidRPr="00B81906">
        <w:rPr>
          <w:rFonts w:ascii="Calibri" w:hAnsi="Calibri" w:cs="Calibri"/>
        </w:rPr>
        <w:t>3)</w:t>
      </w:r>
      <w:r w:rsidRPr="00B81906">
        <w:rPr>
          <w:rFonts w:ascii="Calibri" w:hAnsi="Calibri" w:cs="Calibri"/>
        </w:rPr>
        <w:tab/>
        <w:t>aktualnie obowiązującymi normami, przepisami prawa, warunkami pozwolenia na budowę i</w:t>
      </w:r>
      <w:r w:rsidR="00895AAC">
        <w:rPr>
          <w:rFonts w:ascii="Calibri" w:hAnsi="Calibri" w:cs="Calibri"/>
        </w:rPr>
        <w:t> </w:t>
      </w:r>
      <w:r w:rsidRPr="00B81906">
        <w:rPr>
          <w:rFonts w:ascii="Calibri" w:hAnsi="Calibri" w:cs="Calibri"/>
        </w:rPr>
        <w:t xml:space="preserve">innymi decyzjami administracyjnymi oraz uzgodnieniami w </w:t>
      </w:r>
      <w:r w:rsidR="00873C4A">
        <w:rPr>
          <w:rFonts w:ascii="Calibri" w:hAnsi="Calibri" w:cs="Calibri"/>
        </w:rPr>
        <w:t>P</w:t>
      </w:r>
      <w:r w:rsidR="00B31367">
        <w:rPr>
          <w:rFonts w:ascii="Calibri" w:hAnsi="Calibri" w:cs="Calibri"/>
        </w:rPr>
        <w:t>r</w:t>
      </w:r>
      <w:r w:rsidRPr="00B81906">
        <w:rPr>
          <w:rFonts w:ascii="Calibri" w:hAnsi="Calibri" w:cs="Calibri"/>
        </w:rPr>
        <w:t xml:space="preserve">zedmiocie </w:t>
      </w:r>
      <w:r w:rsidR="00873C4A">
        <w:rPr>
          <w:rFonts w:ascii="Calibri" w:hAnsi="Calibri" w:cs="Calibri"/>
        </w:rPr>
        <w:t>Umowy</w:t>
      </w:r>
      <w:r w:rsidRPr="00B81906">
        <w:rPr>
          <w:rFonts w:ascii="Calibri" w:hAnsi="Calibri" w:cs="Calibri"/>
        </w:rPr>
        <w:t>,</w:t>
      </w:r>
    </w:p>
    <w:p w14:paraId="5A3ED41C" w14:textId="498447FB" w:rsidR="00B81906" w:rsidRPr="00B81906" w:rsidRDefault="00B81906" w:rsidP="00B81906">
      <w:pPr>
        <w:spacing w:after="0"/>
        <w:ind w:left="851" w:hanging="425"/>
        <w:jc w:val="both"/>
        <w:rPr>
          <w:rFonts w:ascii="Calibri" w:hAnsi="Calibri" w:cs="Calibri"/>
        </w:rPr>
      </w:pPr>
      <w:r w:rsidRPr="00B81906">
        <w:rPr>
          <w:rFonts w:ascii="Calibri" w:hAnsi="Calibri" w:cs="Calibri"/>
        </w:rPr>
        <w:t>4)</w:t>
      </w:r>
      <w:r w:rsidRPr="00B81906">
        <w:rPr>
          <w:rFonts w:ascii="Calibri" w:hAnsi="Calibri" w:cs="Calibri"/>
        </w:rPr>
        <w:tab/>
      </w:r>
      <w:r w:rsidR="00BF4B27" w:rsidRPr="00B81906">
        <w:rPr>
          <w:rFonts w:ascii="Calibri" w:hAnsi="Calibri" w:cs="Calibri"/>
        </w:rPr>
        <w:t>przepisami bhp, ppoż. i ochrony środowiska, zgodnie z zasadami zawartymi w „Instrukcji organizacji bezpiecznej pracy w sieci dystrybucyjnej</w:t>
      </w:r>
      <w:r w:rsidR="00A605ED" w:rsidRPr="00A605ED">
        <w:t xml:space="preserve"> </w:t>
      </w:r>
      <w:r w:rsidR="00513AF5">
        <w:t>(</w:t>
      </w:r>
      <w:hyperlink r:id="rId13" w:history="1">
        <w:r w:rsidR="00513AF5" w:rsidRPr="00513AF5">
          <w:rPr>
            <w:rStyle w:val="Hipercze"/>
            <w:rFonts w:ascii="Calibri" w:hAnsi="Calibri" w:cs="Calibri"/>
          </w:rPr>
          <w:t>https://pgeenergetykakolejowa.pl/strona/instrukcja-ebh</w:t>
        </w:r>
      </w:hyperlink>
      <w:r w:rsidR="00A605ED">
        <w:rPr>
          <w:rFonts w:ascii="Calibri" w:hAnsi="Calibri" w:cs="Calibri"/>
        </w:rPr>
        <w:t>)</w:t>
      </w:r>
      <w:r w:rsidR="00BF4B27" w:rsidRPr="00B81906">
        <w:rPr>
          <w:rFonts w:ascii="Calibri" w:hAnsi="Calibri" w:cs="Calibri"/>
        </w:rPr>
        <w:t xml:space="preserve"> obowiązującej w PGE Energetyka Kolejowa S.A.</w:t>
      </w:r>
      <w:r w:rsidR="00BF4B27">
        <w:rPr>
          <w:rFonts w:ascii="Calibri" w:hAnsi="Calibri" w:cs="Calibri"/>
        </w:rPr>
        <w:t>,</w:t>
      </w:r>
      <w:r w:rsidR="00296A2C">
        <w:rPr>
          <w:rFonts w:ascii="Calibri" w:hAnsi="Calibri" w:cs="Calibri"/>
        </w:rPr>
        <w:t xml:space="preserve"> </w:t>
      </w:r>
      <w:r w:rsidR="00BF4B27" w:rsidRPr="00B81906">
        <w:rPr>
          <w:rFonts w:ascii="Calibri" w:hAnsi="Calibri" w:cs="Calibri"/>
        </w:rPr>
        <w:t>„</w:t>
      </w:r>
      <w:r w:rsidR="00A605ED">
        <w:rPr>
          <w:rFonts w:ascii="Calibri" w:hAnsi="Calibri" w:cs="Calibri"/>
        </w:rPr>
        <w:t>Standardami technicznymi PGE Energetyka Kolejowa S.A.</w:t>
      </w:r>
      <w:r w:rsidR="003424A1">
        <w:rPr>
          <w:rFonts w:ascii="Calibri" w:hAnsi="Calibri" w:cs="Calibri"/>
        </w:rPr>
        <w:t>”</w:t>
      </w:r>
      <w:r w:rsidR="00A605ED">
        <w:rPr>
          <w:rFonts w:ascii="Calibri" w:hAnsi="Calibri" w:cs="Calibri"/>
        </w:rPr>
        <w:t xml:space="preserve"> udostępnianymi w ramach postępowań w zakresie niezbędnym do realizacji Umowy</w:t>
      </w:r>
      <w:r w:rsidR="00BF4B27">
        <w:rPr>
          <w:rFonts w:ascii="Calibri" w:hAnsi="Calibri" w:cs="Calibri"/>
        </w:rPr>
        <w:t xml:space="preserve">, Wymaganiami dla Wykonawców w zakresie bezpieczeństwa pracy, ppoż. i ochrony zdrowia stanowiącymi załącznik nr 4 </w:t>
      </w:r>
      <w:r w:rsidR="003424A1">
        <w:rPr>
          <w:rFonts w:ascii="Calibri" w:hAnsi="Calibri" w:cs="Calibri"/>
        </w:rPr>
        <w:t xml:space="preserve">do Umowy </w:t>
      </w:r>
      <w:r w:rsidR="00BF4B27">
        <w:rPr>
          <w:rFonts w:ascii="Calibri" w:hAnsi="Calibri" w:cs="Calibri"/>
        </w:rPr>
        <w:t>oraz Wymaganiami dla Wykonawców w zakresie ochrony środowiska stanowiącymi załącznik nr 5</w:t>
      </w:r>
      <w:r w:rsidR="003424A1">
        <w:rPr>
          <w:rFonts w:ascii="Calibri" w:hAnsi="Calibri" w:cs="Calibri"/>
        </w:rPr>
        <w:t xml:space="preserve"> do Umowy</w:t>
      </w:r>
      <w:r w:rsidR="00BF4B27">
        <w:rPr>
          <w:rFonts w:ascii="Calibri" w:hAnsi="Calibri" w:cs="Calibri"/>
        </w:rPr>
        <w:t>.</w:t>
      </w:r>
    </w:p>
    <w:p w14:paraId="7308DF63" w14:textId="1D5141A0" w:rsid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 xml:space="preserve">Powiadomienie przed przystąpieniem do </w:t>
      </w:r>
      <w:r w:rsidR="00130A81">
        <w:rPr>
          <w:rFonts w:ascii="Calibri" w:hAnsi="Calibri" w:cs="Calibri"/>
        </w:rPr>
        <w:t>Robót budowlanych</w:t>
      </w:r>
      <w:r w:rsidRPr="00B81906">
        <w:rPr>
          <w:rFonts w:ascii="Calibri" w:hAnsi="Calibri" w:cs="Calibri"/>
        </w:rPr>
        <w:t>, użytkowników, właścicieli działek i</w:t>
      </w:r>
      <w:r w:rsidR="0053753F">
        <w:rPr>
          <w:rFonts w:ascii="Calibri" w:hAnsi="Calibri" w:cs="Calibri"/>
        </w:rPr>
        <w:t> </w:t>
      </w:r>
      <w:r w:rsidRPr="00B81906">
        <w:rPr>
          <w:rFonts w:ascii="Calibri" w:hAnsi="Calibri" w:cs="Calibri"/>
        </w:rPr>
        <w:t xml:space="preserve">użytkowników innych urządzeń o terminie i sposobie wykonania planowanych </w:t>
      </w:r>
      <w:r w:rsidR="00130A81">
        <w:rPr>
          <w:rFonts w:ascii="Calibri" w:hAnsi="Calibri" w:cs="Calibri"/>
        </w:rPr>
        <w:t>Robót budowlanych</w:t>
      </w:r>
      <w:r w:rsidRPr="00B81906">
        <w:rPr>
          <w:rFonts w:ascii="Calibri" w:hAnsi="Calibri" w:cs="Calibri"/>
        </w:rPr>
        <w:t>.</w:t>
      </w:r>
    </w:p>
    <w:p w14:paraId="04F14FA6" w14:textId="13DD1120" w:rsid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 xml:space="preserve">Ustanowienie Kierownika </w:t>
      </w:r>
      <w:r w:rsidR="004D3C17">
        <w:rPr>
          <w:rFonts w:ascii="Calibri" w:hAnsi="Calibri" w:cs="Calibri"/>
        </w:rPr>
        <w:t>B</w:t>
      </w:r>
      <w:r w:rsidRPr="00B81906">
        <w:rPr>
          <w:rFonts w:ascii="Calibri" w:hAnsi="Calibri" w:cs="Calibri"/>
        </w:rPr>
        <w:t xml:space="preserve">udowy i ewentualnie Kierownika </w:t>
      </w:r>
      <w:r w:rsidR="004D3C17">
        <w:rPr>
          <w:rFonts w:ascii="Calibri" w:hAnsi="Calibri" w:cs="Calibri"/>
        </w:rPr>
        <w:t>R</w:t>
      </w:r>
      <w:r w:rsidRPr="00B81906">
        <w:rPr>
          <w:rFonts w:ascii="Calibri" w:hAnsi="Calibri" w:cs="Calibri"/>
        </w:rPr>
        <w:t xml:space="preserve">obót – z zachowaniem wymagań obowiązujących w tym zakresie oraz dostarczenie z odpowiednim wyprzedzeniem przedstawicielowi Zamawiającego stosownych oświadczeń i dokumentów niezbędnych do wystąpień do Organów Nadzoru i Administracji Budowlanej w sprawie rozpoczęcia </w:t>
      </w:r>
      <w:r w:rsidR="00130A81">
        <w:rPr>
          <w:rFonts w:ascii="Calibri" w:hAnsi="Calibri" w:cs="Calibri"/>
        </w:rPr>
        <w:t>Robót budowlanych</w:t>
      </w:r>
      <w:r w:rsidRPr="00B81906">
        <w:rPr>
          <w:rFonts w:ascii="Calibri" w:hAnsi="Calibri" w:cs="Calibri"/>
        </w:rPr>
        <w:t xml:space="preserve"> i rejestracji Dziennika Budowy.</w:t>
      </w:r>
    </w:p>
    <w:p w14:paraId="0E17A117" w14:textId="11711EC9" w:rsid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 xml:space="preserve">Dokonanie w terminie dziesięciu dni od momentu zawarcia Umowy zgłoszenia i uzgodnienia </w:t>
      </w:r>
      <w:r w:rsidR="002443BC">
        <w:rPr>
          <w:rFonts w:ascii="Calibri" w:hAnsi="Calibri" w:cs="Calibri"/>
        </w:rPr>
        <w:t>h</w:t>
      </w:r>
      <w:r w:rsidRPr="00B81906">
        <w:rPr>
          <w:rFonts w:ascii="Calibri" w:hAnsi="Calibri" w:cs="Calibri"/>
        </w:rPr>
        <w:t>armonogramu planowanych wyłączeń</w:t>
      </w:r>
      <w:r w:rsidR="00C94095">
        <w:rPr>
          <w:rFonts w:ascii="Calibri" w:hAnsi="Calibri" w:cs="Calibri"/>
        </w:rPr>
        <w:t>.</w:t>
      </w:r>
      <w:r w:rsidRPr="00B81906">
        <w:rPr>
          <w:rFonts w:ascii="Calibri" w:hAnsi="Calibri" w:cs="Calibri"/>
        </w:rPr>
        <w:t xml:space="preserve"> </w:t>
      </w:r>
      <w:r w:rsidR="00C94095">
        <w:rPr>
          <w:rFonts w:ascii="Calibri" w:hAnsi="Calibri" w:cs="Calibri"/>
        </w:rPr>
        <w:t>W</w:t>
      </w:r>
      <w:r w:rsidRPr="00B81906">
        <w:rPr>
          <w:rFonts w:ascii="Calibri" w:hAnsi="Calibri" w:cs="Calibri"/>
        </w:rPr>
        <w:t xml:space="preserve"> przypadku braku możliwości wyznaczenia planowanych wyłączeń dla całego okresu realizacji </w:t>
      </w:r>
      <w:r w:rsidR="007056A3">
        <w:rPr>
          <w:rFonts w:ascii="Calibri" w:hAnsi="Calibri" w:cs="Calibri"/>
        </w:rPr>
        <w:t>P</w:t>
      </w:r>
      <w:r w:rsidRPr="00B81906">
        <w:rPr>
          <w:rFonts w:ascii="Calibri" w:hAnsi="Calibri" w:cs="Calibri"/>
        </w:rPr>
        <w:t>rzedmiotu Umowy Wykonawcę obowiązuje dostarczenie i</w:t>
      </w:r>
      <w:r w:rsidR="006F2A25">
        <w:rPr>
          <w:rFonts w:ascii="Calibri" w:hAnsi="Calibri" w:cs="Calibri"/>
        </w:rPr>
        <w:t> </w:t>
      </w:r>
      <w:r w:rsidRPr="00B81906">
        <w:rPr>
          <w:rFonts w:ascii="Calibri" w:hAnsi="Calibri" w:cs="Calibri"/>
        </w:rPr>
        <w:t>uzgodnienie harmonogramu w cyklach miesięcznych z</w:t>
      </w:r>
      <w:r>
        <w:rPr>
          <w:rFonts w:ascii="Calibri" w:hAnsi="Calibri" w:cs="Calibri"/>
        </w:rPr>
        <w:t> </w:t>
      </w:r>
      <w:r w:rsidRPr="00B81906">
        <w:rPr>
          <w:rFonts w:ascii="Calibri" w:hAnsi="Calibri" w:cs="Calibri"/>
        </w:rPr>
        <w:t>wyprzedzeniem co najmniej 14 dni (przed początkiem kolejnego kalendarzowego miesiąca).</w:t>
      </w:r>
    </w:p>
    <w:p w14:paraId="7DF39D75" w14:textId="1F2BFA65" w:rsidR="00B81906" w:rsidRDefault="00B81906" w:rsidP="00610F50">
      <w:pPr>
        <w:pStyle w:val="Akapitzlist"/>
        <w:numPr>
          <w:ilvl w:val="0"/>
          <w:numId w:val="21"/>
        </w:numPr>
        <w:spacing w:after="0"/>
        <w:ind w:left="284" w:hanging="284"/>
        <w:jc w:val="both"/>
        <w:rPr>
          <w:rFonts w:ascii="Calibri" w:hAnsi="Calibri" w:cs="Calibri"/>
        </w:rPr>
      </w:pPr>
      <w:r w:rsidRPr="198DAE7E">
        <w:rPr>
          <w:rFonts w:ascii="Calibri" w:hAnsi="Calibri" w:cs="Calibri"/>
        </w:rPr>
        <w:t xml:space="preserve">Dostarczenie niezbędnych do wykonania </w:t>
      </w:r>
      <w:r w:rsidR="00D14E93">
        <w:rPr>
          <w:rFonts w:ascii="Calibri" w:hAnsi="Calibri" w:cs="Calibri"/>
        </w:rPr>
        <w:t>P</w:t>
      </w:r>
      <w:r w:rsidRPr="198DAE7E">
        <w:rPr>
          <w:rFonts w:ascii="Calibri" w:hAnsi="Calibri" w:cs="Calibri"/>
        </w:rPr>
        <w:t xml:space="preserve">rzedmiotu Umowy materiałów dopuszczonych do obrotu i stosowania w budownictwie, </w:t>
      </w:r>
      <w:r w:rsidR="00034041">
        <w:rPr>
          <w:rFonts w:ascii="Calibri" w:hAnsi="Calibri" w:cs="Calibri"/>
        </w:rPr>
        <w:t xml:space="preserve">z </w:t>
      </w:r>
      <w:r w:rsidR="00ED0259" w:rsidRPr="00ED0259">
        <w:rPr>
          <w:rFonts w:ascii="Calibri" w:hAnsi="Calibri" w:cs="Calibri"/>
        </w:rPr>
        <w:t xml:space="preserve">magazynów PGE Energetyka Kolejowa Obsługa sp. z o.o. lub </w:t>
      </w:r>
      <w:r w:rsidRPr="198DAE7E">
        <w:rPr>
          <w:rFonts w:ascii="Calibri" w:hAnsi="Calibri" w:cs="Calibri"/>
        </w:rPr>
        <w:t>miejsca wskazanego przez Zamawiającego materiałów inwestorskich (jeżeli występuj</w:t>
      </w:r>
      <w:r w:rsidR="00034041">
        <w:rPr>
          <w:rFonts w:ascii="Calibri" w:hAnsi="Calibri" w:cs="Calibri"/>
        </w:rPr>
        <w:t>ą</w:t>
      </w:r>
      <w:r w:rsidRPr="198DAE7E">
        <w:rPr>
          <w:rFonts w:ascii="Calibri" w:hAnsi="Calibri" w:cs="Calibri"/>
        </w:rPr>
        <w:t xml:space="preserve">) i dostarczenie na budowę, w terminach uzgodnionych z </w:t>
      </w:r>
      <w:r w:rsidR="00D14E93">
        <w:rPr>
          <w:rFonts w:ascii="Calibri" w:hAnsi="Calibri" w:cs="Calibri"/>
        </w:rPr>
        <w:t>I</w:t>
      </w:r>
      <w:r w:rsidRPr="198DAE7E">
        <w:rPr>
          <w:rFonts w:ascii="Calibri" w:hAnsi="Calibri" w:cs="Calibri"/>
        </w:rPr>
        <w:t xml:space="preserve">nspektorem </w:t>
      </w:r>
      <w:r w:rsidR="00D14E93">
        <w:rPr>
          <w:rFonts w:ascii="Calibri" w:hAnsi="Calibri" w:cs="Calibri"/>
        </w:rPr>
        <w:t>N</w:t>
      </w:r>
      <w:r w:rsidRPr="198DAE7E">
        <w:rPr>
          <w:rFonts w:ascii="Calibri" w:hAnsi="Calibri" w:cs="Calibri"/>
        </w:rPr>
        <w:t>adzoru.</w:t>
      </w:r>
    </w:p>
    <w:p w14:paraId="022B245B" w14:textId="77777777" w:rsid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Dokonanie geodezyjnego wytyczenia oraz inwentaryzacji elementów sieci elektroenergetycznej i zgłoszenie prac do ewidencji geodezyjnej oraz dostarczenie dwóch egzemplarzy inwentaryzacji geodezyjnej powykonawczej w formie papierowej i jednego w formie elektronicznej.</w:t>
      </w:r>
    </w:p>
    <w:p w14:paraId="1F16429B" w14:textId="28FAD015" w:rsidR="00B81906" w:rsidRDefault="007F6B9B" w:rsidP="00610F50">
      <w:pPr>
        <w:pStyle w:val="Akapitzlist"/>
        <w:numPr>
          <w:ilvl w:val="0"/>
          <w:numId w:val="21"/>
        </w:numPr>
        <w:spacing w:after="0"/>
        <w:ind w:left="284" w:hanging="284"/>
        <w:jc w:val="both"/>
        <w:rPr>
          <w:rFonts w:ascii="Calibri" w:hAnsi="Calibri" w:cs="Calibri"/>
        </w:rPr>
      </w:pPr>
      <w:r>
        <w:rPr>
          <w:rFonts w:ascii="Calibri" w:hAnsi="Calibri" w:cs="Calibri"/>
        </w:rPr>
        <w:t>Przekazanie uprawnionemu odbiorcy wytworzonych odpadów</w:t>
      </w:r>
      <w:r w:rsidRPr="00B81906">
        <w:rPr>
          <w:rFonts w:ascii="Calibri" w:hAnsi="Calibri" w:cs="Calibri"/>
        </w:rPr>
        <w:t xml:space="preserve">, </w:t>
      </w:r>
      <w:r w:rsidR="00B81906" w:rsidRPr="00B81906">
        <w:rPr>
          <w:rFonts w:ascii="Calibri" w:hAnsi="Calibri" w:cs="Calibri"/>
        </w:rPr>
        <w:t>z wyjątkiem materiałów określonych w protokole przekazania placu budowy i złomu metali kolorowych, które należy dostarczyć do</w:t>
      </w:r>
      <w:r w:rsidR="006F2A25">
        <w:rPr>
          <w:rFonts w:ascii="Calibri" w:hAnsi="Calibri" w:cs="Calibri"/>
        </w:rPr>
        <w:t> </w:t>
      </w:r>
      <w:r w:rsidR="00143125">
        <w:rPr>
          <w:rFonts w:ascii="Calibri" w:hAnsi="Calibri" w:cs="Calibri"/>
        </w:rPr>
        <w:t xml:space="preserve">miejsca wskazanego przez </w:t>
      </w:r>
      <w:r w:rsidR="00E37401">
        <w:rPr>
          <w:rFonts w:ascii="Calibri" w:hAnsi="Calibri" w:cs="Calibri"/>
        </w:rPr>
        <w:t>Zamawiającego</w:t>
      </w:r>
      <w:r w:rsidR="00143125">
        <w:rPr>
          <w:rFonts w:ascii="Calibri" w:hAnsi="Calibri" w:cs="Calibri"/>
        </w:rPr>
        <w:t xml:space="preserve"> na etapie realizacji </w:t>
      </w:r>
      <w:r w:rsidR="00130A81">
        <w:rPr>
          <w:rFonts w:ascii="Calibri" w:hAnsi="Calibri" w:cs="Calibri"/>
        </w:rPr>
        <w:t>Robót budowlanych</w:t>
      </w:r>
      <w:r w:rsidR="00143125">
        <w:rPr>
          <w:rFonts w:ascii="Calibri" w:hAnsi="Calibri" w:cs="Calibri"/>
        </w:rPr>
        <w:t>.</w:t>
      </w:r>
      <w:r w:rsidR="00143125" w:rsidRPr="00B81906">
        <w:rPr>
          <w:rFonts w:ascii="Calibri" w:hAnsi="Calibri" w:cs="Calibri"/>
        </w:rPr>
        <w:t xml:space="preserve"> </w:t>
      </w:r>
      <w:r w:rsidR="00B81906" w:rsidRPr="00B81906">
        <w:rPr>
          <w:rFonts w:ascii="Calibri" w:hAnsi="Calibri" w:cs="Calibri"/>
        </w:rPr>
        <w:t>Materiały niezwrócone Zamawiający potraktuje jako odsprzedane Wykonawcy i obciąży Wykonawcę fakturą VAT według kalkulacji własnych, na co Wykonawca wyraża zgodę.</w:t>
      </w:r>
    </w:p>
    <w:p w14:paraId="50D7DD49" w14:textId="5D08D1D3" w:rsid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 xml:space="preserve">Pisemne zgłoszenie </w:t>
      </w:r>
      <w:r w:rsidR="00456F63">
        <w:rPr>
          <w:rFonts w:ascii="Calibri" w:hAnsi="Calibri" w:cs="Calibri"/>
        </w:rPr>
        <w:t>P</w:t>
      </w:r>
      <w:r w:rsidRPr="00B81906">
        <w:rPr>
          <w:rFonts w:ascii="Calibri" w:hAnsi="Calibri" w:cs="Calibri"/>
        </w:rPr>
        <w:t>rzedmiotu Umowy do odbioru, wraz z wymaganymi Prawem Budowlanym oświadczeniami Kierownika Budowy.</w:t>
      </w:r>
    </w:p>
    <w:p w14:paraId="169AEE12" w14:textId="6461CE7D" w:rsid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Zapłata odszkodowań za szkody określone w §</w:t>
      </w:r>
      <w:r w:rsidR="00BA4E56">
        <w:rPr>
          <w:rFonts w:ascii="Calibri" w:hAnsi="Calibri" w:cs="Calibri"/>
        </w:rPr>
        <w:t>3</w:t>
      </w:r>
      <w:r w:rsidRPr="00B81906">
        <w:rPr>
          <w:rFonts w:ascii="Calibri" w:hAnsi="Calibri" w:cs="Calibri"/>
        </w:rPr>
        <w:t xml:space="preserve"> Umowy.</w:t>
      </w:r>
    </w:p>
    <w:p w14:paraId="6C3252A9" w14:textId="1BA21AA8" w:rsidR="00B81906" w:rsidRP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lastRenderedPageBreak/>
        <w:t xml:space="preserve">W przypadku zaistnienia sporu Wykonawcy z właścicielem nieruchomości gruntowych o wysokość odszkodowania za straty typu rolnego lub ogrodowego spowodowane prowadzonymi </w:t>
      </w:r>
      <w:r w:rsidR="002F222D">
        <w:rPr>
          <w:rFonts w:ascii="Calibri" w:hAnsi="Calibri" w:cs="Calibri"/>
        </w:rPr>
        <w:t>R</w:t>
      </w:r>
      <w:r w:rsidRPr="00B81906">
        <w:rPr>
          <w:rFonts w:ascii="Calibri" w:hAnsi="Calibri" w:cs="Calibri"/>
        </w:rPr>
        <w:t xml:space="preserve">obotami </w:t>
      </w:r>
      <w:r w:rsidR="002F222D">
        <w:rPr>
          <w:rFonts w:ascii="Calibri" w:hAnsi="Calibri" w:cs="Calibri"/>
        </w:rPr>
        <w:t>B</w:t>
      </w:r>
      <w:r w:rsidRPr="00B81906">
        <w:rPr>
          <w:rFonts w:ascii="Calibri" w:hAnsi="Calibri" w:cs="Calibri"/>
        </w:rPr>
        <w:t xml:space="preserve">udowlanymi, uzasadnionych technologią </w:t>
      </w:r>
      <w:r w:rsidR="002F222D">
        <w:rPr>
          <w:rFonts w:ascii="Calibri" w:hAnsi="Calibri" w:cs="Calibri"/>
        </w:rPr>
        <w:t>tych robót</w:t>
      </w:r>
      <w:r w:rsidRPr="00B81906">
        <w:rPr>
          <w:rFonts w:ascii="Calibri" w:hAnsi="Calibri" w:cs="Calibri"/>
        </w:rPr>
        <w:t xml:space="preserve"> i zasadą minimalizacji ingerencji w zastałe zagospodarowanie, Wykonawca podejmie następujące działania:</w:t>
      </w:r>
    </w:p>
    <w:p w14:paraId="6199FFD9" w14:textId="670FAFA9" w:rsidR="00B81906" w:rsidRPr="00B81906" w:rsidRDefault="00B81906" w:rsidP="00B81906">
      <w:pPr>
        <w:spacing w:after="0"/>
        <w:ind w:left="851" w:hanging="425"/>
        <w:jc w:val="both"/>
        <w:rPr>
          <w:rFonts w:ascii="Calibri" w:hAnsi="Calibri" w:cs="Calibri"/>
        </w:rPr>
      </w:pPr>
      <w:r w:rsidRPr="00B81906">
        <w:rPr>
          <w:rFonts w:ascii="Calibri" w:hAnsi="Calibri" w:cs="Calibri"/>
        </w:rPr>
        <w:t>1)</w:t>
      </w:r>
      <w:r w:rsidRPr="00B81906">
        <w:rPr>
          <w:rFonts w:ascii="Calibri" w:hAnsi="Calibri" w:cs="Calibri"/>
        </w:rPr>
        <w:tab/>
        <w:t xml:space="preserve">zapewni swoim kosztem i staraniem wycenę wyrządzonych strat w postaci opracowania właściwego operatu przez uprawnionego </w:t>
      </w:r>
      <w:r w:rsidR="007056A3">
        <w:rPr>
          <w:rFonts w:ascii="Calibri" w:hAnsi="Calibri" w:cs="Calibri"/>
        </w:rPr>
        <w:t>r</w:t>
      </w:r>
      <w:r w:rsidRPr="00B81906">
        <w:rPr>
          <w:rFonts w:ascii="Calibri" w:hAnsi="Calibri" w:cs="Calibri"/>
        </w:rPr>
        <w:t xml:space="preserve">zeczoznawcę </w:t>
      </w:r>
      <w:r w:rsidR="007056A3">
        <w:rPr>
          <w:rFonts w:ascii="Calibri" w:hAnsi="Calibri" w:cs="Calibri"/>
        </w:rPr>
        <w:t>m</w:t>
      </w:r>
      <w:r w:rsidRPr="00B81906">
        <w:rPr>
          <w:rFonts w:ascii="Calibri" w:hAnsi="Calibri" w:cs="Calibri"/>
        </w:rPr>
        <w:t>ajątkowego z określeniem kwoty/kwot i podmiotów uprawnionych do ich otrzymania,</w:t>
      </w:r>
    </w:p>
    <w:p w14:paraId="6BF91BBE" w14:textId="0CDE06A0" w:rsidR="00B81906" w:rsidRPr="00B81906" w:rsidRDefault="00B81906" w:rsidP="00B81906">
      <w:pPr>
        <w:spacing w:after="0"/>
        <w:ind w:left="851" w:hanging="425"/>
        <w:jc w:val="both"/>
        <w:rPr>
          <w:rFonts w:ascii="Calibri" w:hAnsi="Calibri" w:cs="Calibri"/>
        </w:rPr>
      </w:pPr>
      <w:r w:rsidRPr="00B81906">
        <w:rPr>
          <w:rFonts w:ascii="Calibri" w:hAnsi="Calibri" w:cs="Calibri"/>
        </w:rPr>
        <w:t>2)</w:t>
      </w:r>
      <w:r w:rsidRPr="00B81906">
        <w:rPr>
          <w:rFonts w:ascii="Calibri" w:hAnsi="Calibri" w:cs="Calibri"/>
        </w:rPr>
        <w:tab/>
        <w:t>dokona zapłaty odszkodowania na rachunek bankowy lub przekazem pocztowym na rzecz podmiotu uprawnionego, a kopie potwierdzeń zapłaty odszkodowania dostarczy Zamawiającemu,</w:t>
      </w:r>
    </w:p>
    <w:p w14:paraId="1223ACEB" w14:textId="6EED76DD" w:rsid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 xml:space="preserve">Wykonawca, nie później niż w dniu odbioru końcowego, zgłasza Zamawiającemu informację o sporze opisanym w </w:t>
      </w:r>
      <w:r w:rsidR="007056A3">
        <w:rPr>
          <w:rFonts w:ascii="Calibri" w:hAnsi="Calibri" w:cs="Calibri"/>
        </w:rPr>
        <w:t>ust.</w:t>
      </w:r>
      <w:r w:rsidRPr="00B81906">
        <w:rPr>
          <w:rFonts w:ascii="Calibri" w:hAnsi="Calibri" w:cs="Calibri"/>
        </w:rPr>
        <w:t xml:space="preserve"> 10. Zamawiający wyznaczy Wykonawcy dodatkowy termin na rozliczenie szkód wskazanych w </w:t>
      </w:r>
      <w:r w:rsidR="007056A3">
        <w:rPr>
          <w:rFonts w:ascii="Calibri" w:hAnsi="Calibri" w:cs="Calibri"/>
        </w:rPr>
        <w:t>ust.</w:t>
      </w:r>
      <w:r w:rsidRPr="00B81906">
        <w:rPr>
          <w:rFonts w:ascii="Calibri" w:hAnsi="Calibri" w:cs="Calibri"/>
        </w:rPr>
        <w:t xml:space="preserve"> 10 – nie dłuższy niż 6 miesięcy, który zostanie odnotowany na protokole odbioru końcowego. Dodatkowy termin rozliczenia szkód nie będzie podstawą do naliczania </w:t>
      </w:r>
      <w:r w:rsidRPr="00BD36EC">
        <w:rPr>
          <w:rFonts w:ascii="Calibri" w:hAnsi="Calibri" w:cs="Calibri"/>
        </w:rPr>
        <w:t>kar umownych</w:t>
      </w:r>
      <w:r w:rsidRPr="00B81906">
        <w:rPr>
          <w:rFonts w:ascii="Calibri" w:hAnsi="Calibri" w:cs="Calibri"/>
        </w:rPr>
        <w:t xml:space="preserve"> z</w:t>
      </w:r>
      <w:r w:rsidR="00895AAC">
        <w:rPr>
          <w:rFonts w:ascii="Calibri" w:hAnsi="Calibri" w:cs="Calibri"/>
        </w:rPr>
        <w:t> </w:t>
      </w:r>
      <w:r w:rsidRPr="00B81906">
        <w:rPr>
          <w:rFonts w:ascii="Calibri" w:hAnsi="Calibri" w:cs="Calibri"/>
        </w:rPr>
        <w:t xml:space="preserve">tytułu </w:t>
      </w:r>
      <w:r w:rsidR="007056A3">
        <w:rPr>
          <w:rFonts w:ascii="Calibri" w:hAnsi="Calibri" w:cs="Calibri"/>
        </w:rPr>
        <w:t>zwłoki</w:t>
      </w:r>
      <w:r w:rsidRPr="00B81906">
        <w:rPr>
          <w:rFonts w:ascii="Calibri" w:hAnsi="Calibri" w:cs="Calibri"/>
        </w:rPr>
        <w:t xml:space="preserve"> realizacji </w:t>
      </w:r>
      <w:r w:rsidR="00C81638">
        <w:rPr>
          <w:rFonts w:ascii="Calibri" w:hAnsi="Calibri" w:cs="Calibri"/>
        </w:rPr>
        <w:t>P</w:t>
      </w:r>
      <w:r w:rsidRPr="00B81906">
        <w:rPr>
          <w:rFonts w:ascii="Calibri" w:hAnsi="Calibri" w:cs="Calibri"/>
        </w:rPr>
        <w:t xml:space="preserve">rzedmiotu Umowy lub usunięcia ujawnionych </w:t>
      </w:r>
      <w:r w:rsidR="00C81638">
        <w:rPr>
          <w:rFonts w:ascii="Calibri" w:hAnsi="Calibri" w:cs="Calibri"/>
        </w:rPr>
        <w:t>W</w:t>
      </w:r>
      <w:r w:rsidRPr="00B81906">
        <w:rPr>
          <w:rFonts w:ascii="Calibri" w:hAnsi="Calibri" w:cs="Calibri"/>
        </w:rPr>
        <w:t>ad.</w:t>
      </w:r>
    </w:p>
    <w:p w14:paraId="4EE144C4" w14:textId="57005736" w:rsid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Przesłanki do odbioru, wystawienia i przyjęcia faktury końcowej zachodzą przy braku innych uwag do</w:t>
      </w:r>
      <w:r w:rsidR="006F2A25">
        <w:rPr>
          <w:rFonts w:ascii="Calibri" w:hAnsi="Calibri" w:cs="Calibri"/>
        </w:rPr>
        <w:t> </w:t>
      </w:r>
      <w:r w:rsidRPr="00B81906">
        <w:rPr>
          <w:rFonts w:ascii="Calibri" w:hAnsi="Calibri" w:cs="Calibri"/>
        </w:rPr>
        <w:t xml:space="preserve">zakresu i jakości wykonania </w:t>
      </w:r>
      <w:r w:rsidR="00B044F6">
        <w:rPr>
          <w:rFonts w:ascii="Calibri" w:hAnsi="Calibri" w:cs="Calibri"/>
        </w:rPr>
        <w:t>P</w:t>
      </w:r>
      <w:r w:rsidRPr="00B81906">
        <w:rPr>
          <w:rFonts w:ascii="Calibri" w:hAnsi="Calibri" w:cs="Calibri"/>
        </w:rPr>
        <w:t>rzedmiotu Umowy w przypadku dostarczenia przez Wykonawcę oświadczenia o uregulowaniu wszystkich należnych odszkodowań lub oświadczenia o podjęciu przez niego wszystkich niezbędnych działań dla zaspokojenia roszczeń.</w:t>
      </w:r>
    </w:p>
    <w:p w14:paraId="7E2C4CD8" w14:textId="025EC827" w:rsid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Odtworzenie terenów zielonych, dróg i chodników zgodnie z warunkami wydanymi przez właścicieli nieruchomości.</w:t>
      </w:r>
    </w:p>
    <w:p w14:paraId="098662FB" w14:textId="22DCCE94" w:rsid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 xml:space="preserve">Opracowanie projektów organizacji ruchu drogowego oraz wniesienia opłat za zajęcie pasa drogowego zgodnie z wydanymi decyzjami, tj. wniesienia opłat za czasowe zajęcie pasa drogowego i utrudnienia w ruchu oraz pokrycia kosztów wynikających z prowadzenia </w:t>
      </w:r>
      <w:r w:rsidR="00D23DF2">
        <w:rPr>
          <w:rFonts w:ascii="Calibri" w:hAnsi="Calibri" w:cs="Calibri"/>
        </w:rPr>
        <w:t>Robót budowlanych</w:t>
      </w:r>
      <w:r w:rsidRPr="00B81906">
        <w:rPr>
          <w:rFonts w:ascii="Calibri" w:hAnsi="Calibri" w:cs="Calibri"/>
        </w:rPr>
        <w:t xml:space="preserve"> na terenach zamkniętych np. PKP.</w:t>
      </w:r>
    </w:p>
    <w:p w14:paraId="4122D1CE" w14:textId="6DA1D849" w:rsidR="00B81906" w:rsidRDefault="007F6B9B"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Wycinka drzew</w:t>
      </w:r>
      <w:r>
        <w:rPr>
          <w:rFonts w:ascii="Calibri" w:hAnsi="Calibri" w:cs="Calibri"/>
        </w:rPr>
        <w:t>, krzewów</w:t>
      </w:r>
      <w:r w:rsidRPr="00B81906">
        <w:rPr>
          <w:rFonts w:ascii="Calibri" w:hAnsi="Calibri" w:cs="Calibri"/>
        </w:rPr>
        <w:t xml:space="preserve"> i gałęzi</w:t>
      </w:r>
      <w:r w:rsidR="00B81906" w:rsidRPr="00B81906">
        <w:rPr>
          <w:rFonts w:ascii="Calibri" w:hAnsi="Calibri" w:cs="Calibri"/>
        </w:rPr>
        <w:t>.</w:t>
      </w:r>
    </w:p>
    <w:p w14:paraId="3B656977" w14:textId="56E038E4" w:rsid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 xml:space="preserve">Wykonanie </w:t>
      </w:r>
      <w:r w:rsidR="00DA6FA8">
        <w:rPr>
          <w:rFonts w:ascii="Calibri" w:hAnsi="Calibri" w:cs="Calibri"/>
        </w:rPr>
        <w:t>Prac</w:t>
      </w:r>
      <w:r w:rsidRPr="00B81906">
        <w:rPr>
          <w:rFonts w:ascii="Calibri" w:hAnsi="Calibri" w:cs="Calibri"/>
        </w:rPr>
        <w:t xml:space="preserve"> w terminach określonych w § 2, zgodnie z Harmonogramem rzeczowo – finansowym stanowiącym Załącznik nr 2 do Umowy.</w:t>
      </w:r>
    </w:p>
    <w:p w14:paraId="10F3D6BC" w14:textId="7D268A36" w:rsid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 xml:space="preserve">Opracowanie kompletnej </w:t>
      </w:r>
      <w:r w:rsidRPr="00530CA2">
        <w:rPr>
          <w:rFonts w:ascii="Calibri" w:hAnsi="Calibri" w:cs="Calibri"/>
        </w:rPr>
        <w:t>dokumentacji powykonawczej</w:t>
      </w:r>
      <w:r w:rsidRPr="00B81906">
        <w:rPr>
          <w:rFonts w:ascii="Calibri" w:hAnsi="Calibri" w:cs="Calibri"/>
        </w:rPr>
        <w:t xml:space="preserve"> w 2 egzemplarz</w:t>
      </w:r>
      <w:r w:rsidR="00D254AD">
        <w:rPr>
          <w:rFonts w:ascii="Calibri" w:hAnsi="Calibri" w:cs="Calibri"/>
        </w:rPr>
        <w:t>ach</w:t>
      </w:r>
      <w:r w:rsidRPr="00B81906">
        <w:rPr>
          <w:rFonts w:ascii="Calibri" w:hAnsi="Calibri" w:cs="Calibri"/>
        </w:rPr>
        <w:t xml:space="preserve"> i przekazania jej</w:t>
      </w:r>
      <w:r w:rsidR="006F2A25">
        <w:rPr>
          <w:rFonts w:ascii="Calibri" w:hAnsi="Calibri" w:cs="Calibri"/>
        </w:rPr>
        <w:t> </w:t>
      </w:r>
      <w:r w:rsidRPr="00B81906">
        <w:rPr>
          <w:rFonts w:ascii="Calibri" w:hAnsi="Calibri" w:cs="Calibri"/>
        </w:rPr>
        <w:t xml:space="preserve">Zamawiającemu w dniu zgłoszenia do odbioru końcowego </w:t>
      </w:r>
      <w:r w:rsidR="001D0F80">
        <w:rPr>
          <w:rFonts w:ascii="Calibri" w:hAnsi="Calibri" w:cs="Calibri"/>
        </w:rPr>
        <w:t>P</w:t>
      </w:r>
      <w:r w:rsidRPr="00B81906">
        <w:rPr>
          <w:rFonts w:ascii="Calibri" w:hAnsi="Calibri" w:cs="Calibri"/>
        </w:rPr>
        <w:t xml:space="preserve">rzedmiotu Umowy. </w:t>
      </w:r>
      <w:r w:rsidR="00453DDA">
        <w:rPr>
          <w:rFonts w:ascii="Calibri" w:hAnsi="Calibri" w:cs="Calibri"/>
        </w:rPr>
        <w:t>D</w:t>
      </w:r>
      <w:r w:rsidRPr="00B81906">
        <w:rPr>
          <w:rFonts w:ascii="Calibri" w:hAnsi="Calibri" w:cs="Calibri"/>
        </w:rPr>
        <w:t xml:space="preserve">la odbiorów częściowych, zanikających, ulegających zakryciu i etapowych: dostarczenie wymaganych świadectw jakości, certyfikatów, świadectw wykonanych prób i atestów dotyczących zgłaszanego do odbioru elementu </w:t>
      </w:r>
      <w:r w:rsidR="00DA6FA8">
        <w:rPr>
          <w:rFonts w:ascii="Calibri" w:hAnsi="Calibri" w:cs="Calibri"/>
        </w:rPr>
        <w:t>Robót budowlanych</w:t>
      </w:r>
      <w:r w:rsidRPr="00B81906">
        <w:rPr>
          <w:rFonts w:ascii="Calibri" w:hAnsi="Calibri" w:cs="Calibri"/>
        </w:rPr>
        <w:t xml:space="preserve"> na 3 dni robocze przed terminem odbioru. Dokumentację powykonawczą należy dostarczyć w formie pisemnej (w technice umożliwiającej reprodukcję) oraz na nośniku elektronicznym – CDR (format: „.pdf” i/lub „.gif”) w postaci skompresowanego pliku zabezpieczonego hasłem, przekazanym bezpośrednio lub ustalonym kanałem komunikacji elektronicznej. Strony dopuszczają przekazanie dokumentacji w formie elektronicznej poprzez udostępniony przez Zamawiającego zasób sieciowy na żądanie Wykonawcy.</w:t>
      </w:r>
    </w:p>
    <w:p w14:paraId="15E12183" w14:textId="124458B5" w:rsid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 xml:space="preserve">Zabezpieczenie i oznakowanie terenu, na którym prowadzone są </w:t>
      </w:r>
      <w:r w:rsidR="00DA6FA8">
        <w:rPr>
          <w:rFonts w:ascii="Calibri" w:hAnsi="Calibri" w:cs="Calibri"/>
        </w:rPr>
        <w:t>Roboty budowlane</w:t>
      </w:r>
      <w:r w:rsidRPr="00B81906">
        <w:rPr>
          <w:rFonts w:ascii="Calibri" w:hAnsi="Calibri" w:cs="Calibri"/>
        </w:rPr>
        <w:t xml:space="preserve"> oraz dbałość o stan techniczny i prawidłowość oznakowania przez cały czas trwania realizacji </w:t>
      </w:r>
      <w:r w:rsidR="00745365">
        <w:rPr>
          <w:rFonts w:ascii="Calibri" w:hAnsi="Calibri" w:cs="Calibri"/>
        </w:rPr>
        <w:t>Umowy</w:t>
      </w:r>
      <w:r w:rsidR="00745365" w:rsidRPr="00B81906">
        <w:rPr>
          <w:rFonts w:ascii="Calibri" w:hAnsi="Calibri" w:cs="Calibri"/>
        </w:rPr>
        <w:t xml:space="preserve"> </w:t>
      </w:r>
      <w:r w:rsidRPr="00B81906">
        <w:rPr>
          <w:rFonts w:ascii="Calibri" w:hAnsi="Calibri" w:cs="Calibri"/>
        </w:rPr>
        <w:t xml:space="preserve">Wykonawca ponosi pełną odpowiedzialność za </w:t>
      </w:r>
      <w:r w:rsidR="00745365">
        <w:rPr>
          <w:rFonts w:ascii="Calibri" w:hAnsi="Calibri" w:cs="Calibri"/>
        </w:rPr>
        <w:t>T</w:t>
      </w:r>
      <w:r w:rsidRPr="00B81906">
        <w:rPr>
          <w:rFonts w:ascii="Calibri" w:hAnsi="Calibri" w:cs="Calibri"/>
        </w:rPr>
        <w:t xml:space="preserve">eren </w:t>
      </w:r>
      <w:r w:rsidR="00745365">
        <w:rPr>
          <w:rFonts w:ascii="Calibri" w:hAnsi="Calibri" w:cs="Calibri"/>
        </w:rPr>
        <w:t>B</w:t>
      </w:r>
      <w:r w:rsidRPr="00B81906">
        <w:rPr>
          <w:rFonts w:ascii="Calibri" w:hAnsi="Calibri" w:cs="Calibri"/>
        </w:rPr>
        <w:t>udowy od chwili przejęcia.</w:t>
      </w:r>
    </w:p>
    <w:p w14:paraId="38BAB907" w14:textId="403E36A0" w:rsid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 xml:space="preserve">Koordynacji prac realizowanych przez </w:t>
      </w:r>
      <w:r w:rsidR="007056A3">
        <w:rPr>
          <w:rFonts w:ascii="Calibri" w:hAnsi="Calibri" w:cs="Calibri"/>
        </w:rPr>
        <w:t>P</w:t>
      </w:r>
      <w:r w:rsidRPr="00B81906">
        <w:rPr>
          <w:rFonts w:ascii="Calibri" w:hAnsi="Calibri" w:cs="Calibri"/>
        </w:rPr>
        <w:t>odwykonawców.</w:t>
      </w:r>
    </w:p>
    <w:p w14:paraId="00ACA04E" w14:textId="6A8188B5" w:rsid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Prowadzenie Dziennika budowy i udostępnienie go Zamawiającemu celem dokonywania wpisów i</w:t>
      </w:r>
      <w:r>
        <w:rPr>
          <w:rFonts w:ascii="Calibri" w:hAnsi="Calibri" w:cs="Calibri"/>
        </w:rPr>
        <w:t> </w:t>
      </w:r>
      <w:r w:rsidRPr="00B81906">
        <w:rPr>
          <w:rFonts w:ascii="Calibri" w:hAnsi="Calibri" w:cs="Calibri"/>
        </w:rPr>
        <w:t xml:space="preserve">potwierdzeń oraz przechowywanie Dziennika budowy na </w:t>
      </w:r>
      <w:r w:rsidR="00B53F2D">
        <w:rPr>
          <w:rFonts w:ascii="Calibri" w:hAnsi="Calibri" w:cs="Calibri"/>
        </w:rPr>
        <w:t>T</w:t>
      </w:r>
      <w:r w:rsidRPr="00B81906">
        <w:rPr>
          <w:rFonts w:ascii="Calibri" w:hAnsi="Calibri" w:cs="Calibri"/>
        </w:rPr>
        <w:t xml:space="preserve">erenie </w:t>
      </w:r>
      <w:r w:rsidR="00B53F2D">
        <w:rPr>
          <w:rFonts w:ascii="Calibri" w:hAnsi="Calibri" w:cs="Calibri"/>
        </w:rPr>
        <w:t>B</w:t>
      </w:r>
      <w:r w:rsidRPr="00B81906">
        <w:rPr>
          <w:rFonts w:ascii="Calibri" w:hAnsi="Calibri" w:cs="Calibri"/>
        </w:rPr>
        <w:t>udowy.</w:t>
      </w:r>
    </w:p>
    <w:p w14:paraId="0186F450" w14:textId="165DED4F" w:rsid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lastRenderedPageBreak/>
        <w:t xml:space="preserve">Przygotowanie </w:t>
      </w:r>
      <w:r w:rsidR="00B53F2D">
        <w:rPr>
          <w:rFonts w:ascii="Calibri" w:hAnsi="Calibri" w:cs="Calibri"/>
        </w:rPr>
        <w:t>P</w:t>
      </w:r>
      <w:r w:rsidRPr="00B81906">
        <w:rPr>
          <w:rFonts w:ascii="Calibri" w:hAnsi="Calibri" w:cs="Calibri"/>
        </w:rPr>
        <w:t>rzedmiotu Umowy i wymaganych dokumentów we wszystkich branżach łącznie z dokumentacją powykonawczą do dokonania odbioru przez Zamawiającego.</w:t>
      </w:r>
    </w:p>
    <w:p w14:paraId="24E3643B" w14:textId="77777777" w:rsid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Zapewnienie kadry i nadzoru z wymaganymi uprawnieniami w tym inspektora ds. BHP.</w:t>
      </w:r>
    </w:p>
    <w:p w14:paraId="6BCB632A" w14:textId="77777777" w:rsid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Zapewnienie sprzętu spełniającego wymagania norm technicznych.</w:t>
      </w:r>
    </w:p>
    <w:p w14:paraId="2F926457" w14:textId="4EFAC317" w:rsidR="00B81906" w:rsidRPr="00530CA2"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 xml:space="preserve">Utrzymanie porządku na </w:t>
      </w:r>
      <w:r w:rsidR="007504D7">
        <w:rPr>
          <w:rFonts w:ascii="Calibri" w:hAnsi="Calibri" w:cs="Calibri"/>
        </w:rPr>
        <w:t>T</w:t>
      </w:r>
      <w:r w:rsidRPr="00B81906">
        <w:rPr>
          <w:rFonts w:ascii="Calibri" w:hAnsi="Calibri" w:cs="Calibri"/>
        </w:rPr>
        <w:t xml:space="preserve">erenie </w:t>
      </w:r>
      <w:r w:rsidR="007504D7">
        <w:rPr>
          <w:rFonts w:ascii="Calibri" w:hAnsi="Calibri" w:cs="Calibri"/>
        </w:rPr>
        <w:t>B</w:t>
      </w:r>
      <w:r w:rsidRPr="00B81906">
        <w:rPr>
          <w:rFonts w:ascii="Calibri" w:hAnsi="Calibri" w:cs="Calibri"/>
        </w:rPr>
        <w:t xml:space="preserve">udowy w czasie realizacji </w:t>
      </w:r>
      <w:r w:rsidR="00DA6FA8">
        <w:rPr>
          <w:rFonts w:ascii="Calibri" w:hAnsi="Calibri" w:cs="Calibri"/>
        </w:rPr>
        <w:t>Robót budowlanych</w:t>
      </w:r>
      <w:r w:rsidRPr="00530CA2">
        <w:rPr>
          <w:rFonts w:ascii="Calibri" w:hAnsi="Calibri" w:cs="Calibri"/>
        </w:rPr>
        <w:t>.</w:t>
      </w:r>
    </w:p>
    <w:p w14:paraId="1CEF83DD" w14:textId="7C21E5EC" w:rsid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 xml:space="preserve">Likwidacja placu budowy i zaplecza własnego Wykonawcy bezzwłocznie po zakończeniu </w:t>
      </w:r>
      <w:r w:rsidR="001B39EA">
        <w:rPr>
          <w:rFonts w:ascii="Calibri" w:hAnsi="Calibri" w:cs="Calibri"/>
        </w:rPr>
        <w:t>Robót budowlanych</w:t>
      </w:r>
      <w:r w:rsidRPr="00530CA2">
        <w:rPr>
          <w:rFonts w:ascii="Calibri" w:hAnsi="Calibri" w:cs="Calibri"/>
        </w:rPr>
        <w:t>,</w:t>
      </w:r>
      <w:r w:rsidRPr="00B81906">
        <w:rPr>
          <w:rFonts w:ascii="Calibri" w:hAnsi="Calibri" w:cs="Calibri"/>
        </w:rPr>
        <w:t xml:space="preserve"> lecz nie później niż 14 dni od daty dokonania odbioru końcowego.</w:t>
      </w:r>
    </w:p>
    <w:p w14:paraId="489434CC" w14:textId="3B32BEF9" w:rsid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 xml:space="preserve">Przeprowadzenie na wniosek Zamawiającego badań, które nie były przewidziane Umową lub nie wynikają z obowiązujących przepisów za wynagrodzeniem. Jeżeli w rezultacie przeprowadzenia badań okaże się, że zastosowane materiały bądź wykonanie </w:t>
      </w:r>
      <w:r w:rsidR="00FF62E1">
        <w:rPr>
          <w:rFonts w:ascii="Calibri" w:hAnsi="Calibri" w:cs="Calibri"/>
        </w:rPr>
        <w:t>Prac</w:t>
      </w:r>
      <w:r w:rsidRPr="00B81906">
        <w:rPr>
          <w:rFonts w:ascii="Calibri" w:hAnsi="Calibri" w:cs="Calibri"/>
        </w:rPr>
        <w:t xml:space="preserve"> jest niezgodne z Umową, to koszty badań dodatkowych obciążają Wykonawcę.</w:t>
      </w:r>
    </w:p>
    <w:p w14:paraId="5C6CA4B1" w14:textId="77777777" w:rsid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Przeprowadzenie pomiarów i prób napięciowych wybudowanych urządzeń.</w:t>
      </w:r>
    </w:p>
    <w:p w14:paraId="63E5D0B2" w14:textId="1035012B" w:rsid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Wykonywanie Umowy, w zakresie przetwarzania danych osobowych, których Zamawiający jest Administratorem, zgodnie z Umową, Umową powierzeni</w:t>
      </w:r>
      <w:r w:rsidR="001E1038">
        <w:rPr>
          <w:rFonts w:ascii="Calibri" w:hAnsi="Calibri" w:cs="Calibri"/>
        </w:rPr>
        <w:t>a</w:t>
      </w:r>
      <w:r w:rsidRPr="00B81906">
        <w:rPr>
          <w:rFonts w:ascii="Calibri" w:hAnsi="Calibri" w:cs="Calibri"/>
        </w:rPr>
        <w:t xml:space="preserve"> przetwarzania danych osobowych, o</w:t>
      </w:r>
      <w:r>
        <w:rPr>
          <w:rFonts w:ascii="Calibri" w:hAnsi="Calibri" w:cs="Calibri"/>
        </w:rPr>
        <w:t> </w:t>
      </w:r>
      <w:r w:rsidRPr="00B81906">
        <w:rPr>
          <w:rFonts w:ascii="Calibri" w:hAnsi="Calibri" w:cs="Calibri"/>
        </w:rPr>
        <w:t>której mowa w § 1 ust. 2 Umowy, oraz obowiązującymi w tym zakresie przepisami prawa.</w:t>
      </w:r>
    </w:p>
    <w:p w14:paraId="03D203DA" w14:textId="04E51A0D" w:rsidR="00E60F51" w:rsidRDefault="007F6B9B" w:rsidP="00610F50">
      <w:pPr>
        <w:pStyle w:val="Akapitzlist"/>
        <w:numPr>
          <w:ilvl w:val="0"/>
          <w:numId w:val="21"/>
        </w:numPr>
        <w:spacing w:after="0"/>
        <w:ind w:left="284" w:hanging="284"/>
        <w:jc w:val="both"/>
        <w:rPr>
          <w:rFonts w:ascii="Calibri" w:hAnsi="Calibri" w:cs="Calibri"/>
        </w:rPr>
      </w:pPr>
      <w:r>
        <w:rPr>
          <w:rFonts w:ascii="Calibri" w:hAnsi="Calibri" w:cs="Calibri"/>
        </w:rPr>
        <w:t>W przypadku nałożenia na Zamawiającego kary z tytułu wycinki lub zniszczenia drzew lub krzewów przez Wykonawcę lub w wyniku jego działań, Wykonawca zobowiązany jest zapłacić na rzecz Zamawiającego równowartość kary</w:t>
      </w:r>
      <w:r w:rsidR="00B81906" w:rsidRPr="00B81906">
        <w:rPr>
          <w:rFonts w:ascii="Calibri" w:hAnsi="Calibri" w:cs="Calibri"/>
        </w:rPr>
        <w:t>.</w:t>
      </w:r>
    </w:p>
    <w:p w14:paraId="59F968B1" w14:textId="31DF6E64" w:rsidR="00A907BD" w:rsidRDefault="00A907BD" w:rsidP="00610F50">
      <w:pPr>
        <w:pStyle w:val="Akapitzlist"/>
        <w:numPr>
          <w:ilvl w:val="0"/>
          <w:numId w:val="21"/>
        </w:numPr>
        <w:spacing w:after="0"/>
        <w:ind w:left="284" w:hanging="284"/>
        <w:jc w:val="both"/>
        <w:rPr>
          <w:rFonts w:ascii="Calibri" w:hAnsi="Calibri" w:cs="Calibri"/>
        </w:rPr>
      </w:pPr>
      <w:r>
        <w:rPr>
          <w:rFonts w:ascii="Calibri" w:hAnsi="Calibri" w:cs="Calibri"/>
        </w:rPr>
        <w:t xml:space="preserve">Wykonawca wyraża zgodę na refakturowanie na niego kar umownych </w:t>
      </w:r>
      <w:r w:rsidRPr="00A907BD">
        <w:rPr>
          <w:rFonts w:ascii="Calibri" w:hAnsi="Calibri" w:cs="Calibri"/>
        </w:rPr>
        <w:t xml:space="preserve">nałożonych na Zmawiającego </w:t>
      </w:r>
      <w:r>
        <w:rPr>
          <w:rFonts w:ascii="Calibri" w:hAnsi="Calibri" w:cs="Calibri"/>
        </w:rPr>
        <w:t xml:space="preserve">wynikających </w:t>
      </w:r>
      <w:r w:rsidRPr="00A907BD">
        <w:rPr>
          <w:rFonts w:ascii="Calibri" w:hAnsi="Calibri" w:cs="Calibri"/>
        </w:rPr>
        <w:t>z um</w:t>
      </w:r>
      <w:r>
        <w:rPr>
          <w:rFonts w:ascii="Calibri" w:hAnsi="Calibri" w:cs="Calibri"/>
        </w:rPr>
        <w:t>ów,</w:t>
      </w:r>
      <w:r w:rsidRPr="00A907BD">
        <w:rPr>
          <w:rFonts w:ascii="Calibri" w:hAnsi="Calibri" w:cs="Calibri"/>
        </w:rPr>
        <w:t xml:space="preserve"> do </w:t>
      </w:r>
      <w:r>
        <w:rPr>
          <w:rFonts w:ascii="Calibri" w:hAnsi="Calibri" w:cs="Calibri"/>
        </w:rPr>
        <w:t xml:space="preserve">podpisania </w:t>
      </w:r>
      <w:r w:rsidRPr="00A907BD">
        <w:rPr>
          <w:rFonts w:ascii="Calibri" w:hAnsi="Calibri" w:cs="Calibri"/>
        </w:rPr>
        <w:t>których zobligowany był Zamawiający</w:t>
      </w:r>
      <w:r>
        <w:rPr>
          <w:rFonts w:ascii="Calibri" w:hAnsi="Calibri" w:cs="Calibri"/>
        </w:rPr>
        <w:t xml:space="preserve"> w ramach realizacji przedmiotu niniejszej Umowy</w:t>
      </w:r>
      <w:r w:rsidRPr="00A907BD">
        <w:rPr>
          <w:rFonts w:ascii="Calibri" w:hAnsi="Calibri" w:cs="Calibri"/>
        </w:rPr>
        <w:t xml:space="preserve">, a w toku czynności wykonywania </w:t>
      </w:r>
      <w:r w:rsidR="002F6DD3">
        <w:rPr>
          <w:rFonts w:ascii="Calibri" w:hAnsi="Calibri" w:cs="Calibri"/>
        </w:rPr>
        <w:t>Prac</w:t>
      </w:r>
      <w:r w:rsidRPr="00A907BD">
        <w:rPr>
          <w:rFonts w:ascii="Calibri" w:hAnsi="Calibri" w:cs="Calibri"/>
        </w:rPr>
        <w:t xml:space="preserve"> przez Wykonawcę/</w:t>
      </w:r>
      <w:r w:rsidR="00F27F51">
        <w:rPr>
          <w:rFonts w:ascii="Calibri" w:hAnsi="Calibri" w:cs="Calibri"/>
        </w:rPr>
        <w:t>P</w:t>
      </w:r>
      <w:r w:rsidRPr="00A907BD">
        <w:rPr>
          <w:rFonts w:ascii="Calibri" w:hAnsi="Calibri" w:cs="Calibri"/>
        </w:rPr>
        <w:t xml:space="preserve">odwykonawcę doszło do naruszenia postanowień tych </w:t>
      </w:r>
      <w:r w:rsidR="00C45D52">
        <w:rPr>
          <w:rFonts w:ascii="Calibri" w:hAnsi="Calibri" w:cs="Calibri"/>
        </w:rPr>
        <w:t>U</w:t>
      </w:r>
      <w:r w:rsidRPr="00A907BD">
        <w:rPr>
          <w:rFonts w:ascii="Calibri" w:hAnsi="Calibri" w:cs="Calibri"/>
        </w:rPr>
        <w:t xml:space="preserve">mów i </w:t>
      </w:r>
      <w:r>
        <w:rPr>
          <w:rFonts w:ascii="Calibri" w:hAnsi="Calibri" w:cs="Calibri"/>
        </w:rPr>
        <w:t xml:space="preserve">na Zamawiającego została </w:t>
      </w:r>
      <w:r w:rsidRPr="00A907BD">
        <w:rPr>
          <w:rFonts w:ascii="Calibri" w:hAnsi="Calibri" w:cs="Calibri"/>
        </w:rPr>
        <w:t>nałożona kara</w:t>
      </w:r>
      <w:r>
        <w:rPr>
          <w:rFonts w:ascii="Calibri" w:hAnsi="Calibri" w:cs="Calibri"/>
        </w:rPr>
        <w:t>.</w:t>
      </w:r>
    </w:p>
    <w:p w14:paraId="6D5BC477" w14:textId="77777777" w:rsidR="00055D36" w:rsidRPr="00EA39B9" w:rsidRDefault="00055D36" w:rsidP="00BF08DF">
      <w:pPr>
        <w:pStyle w:val="Akapitzlist"/>
        <w:numPr>
          <w:ilvl w:val="0"/>
          <w:numId w:val="21"/>
        </w:numPr>
        <w:spacing w:after="0"/>
        <w:ind w:left="284"/>
        <w:jc w:val="both"/>
        <w:rPr>
          <w:rFonts w:ascii="Calibri" w:hAnsi="Calibri" w:cs="Calibri"/>
        </w:rPr>
      </w:pPr>
      <w:r>
        <w:rPr>
          <w:rFonts w:ascii="Calibri" w:hAnsi="Calibri" w:cs="Calibri"/>
        </w:rPr>
        <w:t>K</w:t>
      </w:r>
      <w:r w:rsidRPr="00B15A94">
        <w:rPr>
          <w:rFonts w:ascii="Calibri" w:hAnsi="Calibri" w:cs="Calibri"/>
        </w:rPr>
        <w:t>onsultacj</w:t>
      </w:r>
      <w:r>
        <w:rPr>
          <w:rFonts w:ascii="Calibri" w:hAnsi="Calibri" w:cs="Calibri"/>
        </w:rPr>
        <w:t>a</w:t>
      </w:r>
      <w:r w:rsidRPr="00B15A94">
        <w:rPr>
          <w:rFonts w:ascii="Calibri" w:hAnsi="Calibri" w:cs="Calibri"/>
        </w:rPr>
        <w:t xml:space="preserve"> pism z Zamawiającym przed ich złożeniem organom administracji publicznej bądź innym podmiotom</w:t>
      </w:r>
      <w:r>
        <w:rPr>
          <w:rFonts w:ascii="Calibri" w:hAnsi="Calibri" w:cs="Calibri"/>
        </w:rPr>
        <w:t xml:space="preserve">. </w:t>
      </w:r>
    </w:p>
    <w:p w14:paraId="77FD914B" w14:textId="77777777" w:rsidR="00055D36" w:rsidRPr="00DA4A5C" w:rsidRDefault="00055D36" w:rsidP="00DA4A5C">
      <w:pPr>
        <w:spacing w:after="0"/>
        <w:jc w:val="both"/>
        <w:rPr>
          <w:rFonts w:ascii="Calibri" w:hAnsi="Calibri" w:cs="Calibri"/>
        </w:rPr>
      </w:pPr>
    </w:p>
    <w:p w14:paraId="772D9977" w14:textId="14A6A80A" w:rsidR="00DF6E83" w:rsidRPr="00DF6E83" w:rsidRDefault="00DF6E83" w:rsidP="00213245">
      <w:pPr>
        <w:spacing w:after="0"/>
        <w:jc w:val="center"/>
        <w:outlineLvl w:val="0"/>
        <w:rPr>
          <w:rFonts w:ascii="Calibri" w:hAnsi="Calibri" w:cs="Calibri"/>
          <w:b/>
          <w:bCs/>
        </w:rPr>
      </w:pPr>
      <w:r w:rsidRPr="00DF6E83">
        <w:rPr>
          <w:rFonts w:ascii="Calibri" w:hAnsi="Calibri" w:cs="Calibri"/>
          <w:b/>
          <w:bCs/>
        </w:rPr>
        <w:t>§10</w:t>
      </w:r>
      <w:r w:rsidR="0055036D">
        <w:rPr>
          <w:rFonts w:ascii="Calibri" w:hAnsi="Calibri" w:cs="Calibri"/>
          <w:b/>
          <w:bCs/>
        </w:rPr>
        <w:t xml:space="preserve"> </w:t>
      </w:r>
      <w:r w:rsidRPr="00DF6E83">
        <w:rPr>
          <w:rFonts w:ascii="Calibri" w:hAnsi="Calibri" w:cs="Calibri"/>
          <w:b/>
          <w:bCs/>
        </w:rPr>
        <w:t>Obowiązki Zamawiającego</w:t>
      </w:r>
    </w:p>
    <w:p w14:paraId="1F86CFE0" w14:textId="77777777" w:rsidR="00DF6E83" w:rsidRPr="00DF6E83" w:rsidRDefault="00DF6E83" w:rsidP="00DF6E83">
      <w:pPr>
        <w:spacing w:after="0"/>
        <w:jc w:val="both"/>
        <w:rPr>
          <w:rFonts w:ascii="Calibri" w:hAnsi="Calibri" w:cs="Calibri"/>
        </w:rPr>
      </w:pPr>
    </w:p>
    <w:p w14:paraId="53F0E3B3" w14:textId="61274520" w:rsidR="00DF6E83" w:rsidRDefault="00DF6E83" w:rsidP="00610F50">
      <w:pPr>
        <w:pStyle w:val="Akapitzlist"/>
        <w:numPr>
          <w:ilvl w:val="0"/>
          <w:numId w:val="22"/>
        </w:numPr>
        <w:spacing w:after="0"/>
        <w:ind w:left="284" w:hanging="284"/>
        <w:jc w:val="both"/>
        <w:rPr>
          <w:rFonts w:ascii="Calibri" w:hAnsi="Calibri" w:cs="Calibri"/>
        </w:rPr>
      </w:pPr>
      <w:r w:rsidRPr="00DF6E83">
        <w:rPr>
          <w:rFonts w:ascii="Calibri" w:hAnsi="Calibri" w:cs="Calibri"/>
        </w:rPr>
        <w:t xml:space="preserve">Zapłata </w:t>
      </w:r>
      <w:r w:rsidR="0015470B">
        <w:rPr>
          <w:rFonts w:ascii="Calibri" w:hAnsi="Calibri" w:cs="Calibri"/>
        </w:rPr>
        <w:t>W</w:t>
      </w:r>
      <w:r w:rsidRPr="00DF6E83">
        <w:rPr>
          <w:rFonts w:ascii="Calibri" w:hAnsi="Calibri" w:cs="Calibri"/>
        </w:rPr>
        <w:t xml:space="preserve">ynagrodzenia za kompletne i bezusterkowe wykonanie </w:t>
      </w:r>
      <w:r w:rsidR="0015470B">
        <w:rPr>
          <w:rFonts w:ascii="Calibri" w:hAnsi="Calibri" w:cs="Calibri"/>
        </w:rPr>
        <w:t>P</w:t>
      </w:r>
      <w:r w:rsidRPr="00DF6E83">
        <w:rPr>
          <w:rFonts w:ascii="Calibri" w:hAnsi="Calibri" w:cs="Calibri"/>
        </w:rPr>
        <w:t xml:space="preserve">rzedmiotu </w:t>
      </w:r>
      <w:r w:rsidR="0015470B">
        <w:rPr>
          <w:rFonts w:ascii="Calibri" w:hAnsi="Calibri" w:cs="Calibri"/>
        </w:rPr>
        <w:t>U</w:t>
      </w:r>
      <w:r w:rsidRPr="00DF6E83">
        <w:rPr>
          <w:rFonts w:ascii="Calibri" w:hAnsi="Calibri" w:cs="Calibri"/>
        </w:rPr>
        <w:t>mowy.</w:t>
      </w:r>
    </w:p>
    <w:p w14:paraId="49EE3B1B" w14:textId="045FA3D3" w:rsidR="00DF6E83" w:rsidRDefault="00DF6E83" w:rsidP="00610F50">
      <w:pPr>
        <w:pStyle w:val="Akapitzlist"/>
        <w:numPr>
          <w:ilvl w:val="0"/>
          <w:numId w:val="22"/>
        </w:numPr>
        <w:spacing w:after="0"/>
        <w:ind w:left="284" w:hanging="284"/>
        <w:jc w:val="both"/>
        <w:rPr>
          <w:rFonts w:ascii="Calibri" w:hAnsi="Calibri" w:cs="Calibri"/>
        </w:rPr>
      </w:pPr>
      <w:r w:rsidRPr="00DF6E83">
        <w:rPr>
          <w:rFonts w:ascii="Calibri" w:hAnsi="Calibri" w:cs="Calibri"/>
        </w:rPr>
        <w:t xml:space="preserve">Udostępnienie lub dostarczenie na wniosek Wykonawcy danych niezbędnych do wykonania </w:t>
      </w:r>
      <w:r w:rsidR="00702745">
        <w:rPr>
          <w:rFonts w:ascii="Calibri" w:hAnsi="Calibri" w:cs="Calibri"/>
        </w:rPr>
        <w:t>P</w:t>
      </w:r>
      <w:r w:rsidRPr="00DF6E83">
        <w:rPr>
          <w:rFonts w:ascii="Calibri" w:hAnsi="Calibri" w:cs="Calibri"/>
        </w:rPr>
        <w:t>rac projektowych, jak również dodatkowych materiałów będących w posiadaniu Zamawiającego.</w:t>
      </w:r>
    </w:p>
    <w:p w14:paraId="4A050AC5" w14:textId="53573C48" w:rsidR="00DF6E83" w:rsidRDefault="00DF6E83" w:rsidP="00610F50">
      <w:pPr>
        <w:pStyle w:val="Akapitzlist"/>
        <w:numPr>
          <w:ilvl w:val="0"/>
          <w:numId w:val="22"/>
        </w:numPr>
        <w:spacing w:after="0"/>
        <w:ind w:left="284" w:hanging="284"/>
        <w:jc w:val="both"/>
        <w:rPr>
          <w:rFonts w:ascii="Calibri" w:hAnsi="Calibri" w:cs="Calibri"/>
        </w:rPr>
      </w:pPr>
      <w:r w:rsidRPr="00DF6E83">
        <w:rPr>
          <w:rFonts w:ascii="Calibri" w:hAnsi="Calibri" w:cs="Calibri"/>
        </w:rPr>
        <w:t xml:space="preserve">Przekazanie Wykonawcy informacji o okolicznościach skutkujących koniecznością dostosowania, zmian lub aktualizacji </w:t>
      </w:r>
      <w:r w:rsidR="00702745" w:rsidRPr="00BF08DF">
        <w:rPr>
          <w:rFonts w:ascii="Calibri" w:hAnsi="Calibri" w:cs="Calibri"/>
        </w:rPr>
        <w:t>D</w:t>
      </w:r>
      <w:r w:rsidRPr="00BF08DF">
        <w:rPr>
          <w:rFonts w:ascii="Calibri" w:hAnsi="Calibri" w:cs="Calibri"/>
        </w:rPr>
        <w:t>okumentacji</w:t>
      </w:r>
      <w:r w:rsidR="00702745">
        <w:rPr>
          <w:rFonts w:ascii="Calibri" w:hAnsi="Calibri" w:cs="Calibri"/>
        </w:rPr>
        <w:t xml:space="preserve"> projektowej</w:t>
      </w:r>
      <w:r w:rsidRPr="00DF6E83">
        <w:rPr>
          <w:rFonts w:ascii="Calibri" w:hAnsi="Calibri" w:cs="Calibri"/>
        </w:rPr>
        <w:t>.</w:t>
      </w:r>
    </w:p>
    <w:p w14:paraId="6EFD615A" w14:textId="493F6EA2" w:rsidR="00DF6E83" w:rsidRDefault="00DF6E83" w:rsidP="00610F50">
      <w:pPr>
        <w:pStyle w:val="Akapitzlist"/>
        <w:numPr>
          <w:ilvl w:val="0"/>
          <w:numId w:val="22"/>
        </w:numPr>
        <w:spacing w:after="0"/>
        <w:ind w:left="284" w:hanging="284"/>
        <w:jc w:val="both"/>
        <w:rPr>
          <w:rFonts w:ascii="Calibri" w:hAnsi="Calibri" w:cs="Calibri"/>
        </w:rPr>
      </w:pPr>
      <w:r w:rsidRPr="00DF6E83">
        <w:rPr>
          <w:rFonts w:ascii="Calibri" w:hAnsi="Calibri" w:cs="Calibri"/>
        </w:rPr>
        <w:t xml:space="preserve">Przyjmowanie wspólnych ustaleń szczegółowych rozwiązań projektowych oraz innych ustaleń istotnych dla prowadzenia </w:t>
      </w:r>
      <w:r w:rsidR="00702745">
        <w:rPr>
          <w:rFonts w:ascii="Calibri" w:hAnsi="Calibri" w:cs="Calibri"/>
        </w:rPr>
        <w:t>P</w:t>
      </w:r>
      <w:r w:rsidRPr="00DF6E83">
        <w:rPr>
          <w:rFonts w:ascii="Calibri" w:hAnsi="Calibri" w:cs="Calibri"/>
        </w:rPr>
        <w:t>rac projektowych.</w:t>
      </w:r>
    </w:p>
    <w:p w14:paraId="4C4479D9" w14:textId="77777777" w:rsidR="00DF6E83" w:rsidRDefault="00DF6E83" w:rsidP="00610F50">
      <w:pPr>
        <w:pStyle w:val="Akapitzlist"/>
        <w:numPr>
          <w:ilvl w:val="0"/>
          <w:numId w:val="22"/>
        </w:numPr>
        <w:spacing w:after="0"/>
        <w:ind w:left="284" w:hanging="284"/>
        <w:jc w:val="both"/>
        <w:rPr>
          <w:rFonts w:ascii="Calibri" w:hAnsi="Calibri" w:cs="Calibri"/>
        </w:rPr>
      </w:pPr>
      <w:r w:rsidRPr="00DF6E83">
        <w:rPr>
          <w:rFonts w:ascii="Calibri" w:hAnsi="Calibri" w:cs="Calibri"/>
        </w:rPr>
        <w:t>Udzielanie upoważnień/pełnomocnictw dla Wykonawcy do występowania w imieniu Zamawiającego do organów administracji państwowej i samorządowej, osób fizycznych i prawnych.</w:t>
      </w:r>
    </w:p>
    <w:p w14:paraId="7D195C1C" w14:textId="3073D08B" w:rsidR="00DF6E83" w:rsidRDefault="00DF6E83" w:rsidP="00610F50">
      <w:pPr>
        <w:pStyle w:val="Akapitzlist"/>
        <w:numPr>
          <w:ilvl w:val="0"/>
          <w:numId w:val="22"/>
        </w:numPr>
        <w:spacing w:after="0"/>
        <w:ind w:left="284" w:hanging="284"/>
        <w:jc w:val="both"/>
        <w:rPr>
          <w:rFonts w:ascii="Calibri" w:hAnsi="Calibri" w:cs="Calibri"/>
        </w:rPr>
      </w:pPr>
      <w:r w:rsidRPr="00DF6E83">
        <w:rPr>
          <w:rFonts w:ascii="Calibri" w:hAnsi="Calibri" w:cs="Calibri"/>
        </w:rPr>
        <w:t xml:space="preserve">Zapłata za umieszczenie urządzeń w pasach drogowych, terenach kolejowych, zamkniętych, gminnych oraz ustanowienie służebności przesyłu – jeżeli warunki </w:t>
      </w:r>
      <w:r w:rsidR="004E1A50">
        <w:rPr>
          <w:rFonts w:ascii="Calibri" w:hAnsi="Calibri" w:cs="Calibri"/>
        </w:rPr>
        <w:t>OPZ</w:t>
      </w:r>
      <w:r w:rsidR="004E1A50" w:rsidRPr="00DF6E83">
        <w:rPr>
          <w:rFonts w:ascii="Calibri" w:hAnsi="Calibri" w:cs="Calibri"/>
        </w:rPr>
        <w:t xml:space="preserve"> </w:t>
      </w:r>
      <w:r w:rsidRPr="00DF6E83">
        <w:rPr>
          <w:rFonts w:ascii="Calibri" w:hAnsi="Calibri" w:cs="Calibri"/>
        </w:rPr>
        <w:t>i Specyfikacji Technicznej nie określają tego zobowiązania odmiennie.</w:t>
      </w:r>
    </w:p>
    <w:p w14:paraId="08D84F0B" w14:textId="7EFF978A" w:rsidR="00B81906" w:rsidRPr="00DF6E83" w:rsidRDefault="00DF6E83" w:rsidP="00610F50">
      <w:pPr>
        <w:pStyle w:val="Akapitzlist"/>
        <w:numPr>
          <w:ilvl w:val="0"/>
          <w:numId w:val="22"/>
        </w:numPr>
        <w:spacing w:after="0"/>
        <w:ind w:left="284" w:hanging="284"/>
        <w:jc w:val="both"/>
        <w:rPr>
          <w:rFonts w:ascii="Calibri" w:hAnsi="Calibri" w:cs="Calibri"/>
        </w:rPr>
      </w:pPr>
      <w:r w:rsidRPr="00DF6E83">
        <w:rPr>
          <w:rFonts w:ascii="Calibri" w:hAnsi="Calibri" w:cs="Calibri"/>
        </w:rPr>
        <w:t xml:space="preserve">Dokonanie odbioru wykonanych </w:t>
      </w:r>
      <w:r w:rsidRPr="00132FB9">
        <w:rPr>
          <w:rFonts w:ascii="Calibri" w:hAnsi="Calibri" w:cs="Calibri"/>
        </w:rPr>
        <w:t>prac</w:t>
      </w:r>
      <w:r w:rsidRPr="00DF6E83">
        <w:rPr>
          <w:rFonts w:ascii="Calibri" w:hAnsi="Calibri" w:cs="Calibri"/>
        </w:rPr>
        <w:t xml:space="preserve"> na zasadach określonych w §5 i §6 niniejszej </w:t>
      </w:r>
      <w:r w:rsidR="00064688">
        <w:rPr>
          <w:rFonts w:ascii="Calibri" w:hAnsi="Calibri" w:cs="Calibri"/>
        </w:rPr>
        <w:t>U</w:t>
      </w:r>
      <w:r w:rsidRPr="00DF6E83">
        <w:rPr>
          <w:rFonts w:ascii="Calibri" w:hAnsi="Calibri" w:cs="Calibri"/>
        </w:rPr>
        <w:t>mowy.</w:t>
      </w:r>
    </w:p>
    <w:p w14:paraId="246C9E60" w14:textId="77777777" w:rsidR="00B81906" w:rsidRDefault="00B81906" w:rsidP="00B81906">
      <w:pPr>
        <w:spacing w:after="0"/>
        <w:jc w:val="both"/>
        <w:rPr>
          <w:rFonts w:ascii="Calibri" w:hAnsi="Calibri" w:cs="Calibri"/>
        </w:rPr>
      </w:pPr>
    </w:p>
    <w:p w14:paraId="43311CEA" w14:textId="76DA373E" w:rsidR="00D064F3" w:rsidRPr="00D064F3" w:rsidRDefault="00D064F3" w:rsidP="00213245">
      <w:pPr>
        <w:spacing w:after="0"/>
        <w:jc w:val="center"/>
        <w:outlineLvl w:val="0"/>
        <w:rPr>
          <w:rFonts w:ascii="Calibri" w:hAnsi="Calibri" w:cs="Calibri"/>
          <w:b/>
          <w:bCs/>
        </w:rPr>
      </w:pPr>
      <w:r w:rsidRPr="00D064F3">
        <w:rPr>
          <w:rFonts w:ascii="Calibri" w:hAnsi="Calibri" w:cs="Calibri"/>
          <w:b/>
          <w:bCs/>
        </w:rPr>
        <w:t>§11</w:t>
      </w:r>
      <w:r w:rsidR="00365B30">
        <w:rPr>
          <w:rFonts w:ascii="Calibri" w:hAnsi="Calibri" w:cs="Calibri"/>
          <w:b/>
          <w:bCs/>
        </w:rPr>
        <w:t xml:space="preserve"> </w:t>
      </w:r>
      <w:r w:rsidRPr="00D064F3">
        <w:rPr>
          <w:rFonts w:ascii="Calibri" w:hAnsi="Calibri" w:cs="Calibri"/>
          <w:b/>
          <w:bCs/>
        </w:rPr>
        <w:t>Prace dodatkowe</w:t>
      </w:r>
    </w:p>
    <w:p w14:paraId="10B50235" w14:textId="77777777" w:rsidR="00D064F3" w:rsidRPr="00D064F3" w:rsidRDefault="00D064F3" w:rsidP="00D064F3">
      <w:pPr>
        <w:spacing w:after="0"/>
        <w:jc w:val="both"/>
        <w:rPr>
          <w:rFonts w:ascii="Calibri" w:hAnsi="Calibri" w:cs="Calibri"/>
        </w:rPr>
      </w:pPr>
    </w:p>
    <w:p w14:paraId="10A1C498" w14:textId="77CBD8D2" w:rsidR="00D064F3" w:rsidRDefault="00D064F3" w:rsidP="00610F50">
      <w:pPr>
        <w:pStyle w:val="Akapitzlist"/>
        <w:numPr>
          <w:ilvl w:val="0"/>
          <w:numId w:val="23"/>
        </w:numPr>
        <w:spacing w:after="0"/>
        <w:ind w:left="284" w:hanging="284"/>
        <w:jc w:val="both"/>
        <w:rPr>
          <w:rFonts w:ascii="Calibri" w:hAnsi="Calibri" w:cs="Calibri"/>
        </w:rPr>
      </w:pPr>
      <w:r w:rsidRPr="00D064F3">
        <w:rPr>
          <w:rFonts w:ascii="Calibri" w:hAnsi="Calibri" w:cs="Calibri"/>
        </w:rPr>
        <w:lastRenderedPageBreak/>
        <w:t xml:space="preserve">W sytuacjach wyjątkowych i nieprzewidzianych, tj., gdy zaistnieje konieczność wykonania </w:t>
      </w:r>
      <w:r w:rsidR="00702745">
        <w:rPr>
          <w:rFonts w:ascii="Calibri" w:hAnsi="Calibri" w:cs="Calibri"/>
        </w:rPr>
        <w:t>P</w:t>
      </w:r>
      <w:r w:rsidRPr="00D064F3">
        <w:rPr>
          <w:rFonts w:ascii="Calibri" w:hAnsi="Calibri" w:cs="Calibri"/>
        </w:rPr>
        <w:t xml:space="preserve">rac dodatkowych, których niewykonanie skutkowałoby niezrealizowaniem </w:t>
      </w:r>
      <w:r w:rsidR="00064688">
        <w:rPr>
          <w:rFonts w:ascii="Calibri" w:hAnsi="Calibri" w:cs="Calibri"/>
        </w:rPr>
        <w:t>P</w:t>
      </w:r>
      <w:r w:rsidRPr="00D064F3">
        <w:rPr>
          <w:rFonts w:ascii="Calibri" w:hAnsi="Calibri" w:cs="Calibri"/>
        </w:rPr>
        <w:t xml:space="preserve">rzedmiotu </w:t>
      </w:r>
      <w:r w:rsidR="00064688">
        <w:rPr>
          <w:rFonts w:ascii="Calibri" w:hAnsi="Calibri" w:cs="Calibri"/>
        </w:rPr>
        <w:t>U</w:t>
      </w:r>
      <w:r w:rsidRPr="00D064F3">
        <w:rPr>
          <w:rFonts w:ascii="Calibri" w:hAnsi="Calibri" w:cs="Calibri"/>
        </w:rPr>
        <w:t xml:space="preserve">mowy, Zamawiający na pisemny wniosek Wykonawcy może w formie </w:t>
      </w:r>
      <w:r w:rsidR="00064688">
        <w:rPr>
          <w:rFonts w:ascii="Calibri" w:hAnsi="Calibri" w:cs="Calibri"/>
        </w:rPr>
        <w:t>a</w:t>
      </w:r>
      <w:r w:rsidR="009A4B6E">
        <w:rPr>
          <w:rFonts w:ascii="Calibri" w:hAnsi="Calibri" w:cs="Calibri"/>
        </w:rPr>
        <w:t>neksu do Umowy</w:t>
      </w:r>
      <w:r w:rsidR="009A4B6E" w:rsidRPr="00D064F3">
        <w:rPr>
          <w:rFonts w:ascii="Calibri" w:hAnsi="Calibri" w:cs="Calibri"/>
        </w:rPr>
        <w:t xml:space="preserve"> </w:t>
      </w:r>
      <w:r w:rsidRPr="00D064F3">
        <w:rPr>
          <w:rFonts w:ascii="Calibri" w:hAnsi="Calibri" w:cs="Calibri"/>
        </w:rPr>
        <w:t xml:space="preserve">wyrazić zgodę na wykonanie tych </w:t>
      </w:r>
      <w:r w:rsidR="00702745">
        <w:rPr>
          <w:rFonts w:ascii="Calibri" w:hAnsi="Calibri" w:cs="Calibri"/>
        </w:rPr>
        <w:t>P</w:t>
      </w:r>
      <w:r w:rsidRPr="00D064F3">
        <w:rPr>
          <w:rFonts w:ascii="Calibri" w:hAnsi="Calibri" w:cs="Calibri"/>
        </w:rPr>
        <w:t xml:space="preserve">rac lub dokonać stosownej korekty zakresu tych </w:t>
      </w:r>
      <w:r w:rsidR="00702745">
        <w:rPr>
          <w:rFonts w:ascii="Calibri" w:hAnsi="Calibri" w:cs="Calibri"/>
        </w:rPr>
        <w:t>P</w:t>
      </w:r>
      <w:r w:rsidRPr="00D064F3">
        <w:rPr>
          <w:rFonts w:ascii="Calibri" w:hAnsi="Calibri" w:cs="Calibri"/>
        </w:rPr>
        <w:t>rac.</w:t>
      </w:r>
    </w:p>
    <w:p w14:paraId="792A027F" w14:textId="3C7909E3" w:rsidR="00D064F3" w:rsidRDefault="00D064F3" w:rsidP="00610F50">
      <w:pPr>
        <w:pStyle w:val="Akapitzlist"/>
        <w:numPr>
          <w:ilvl w:val="0"/>
          <w:numId w:val="23"/>
        </w:numPr>
        <w:spacing w:after="0"/>
        <w:ind w:left="284" w:hanging="284"/>
        <w:jc w:val="both"/>
        <w:rPr>
          <w:rFonts w:ascii="Calibri" w:hAnsi="Calibri" w:cs="Calibri"/>
        </w:rPr>
      </w:pPr>
      <w:r w:rsidRPr="00D064F3">
        <w:rPr>
          <w:rFonts w:ascii="Calibri" w:hAnsi="Calibri" w:cs="Calibri"/>
        </w:rPr>
        <w:t xml:space="preserve">Wykonawca zgłasza Zamawiającemu konieczność wykonania </w:t>
      </w:r>
      <w:r w:rsidR="00702745">
        <w:rPr>
          <w:rFonts w:ascii="Calibri" w:hAnsi="Calibri" w:cs="Calibri"/>
        </w:rPr>
        <w:t>P</w:t>
      </w:r>
      <w:r w:rsidRPr="00D064F3">
        <w:rPr>
          <w:rFonts w:ascii="Calibri" w:hAnsi="Calibri" w:cs="Calibri"/>
        </w:rPr>
        <w:t>rac dodatkowych w terminie 5 dni roboczych od dnia stwierdzenia konieczności ich wykonania.</w:t>
      </w:r>
    </w:p>
    <w:p w14:paraId="6528B24B" w14:textId="251026FA" w:rsidR="00D064F3" w:rsidRDefault="00D064F3" w:rsidP="00610F50">
      <w:pPr>
        <w:pStyle w:val="Akapitzlist"/>
        <w:numPr>
          <w:ilvl w:val="0"/>
          <w:numId w:val="23"/>
        </w:numPr>
        <w:spacing w:after="0"/>
        <w:ind w:left="284" w:hanging="284"/>
        <w:jc w:val="both"/>
        <w:rPr>
          <w:rFonts w:ascii="Calibri" w:hAnsi="Calibri" w:cs="Calibri"/>
        </w:rPr>
      </w:pPr>
      <w:r w:rsidRPr="00D064F3">
        <w:rPr>
          <w:rFonts w:ascii="Calibri" w:hAnsi="Calibri" w:cs="Calibri"/>
        </w:rPr>
        <w:t xml:space="preserve">W przypadku </w:t>
      </w:r>
      <w:r w:rsidR="00497695">
        <w:rPr>
          <w:rFonts w:ascii="Calibri" w:hAnsi="Calibri" w:cs="Calibri"/>
        </w:rPr>
        <w:t xml:space="preserve">wstępnego </w:t>
      </w:r>
      <w:r w:rsidRPr="00D064F3">
        <w:rPr>
          <w:rFonts w:ascii="Calibri" w:hAnsi="Calibri" w:cs="Calibri"/>
        </w:rPr>
        <w:t xml:space="preserve">zaakceptowania przez </w:t>
      </w:r>
      <w:r w:rsidR="00D013B4">
        <w:rPr>
          <w:rFonts w:ascii="Calibri" w:hAnsi="Calibri" w:cs="Calibri"/>
        </w:rPr>
        <w:t xml:space="preserve">przedstawicieli </w:t>
      </w:r>
      <w:r w:rsidRPr="00D064F3">
        <w:rPr>
          <w:rFonts w:ascii="Calibri" w:hAnsi="Calibri" w:cs="Calibri"/>
        </w:rPr>
        <w:t xml:space="preserve">Zamawiającego wniosku o wykonanie </w:t>
      </w:r>
      <w:r w:rsidR="00702745">
        <w:rPr>
          <w:rFonts w:ascii="Calibri" w:hAnsi="Calibri" w:cs="Calibri"/>
        </w:rPr>
        <w:t>P</w:t>
      </w:r>
      <w:r w:rsidRPr="00D064F3">
        <w:rPr>
          <w:rFonts w:ascii="Calibri" w:hAnsi="Calibri" w:cs="Calibri"/>
        </w:rPr>
        <w:t>rac dodatkowych, rozliczenie należności za ich wykonanie nastąpi na podstawie zatwierdzonej przez Zamawiającego wyceny.</w:t>
      </w:r>
    </w:p>
    <w:p w14:paraId="0E0BCBAA" w14:textId="1639AD96" w:rsidR="00D064F3" w:rsidRDefault="00BE43FC" w:rsidP="00610F50">
      <w:pPr>
        <w:pStyle w:val="Akapitzlist"/>
        <w:numPr>
          <w:ilvl w:val="0"/>
          <w:numId w:val="23"/>
        </w:numPr>
        <w:spacing w:after="0"/>
        <w:ind w:left="284" w:hanging="284"/>
        <w:jc w:val="both"/>
        <w:rPr>
          <w:rFonts w:ascii="Calibri" w:hAnsi="Calibri" w:cs="Calibri"/>
        </w:rPr>
      </w:pPr>
      <w:r>
        <w:rPr>
          <w:rFonts w:ascii="Calibri" w:hAnsi="Calibri" w:cs="Calibri"/>
        </w:rPr>
        <w:t xml:space="preserve"> </w:t>
      </w:r>
      <w:r w:rsidRPr="00BE43FC">
        <w:rPr>
          <w:rFonts w:ascii="Calibri" w:hAnsi="Calibri" w:cs="Calibri"/>
        </w:rPr>
        <w:t xml:space="preserve">Wykonawca sporządzi wycenę </w:t>
      </w:r>
      <w:r w:rsidR="00702745">
        <w:rPr>
          <w:rFonts w:ascii="Calibri" w:hAnsi="Calibri" w:cs="Calibri"/>
        </w:rPr>
        <w:t>P</w:t>
      </w:r>
      <w:r w:rsidRPr="00BE43FC">
        <w:rPr>
          <w:rFonts w:ascii="Calibri" w:hAnsi="Calibri" w:cs="Calibri"/>
        </w:rPr>
        <w:t>rac dodatkowych zgodnie z warunkami określonymi w Załączniku</w:t>
      </w:r>
      <w:r w:rsidR="00586C14">
        <w:rPr>
          <w:rFonts w:ascii="Calibri" w:hAnsi="Calibri" w:cs="Calibri"/>
        </w:rPr>
        <w:t xml:space="preserve"> nr 2</w:t>
      </w:r>
      <w:r w:rsidRPr="00BE43FC">
        <w:rPr>
          <w:rFonts w:ascii="Calibri" w:hAnsi="Calibri" w:cs="Calibri"/>
        </w:rPr>
        <w:t xml:space="preserve"> do OPZ "Wytyczne do kosztorysowania".</w:t>
      </w:r>
    </w:p>
    <w:p w14:paraId="53130141" w14:textId="459A31F1" w:rsidR="00D064F3" w:rsidRDefault="00D064F3" w:rsidP="00610F50">
      <w:pPr>
        <w:pStyle w:val="Akapitzlist"/>
        <w:numPr>
          <w:ilvl w:val="0"/>
          <w:numId w:val="23"/>
        </w:numPr>
        <w:spacing w:after="0"/>
        <w:ind w:left="284" w:hanging="284"/>
        <w:jc w:val="both"/>
        <w:rPr>
          <w:rFonts w:ascii="Calibri" w:hAnsi="Calibri" w:cs="Calibri"/>
        </w:rPr>
      </w:pPr>
      <w:r w:rsidRPr="00D064F3">
        <w:rPr>
          <w:rFonts w:ascii="Calibri" w:hAnsi="Calibri" w:cs="Calibri"/>
        </w:rPr>
        <w:t xml:space="preserve">Rozliczenie </w:t>
      </w:r>
      <w:r w:rsidR="00702745">
        <w:rPr>
          <w:rFonts w:ascii="Calibri" w:hAnsi="Calibri" w:cs="Calibri"/>
        </w:rPr>
        <w:t>P</w:t>
      </w:r>
      <w:r w:rsidRPr="00D064F3">
        <w:rPr>
          <w:rFonts w:ascii="Calibri" w:hAnsi="Calibri" w:cs="Calibri"/>
        </w:rPr>
        <w:t>rac dodatkowych zostanie dokonane pod warunkiem pisemnego zatwierdzenia przez Zamawiającego wyceny i zgodnie z obowiązującymi Zamawiającego regulacjami, na po</w:t>
      </w:r>
      <w:r w:rsidR="00A91E00">
        <w:rPr>
          <w:rFonts w:ascii="Calibri" w:hAnsi="Calibri" w:cs="Calibri"/>
        </w:rPr>
        <w:t>d</w:t>
      </w:r>
      <w:r w:rsidRPr="00D064F3">
        <w:rPr>
          <w:rFonts w:ascii="Calibri" w:hAnsi="Calibri" w:cs="Calibri"/>
        </w:rPr>
        <w:t xml:space="preserve">stawie odrębnie udzielonego zamówienia lub podpisania stosownego </w:t>
      </w:r>
      <w:r w:rsidR="00063001">
        <w:rPr>
          <w:rFonts w:ascii="Calibri" w:hAnsi="Calibri" w:cs="Calibri"/>
        </w:rPr>
        <w:t>a</w:t>
      </w:r>
      <w:r w:rsidRPr="00D064F3">
        <w:rPr>
          <w:rFonts w:ascii="Calibri" w:hAnsi="Calibri" w:cs="Calibri"/>
        </w:rPr>
        <w:t xml:space="preserve">neksu do niniejszej </w:t>
      </w:r>
      <w:r w:rsidR="003762E7">
        <w:rPr>
          <w:rFonts w:ascii="Calibri" w:hAnsi="Calibri" w:cs="Calibri"/>
        </w:rPr>
        <w:t>U</w:t>
      </w:r>
      <w:r w:rsidRPr="00D064F3">
        <w:rPr>
          <w:rFonts w:ascii="Calibri" w:hAnsi="Calibri" w:cs="Calibri"/>
        </w:rPr>
        <w:t>mowy.</w:t>
      </w:r>
    </w:p>
    <w:p w14:paraId="54D9FE05" w14:textId="001309C4" w:rsidR="00D064F3" w:rsidRDefault="00D064F3" w:rsidP="00610F50">
      <w:pPr>
        <w:pStyle w:val="Akapitzlist"/>
        <w:numPr>
          <w:ilvl w:val="0"/>
          <w:numId w:val="23"/>
        </w:numPr>
        <w:spacing w:after="0"/>
        <w:ind w:left="284" w:hanging="284"/>
        <w:jc w:val="both"/>
        <w:rPr>
          <w:rFonts w:ascii="Calibri" w:hAnsi="Calibri" w:cs="Calibri"/>
        </w:rPr>
      </w:pPr>
      <w:r w:rsidRPr="00D064F3">
        <w:rPr>
          <w:rFonts w:ascii="Calibri" w:hAnsi="Calibri" w:cs="Calibri"/>
        </w:rPr>
        <w:t xml:space="preserve">W przypadku niezaakceptowania przez Zamawiającego wniosku o wykonanie </w:t>
      </w:r>
      <w:r w:rsidR="00702745">
        <w:rPr>
          <w:rFonts w:ascii="Calibri" w:hAnsi="Calibri" w:cs="Calibri"/>
        </w:rPr>
        <w:t>P</w:t>
      </w:r>
      <w:r w:rsidRPr="00D064F3">
        <w:rPr>
          <w:rFonts w:ascii="Calibri" w:hAnsi="Calibri" w:cs="Calibri"/>
        </w:rPr>
        <w:t xml:space="preserve">rac dodatkowych Wykonawca wykona wszystkie prace niezbędne do prawidłowego wykonania </w:t>
      </w:r>
      <w:r w:rsidR="00E22215">
        <w:rPr>
          <w:rFonts w:ascii="Calibri" w:hAnsi="Calibri" w:cs="Calibri"/>
        </w:rPr>
        <w:t>P</w:t>
      </w:r>
      <w:r w:rsidRPr="00D064F3">
        <w:rPr>
          <w:rFonts w:ascii="Calibri" w:hAnsi="Calibri" w:cs="Calibri"/>
        </w:rPr>
        <w:t xml:space="preserve">rzedmiotu </w:t>
      </w:r>
      <w:r w:rsidR="00E22215">
        <w:rPr>
          <w:rFonts w:ascii="Calibri" w:hAnsi="Calibri" w:cs="Calibri"/>
        </w:rPr>
        <w:t>U</w:t>
      </w:r>
      <w:r w:rsidRPr="00D064F3">
        <w:rPr>
          <w:rFonts w:ascii="Calibri" w:hAnsi="Calibri" w:cs="Calibri"/>
        </w:rPr>
        <w:t>mowy w</w:t>
      </w:r>
      <w:r w:rsidR="006F2A25">
        <w:rPr>
          <w:rFonts w:ascii="Calibri" w:hAnsi="Calibri" w:cs="Calibri"/>
        </w:rPr>
        <w:t> </w:t>
      </w:r>
      <w:r w:rsidRPr="00D064F3">
        <w:rPr>
          <w:rFonts w:ascii="Calibri" w:hAnsi="Calibri" w:cs="Calibri"/>
        </w:rPr>
        <w:t xml:space="preserve">ramach </w:t>
      </w:r>
      <w:r w:rsidR="00E22215">
        <w:rPr>
          <w:rFonts w:ascii="Calibri" w:hAnsi="Calibri" w:cs="Calibri"/>
        </w:rPr>
        <w:t>W</w:t>
      </w:r>
      <w:r w:rsidRPr="00D064F3">
        <w:rPr>
          <w:rFonts w:ascii="Calibri" w:hAnsi="Calibri" w:cs="Calibri"/>
        </w:rPr>
        <w:t xml:space="preserve">ynagrodzenia wynikającego z zawartej </w:t>
      </w:r>
      <w:r w:rsidR="00E22215">
        <w:rPr>
          <w:rFonts w:ascii="Calibri" w:hAnsi="Calibri" w:cs="Calibri"/>
        </w:rPr>
        <w:t>U</w:t>
      </w:r>
      <w:r w:rsidRPr="00D064F3">
        <w:rPr>
          <w:rFonts w:ascii="Calibri" w:hAnsi="Calibri" w:cs="Calibri"/>
        </w:rPr>
        <w:t>mowy.</w:t>
      </w:r>
    </w:p>
    <w:p w14:paraId="267C4ADA" w14:textId="00718F78" w:rsidR="00B81906" w:rsidRPr="00D064F3" w:rsidRDefault="00D064F3" w:rsidP="00610F50">
      <w:pPr>
        <w:pStyle w:val="Akapitzlist"/>
        <w:numPr>
          <w:ilvl w:val="0"/>
          <w:numId w:val="23"/>
        </w:numPr>
        <w:spacing w:after="0"/>
        <w:ind w:left="284" w:hanging="284"/>
        <w:jc w:val="both"/>
        <w:rPr>
          <w:rFonts w:ascii="Calibri" w:hAnsi="Calibri" w:cs="Calibri"/>
        </w:rPr>
      </w:pPr>
      <w:r w:rsidRPr="00D064F3">
        <w:rPr>
          <w:rFonts w:ascii="Calibri" w:hAnsi="Calibri" w:cs="Calibri"/>
        </w:rPr>
        <w:t xml:space="preserve">Zamawiający ma prawo do określenia </w:t>
      </w:r>
      <w:r w:rsidR="00702745">
        <w:rPr>
          <w:rFonts w:ascii="Calibri" w:hAnsi="Calibri" w:cs="Calibri"/>
        </w:rPr>
        <w:t>P</w:t>
      </w:r>
      <w:r w:rsidRPr="00D064F3">
        <w:rPr>
          <w:rFonts w:ascii="Calibri" w:hAnsi="Calibri" w:cs="Calibri"/>
        </w:rPr>
        <w:t xml:space="preserve">rac dodatkowych. Rozliczenie </w:t>
      </w:r>
      <w:r w:rsidR="00702745">
        <w:rPr>
          <w:rFonts w:ascii="Calibri" w:hAnsi="Calibri" w:cs="Calibri"/>
        </w:rPr>
        <w:t>P</w:t>
      </w:r>
      <w:r w:rsidRPr="00D064F3">
        <w:rPr>
          <w:rFonts w:ascii="Calibri" w:hAnsi="Calibri" w:cs="Calibri"/>
        </w:rPr>
        <w:t>rac</w:t>
      </w:r>
      <w:r w:rsidR="00702745">
        <w:rPr>
          <w:rFonts w:ascii="Calibri" w:hAnsi="Calibri" w:cs="Calibri"/>
        </w:rPr>
        <w:t xml:space="preserve"> dodatkowych</w:t>
      </w:r>
      <w:r w:rsidRPr="00D064F3">
        <w:rPr>
          <w:rFonts w:ascii="Calibri" w:hAnsi="Calibri" w:cs="Calibri"/>
        </w:rPr>
        <w:t xml:space="preserve"> nastąpi zgodnie z ust. 3 – 5 niniejszego paragrafu.</w:t>
      </w:r>
    </w:p>
    <w:p w14:paraId="147BD08A" w14:textId="77777777" w:rsidR="00DF6E83" w:rsidRDefault="00DF6E83" w:rsidP="00B81906">
      <w:pPr>
        <w:spacing w:after="0"/>
        <w:jc w:val="both"/>
        <w:rPr>
          <w:rFonts w:ascii="Calibri" w:hAnsi="Calibri" w:cs="Calibri"/>
        </w:rPr>
      </w:pPr>
    </w:p>
    <w:p w14:paraId="176D59B8" w14:textId="53BF24DB" w:rsidR="006A4C47" w:rsidRPr="006A4C47" w:rsidRDefault="006A4C47" w:rsidP="00BA17EF">
      <w:pPr>
        <w:spacing w:after="0"/>
        <w:jc w:val="center"/>
        <w:outlineLvl w:val="0"/>
        <w:rPr>
          <w:rFonts w:ascii="Calibri" w:hAnsi="Calibri" w:cs="Calibri"/>
          <w:b/>
          <w:bCs/>
        </w:rPr>
      </w:pPr>
      <w:r w:rsidRPr="006A4C47">
        <w:rPr>
          <w:rFonts w:ascii="Calibri" w:hAnsi="Calibri" w:cs="Calibri"/>
          <w:b/>
          <w:bCs/>
        </w:rPr>
        <w:t>§12</w:t>
      </w:r>
      <w:r w:rsidR="00BA17EF">
        <w:rPr>
          <w:rFonts w:ascii="Calibri" w:hAnsi="Calibri" w:cs="Calibri"/>
          <w:b/>
          <w:bCs/>
        </w:rPr>
        <w:t xml:space="preserve"> </w:t>
      </w:r>
      <w:r w:rsidRPr="006A4C47">
        <w:rPr>
          <w:rFonts w:ascii="Calibri" w:hAnsi="Calibri" w:cs="Calibri"/>
          <w:b/>
          <w:bCs/>
        </w:rPr>
        <w:t>Prawa autorskie</w:t>
      </w:r>
    </w:p>
    <w:p w14:paraId="0AEFF497" w14:textId="77777777" w:rsidR="006A4C47" w:rsidRPr="006A4C47" w:rsidRDefault="006A4C47" w:rsidP="006A4C47">
      <w:pPr>
        <w:spacing w:after="0"/>
        <w:jc w:val="both"/>
        <w:rPr>
          <w:rFonts w:ascii="Calibri" w:hAnsi="Calibri" w:cs="Calibri"/>
        </w:rPr>
      </w:pPr>
    </w:p>
    <w:p w14:paraId="5917A67C" w14:textId="0984EBD6" w:rsidR="006A4C47" w:rsidRPr="006A4C47" w:rsidRDefault="006A4C47" w:rsidP="00610F50">
      <w:pPr>
        <w:pStyle w:val="Akapitzlist"/>
        <w:numPr>
          <w:ilvl w:val="0"/>
          <w:numId w:val="24"/>
        </w:numPr>
        <w:spacing w:after="0"/>
        <w:ind w:left="284" w:hanging="284"/>
        <w:jc w:val="both"/>
        <w:rPr>
          <w:rFonts w:ascii="Calibri" w:hAnsi="Calibri" w:cs="Calibri"/>
        </w:rPr>
      </w:pPr>
      <w:r w:rsidRPr="006A4C47">
        <w:rPr>
          <w:rFonts w:ascii="Calibri" w:hAnsi="Calibri" w:cs="Calibri"/>
        </w:rPr>
        <w:t xml:space="preserve">Strony zgodnie oświadczają, że Dokumentacje będące wynikiem </w:t>
      </w:r>
      <w:r w:rsidR="00186908" w:rsidRPr="00132FB9">
        <w:rPr>
          <w:rFonts w:ascii="Calibri" w:hAnsi="Calibri" w:cs="Calibri"/>
        </w:rPr>
        <w:t>P</w:t>
      </w:r>
      <w:r w:rsidRPr="00132FB9">
        <w:rPr>
          <w:rFonts w:ascii="Calibri" w:hAnsi="Calibri" w:cs="Calibri"/>
        </w:rPr>
        <w:t>rac</w:t>
      </w:r>
      <w:r w:rsidRPr="006A4C47">
        <w:rPr>
          <w:rFonts w:ascii="Calibri" w:hAnsi="Calibri" w:cs="Calibri"/>
        </w:rPr>
        <w:t xml:space="preserve"> Wykonawcy, stanowią utwory w rozumieniu ustawy o prawie autorskim i prawach pokrewnych. Wykonawca w ramach </w:t>
      </w:r>
      <w:r w:rsidR="00950012">
        <w:rPr>
          <w:rFonts w:ascii="Calibri" w:hAnsi="Calibri" w:cs="Calibri"/>
        </w:rPr>
        <w:t>W</w:t>
      </w:r>
      <w:r w:rsidRPr="006A4C47">
        <w:rPr>
          <w:rFonts w:ascii="Calibri" w:hAnsi="Calibri" w:cs="Calibri"/>
        </w:rPr>
        <w:t xml:space="preserve">ynagrodzenia </w:t>
      </w:r>
      <w:r w:rsidR="00186908">
        <w:rPr>
          <w:rFonts w:ascii="Calibri" w:hAnsi="Calibri" w:cs="Calibri"/>
        </w:rPr>
        <w:t>umownego</w:t>
      </w:r>
      <w:r w:rsidRPr="006A4C47">
        <w:rPr>
          <w:rFonts w:ascii="Calibri" w:hAnsi="Calibri" w:cs="Calibri"/>
        </w:rPr>
        <w:t xml:space="preserve"> przenosi na Zamawiającego pełne majątkowe prawa autorskie do wyników </w:t>
      </w:r>
      <w:r w:rsidR="00186908">
        <w:rPr>
          <w:rFonts w:ascii="Calibri" w:hAnsi="Calibri" w:cs="Calibri"/>
        </w:rPr>
        <w:t>P</w:t>
      </w:r>
      <w:r w:rsidRPr="006A4C47">
        <w:rPr>
          <w:rFonts w:ascii="Calibri" w:hAnsi="Calibri" w:cs="Calibri"/>
        </w:rPr>
        <w:t>rac (Produkty/Utwory) łącznie na następujących polach eksploatacji:</w:t>
      </w:r>
    </w:p>
    <w:p w14:paraId="1C40A89E" w14:textId="434CC5DB" w:rsidR="006A4C47" w:rsidRPr="006A4C47" w:rsidRDefault="006A4C47" w:rsidP="00610F50">
      <w:pPr>
        <w:pStyle w:val="Akapitzlist"/>
        <w:numPr>
          <w:ilvl w:val="0"/>
          <w:numId w:val="25"/>
        </w:numPr>
        <w:spacing w:after="0"/>
        <w:jc w:val="both"/>
        <w:rPr>
          <w:rFonts w:ascii="Calibri" w:hAnsi="Calibri" w:cs="Calibri"/>
        </w:rPr>
      </w:pPr>
      <w:r w:rsidRPr="006A4C47">
        <w:rPr>
          <w:rFonts w:ascii="Calibri" w:hAnsi="Calibri" w:cs="Calibri"/>
        </w:rPr>
        <w:t>w zakresie utrwalania i zwielokrotniania Produktu - wytwarzanie określoną techniką egzemplarzy Produktu, w tym techniką drukarską, reprograficzną, zapisu magnetycznego oraz techniką cyfrową;</w:t>
      </w:r>
    </w:p>
    <w:p w14:paraId="6EB4B33D" w14:textId="77777777" w:rsidR="006A4C47" w:rsidRDefault="006A4C47" w:rsidP="00610F50">
      <w:pPr>
        <w:pStyle w:val="Akapitzlist"/>
        <w:numPr>
          <w:ilvl w:val="0"/>
          <w:numId w:val="25"/>
        </w:numPr>
        <w:spacing w:after="0"/>
        <w:ind w:left="851" w:hanging="425"/>
        <w:jc w:val="both"/>
        <w:rPr>
          <w:rFonts w:ascii="Calibri" w:hAnsi="Calibri" w:cs="Calibri"/>
        </w:rPr>
      </w:pPr>
      <w:r w:rsidRPr="006A4C47">
        <w:rPr>
          <w:rFonts w:ascii="Calibri" w:hAnsi="Calibri" w:cs="Calibri"/>
        </w:rPr>
        <w:t>w zakresie obrotu oryginałem albo egzemplarzami, na których Produkt utrwalono - wprowadzanie do obrotu, użyczenie lub najem oryginału albo egzemplarzy;</w:t>
      </w:r>
    </w:p>
    <w:p w14:paraId="4CC3D403" w14:textId="5A2C8EAA" w:rsidR="006A4C47" w:rsidRDefault="006A4C47" w:rsidP="00610F50">
      <w:pPr>
        <w:pStyle w:val="Akapitzlist"/>
        <w:numPr>
          <w:ilvl w:val="0"/>
          <w:numId w:val="25"/>
        </w:numPr>
        <w:spacing w:after="0"/>
        <w:ind w:left="851" w:hanging="425"/>
        <w:jc w:val="both"/>
        <w:rPr>
          <w:rFonts w:ascii="Calibri" w:hAnsi="Calibri" w:cs="Calibri"/>
        </w:rPr>
      </w:pPr>
      <w:r w:rsidRPr="006A4C47">
        <w:rPr>
          <w:rFonts w:ascii="Calibri" w:hAnsi="Calibri" w:cs="Calibri"/>
        </w:rPr>
        <w:t xml:space="preserve">w zakresie rozpowszechniania Produktu w sposób inny niż określony w </w:t>
      </w:r>
      <w:r w:rsidR="00080F49">
        <w:rPr>
          <w:rFonts w:ascii="Calibri" w:hAnsi="Calibri" w:cs="Calibri"/>
        </w:rPr>
        <w:t>pkt</w:t>
      </w:r>
      <w:r w:rsidR="008755C8">
        <w:rPr>
          <w:rFonts w:ascii="Calibri" w:hAnsi="Calibri" w:cs="Calibri"/>
        </w:rPr>
        <w:t xml:space="preserve"> 2</w:t>
      </w:r>
      <w:r w:rsidRPr="006A4C47">
        <w:rPr>
          <w:rFonts w:ascii="Calibri" w:hAnsi="Calibri" w:cs="Calibri"/>
        </w:rPr>
        <w:t xml:space="preserve"> - publiczne wykonanie, wystawienie, wyświetlenie, odtworzenie oraz nadawanie i reemitowanie, a także publiczne udostępnianie Produktu w taki sposób, aby każdy mógł mieć do nich dostęp w</w:t>
      </w:r>
      <w:r w:rsidR="00895AAC">
        <w:rPr>
          <w:rFonts w:ascii="Calibri" w:hAnsi="Calibri" w:cs="Calibri"/>
        </w:rPr>
        <w:t> </w:t>
      </w:r>
      <w:r w:rsidRPr="006A4C47">
        <w:rPr>
          <w:rFonts w:ascii="Calibri" w:hAnsi="Calibri" w:cs="Calibri"/>
        </w:rPr>
        <w:t>miejscu i w czasie przez siebie wybranym.</w:t>
      </w:r>
    </w:p>
    <w:p w14:paraId="7AFB345D" w14:textId="37E32432" w:rsidR="006A4C47" w:rsidRPr="006A4C47" w:rsidRDefault="006A4C47" w:rsidP="00610F50">
      <w:pPr>
        <w:pStyle w:val="Akapitzlist"/>
        <w:numPr>
          <w:ilvl w:val="0"/>
          <w:numId w:val="25"/>
        </w:numPr>
        <w:spacing w:after="0"/>
        <w:ind w:left="851" w:hanging="425"/>
        <w:jc w:val="both"/>
        <w:rPr>
          <w:rFonts w:ascii="Calibri" w:hAnsi="Calibri" w:cs="Calibri"/>
        </w:rPr>
      </w:pPr>
      <w:r w:rsidRPr="006A4C47">
        <w:rPr>
          <w:rFonts w:ascii="Calibri" w:hAnsi="Calibri" w:cs="Calibri"/>
        </w:rPr>
        <w:t xml:space="preserve">Ponadto: zwielokrotnianie dowolną techniką w dowolnym miejscu i czasie w dowolnej liczbie w szczególności poprzez wykonanie fotokopii, slajdów, reprodukcji komputerowych, wprowadzanie do pamięci komputera, ekspozycja, udostępnianie </w:t>
      </w:r>
      <w:r w:rsidR="008755C8">
        <w:rPr>
          <w:rFonts w:ascii="Calibri" w:hAnsi="Calibri" w:cs="Calibri"/>
        </w:rPr>
        <w:t>W</w:t>
      </w:r>
      <w:r w:rsidRPr="006A4C47">
        <w:rPr>
          <w:rFonts w:ascii="Calibri" w:hAnsi="Calibri" w:cs="Calibri"/>
        </w:rPr>
        <w:t xml:space="preserve">ykonawcom, w tym także wykonanych kopii, wielokrotne wykorzystywanie do realizacji inwestycji, wielokrotne wykorzystywanie do opracowania i realizacji </w:t>
      </w:r>
      <w:r w:rsidR="002E5150">
        <w:rPr>
          <w:rFonts w:ascii="Calibri" w:hAnsi="Calibri" w:cs="Calibri"/>
        </w:rPr>
        <w:t>P</w:t>
      </w:r>
      <w:r w:rsidRPr="006A4C47">
        <w:rPr>
          <w:rFonts w:ascii="Calibri" w:hAnsi="Calibri" w:cs="Calibri"/>
        </w:rPr>
        <w:t xml:space="preserve">rojektu </w:t>
      </w:r>
      <w:r w:rsidR="002E5150">
        <w:rPr>
          <w:rFonts w:ascii="Calibri" w:hAnsi="Calibri" w:cs="Calibri"/>
        </w:rPr>
        <w:t>T</w:t>
      </w:r>
      <w:r w:rsidRPr="006A4C47">
        <w:rPr>
          <w:rFonts w:ascii="Calibri" w:hAnsi="Calibri" w:cs="Calibri"/>
        </w:rPr>
        <w:t>echnicznego z przedmiarami i</w:t>
      </w:r>
      <w:r>
        <w:rPr>
          <w:rFonts w:ascii="Calibri" w:hAnsi="Calibri" w:cs="Calibri"/>
        </w:rPr>
        <w:t> </w:t>
      </w:r>
      <w:r w:rsidRPr="006A4C47">
        <w:rPr>
          <w:rFonts w:ascii="Calibri" w:hAnsi="Calibri" w:cs="Calibri"/>
        </w:rPr>
        <w:t>kosztorysami inwestorskimi, przetwarzanie i modyfikowanie w jakikolwiek sposób, wprowadzanie jakichkolwiek zmian, publikowanie części lub całości.</w:t>
      </w:r>
    </w:p>
    <w:p w14:paraId="731AF600" w14:textId="2F1575DF" w:rsidR="006A4C47" w:rsidRDefault="006A4C47" w:rsidP="00610F50">
      <w:pPr>
        <w:pStyle w:val="Akapitzlist"/>
        <w:numPr>
          <w:ilvl w:val="0"/>
          <w:numId w:val="24"/>
        </w:numPr>
        <w:spacing w:after="0"/>
        <w:ind w:left="284" w:hanging="284"/>
        <w:jc w:val="both"/>
        <w:rPr>
          <w:rFonts w:ascii="Calibri" w:hAnsi="Calibri" w:cs="Calibri"/>
        </w:rPr>
      </w:pPr>
      <w:r w:rsidRPr="006A4C47">
        <w:rPr>
          <w:rFonts w:ascii="Calibri" w:hAnsi="Calibri" w:cs="Calibri"/>
        </w:rPr>
        <w:t xml:space="preserve">Postanowienia powyższych ustępów stosuje się odpowiednio do zmian w </w:t>
      </w:r>
      <w:r w:rsidR="00186908">
        <w:rPr>
          <w:rFonts w:ascii="Calibri" w:hAnsi="Calibri" w:cs="Calibri"/>
        </w:rPr>
        <w:t>D</w:t>
      </w:r>
      <w:r w:rsidRPr="006A4C47">
        <w:rPr>
          <w:rFonts w:ascii="Calibri" w:hAnsi="Calibri" w:cs="Calibri"/>
        </w:rPr>
        <w:t xml:space="preserve">okumentacji stanowiącej </w:t>
      </w:r>
      <w:r w:rsidR="000E410E">
        <w:rPr>
          <w:rFonts w:ascii="Calibri" w:hAnsi="Calibri" w:cs="Calibri"/>
        </w:rPr>
        <w:t>P</w:t>
      </w:r>
      <w:r w:rsidRPr="006A4C47">
        <w:rPr>
          <w:rFonts w:ascii="Calibri" w:hAnsi="Calibri" w:cs="Calibri"/>
        </w:rPr>
        <w:t xml:space="preserve">rzedmiot </w:t>
      </w:r>
      <w:r w:rsidR="000E410E">
        <w:rPr>
          <w:rFonts w:ascii="Calibri" w:hAnsi="Calibri" w:cs="Calibri"/>
        </w:rPr>
        <w:t>U</w:t>
      </w:r>
      <w:r w:rsidRPr="006A4C47">
        <w:rPr>
          <w:rFonts w:ascii="Calibri" w:hAnsi="Calibri" w:cs="Calibri"/>
        </w:rPr>
        <w:t xml:space="preserve">mowy w ramach nadzoru autorskiego dokonanych podczas wykonywania </w:t>
      </w:r>
      <w:r w:rsidR="00186908">
        <w:rPr>
          <w:rFonts w:ascii="Calibri" w:hAnsi="Calibri" w:cs="Calibri"/>
        </w:rPr>
        <w:t>P</w:t>
      </w:r>
      <w:r w:rsidRPr="006A4C47">
        <w:rPr>
          <w:rFonts w:ascii="Calibri" w:hAnsi="Calibri" w:cs="Calibri"/>
        </w:rPr>
        <w:t xml:space="preserve">rac objętych </w:t>
      </w:r>
      <w:r w:rsidR="00186908">
        <w:rPr>
          <w:rFonts w:ascii="Calibri" w:hAnsi="Calibri" w:cs="Calibri"/>
        </w:rPr>
        <w:t>D</w:t>
      </w:r>
      <w:r w:rsidRPr="006A4C47">
        <w:rPr>
          <w:rFonts w:ascii="Calibri" w:hAnsi="Calibri" w:cs="Calibri"/>
        </w:rPr>
        <w:t xml:space="preserve">okumentacją </w:t>
      </w:r>
      <w:r w:rsidR="00FD2A90">
        <w:rPr>
          <w:rFonts w:ascii="Calibri" w:hAnsi="Calibri" w:cs="Calibri"/>
        </w:rPr>
        <w:t>P</w:t>
      </w:r>
      <w:r w:rsidRPr="006A4C47">
        <w:rPr>
          <w:rFonts w:ascii="Calibri" w:hAnsi="Calibri" w:cs="Calibri"/>
        </w:rPr>
        <w:t xml:space="preserve">rzedmiotu </w:t>
      </w:r>
      <w:r w:rsidR="00FD2A90">
        <w:rPr>
          <w:rFonts w:ascii="Calibri" w:hAnsi="Calibri" w:cs="Calibri"/>
        </w:rPr>
        <w:t>U</w:t>
      </w:r>
      <w:r w:rsidRPr="006A4C47">
        <w:rPr>
          <w:rFonts w:ascii="Calibri" w:hAnsi="Calibri" w:cs="Calibri"/>
        </w:rPr>
        <w:t xml:space="preserve">mowy, z tym, że prawa majątkowe autorskie do zmienionej </w:t>
      </w:r>
      <w:r w:rsidR="00186908">
        <w:rPr>
          <w:rFonts w:ascii="Calibri" w:hAnsi="Calibri" w:cs="Calibri"/>
        </w:rPr>
        <w:lastRenderedPageBreak/>
        <w:t>D</w:t>
      </w:r>
      <w:r w:rsidRPr="006A4C47">
        <w:rPr>
          <w:rFonts w:ascii="Calibri" w:hAnsi="Calibri" w:cs="Calibri"/>
        </w:rPr>
        <w:t>okumentacji Zamawiający nabywa z chwilą wprowadzenia tych zmian w trakcie wykonywania obowiązków nadzoru autorskiego;</w:t>
      </w:r>
    </w:p>
    <w:p w14:paraId="12BBFCFF" w14:textId="45ECA8A9" w:rsidR="006A4C47" w:rsidRPr="00816AE6" w:rsidRDefault="006A4C47" w:rsidP="00610F50">
      <w:pPr>
        <w:pStyle w:val="Akapitzlist"/>
        <w:numPr>
          <w:ilvl w:val="0"/>
          <w:numId w:val="24"/>
        </w:numPr>
        <w:spacing w:after="0"/>
        <w:ind w:left="284" w:hanging="284"/>
        <w:jc w:val="both"/>
        <w:rPr>
          <w:rFonts w:ascii="Calibri" w:hAnsi="Calibri" w:cs="Calibri"/>
        </w:rPr>
      </w:pPr>
      <w:r w:rsidRPr="006A4C47">
        <w:rPr>
          <w:rFonts w:ascii="Calibri" w:hAnsi="Calibri" w:cs="Calibri"/>
        </w:rPr>
        <w:t xml:space="preserve">Jednocześnie w ramach </w:t>
      </w:r>
      <w:r w:rsidR="00C327C3">
        <w:rPr>
          <w:rFonts w:ascii="Calibri" w:hAnsi="Calibri" w:cs="Calibri"/>
        </w:rPr>
        <w:t>W</w:t>
      </w:r>
      <w:r w:rsidRPr="006A4C47">
        <w:rPr>
          <w:rFonts w:ascii="Calibri" w:hAnsi="Calibri" w:cs="Calibri"/>
        </w:rPr>
        <w:t>ynagrodzenia</w:t>
      </w:r>
      <w:r w:rsidR="00186908">
        <w:rPr>
          <w:rFonts w:ascii="Calibri" w:hAnsi="Calibri" w:cs="Calibri"/>
        </w:rPr>
        <w:t xml:space="preserve"> umownego</w:t>
      </w:r>
      <w:r w:rsidRPr="006A4C47">
        <w:rPr>
          <w:rFonts w:ascii="Calibri" w:hAnsi="Calibri" w:cs="Calibri"/>
        </w:rPr>
        <w:t xml:space="preserve">, Wykonawca wyraża zgodę na wykonywanie praw zależnych do Produktów przez Zamawiającego lub inne podmioty, w tym w szczególności podmioty powiązane z Grupy Kapitałowej Zamawiającego (tj. podmioty wchodzące w skład Grupy Kapitałowej PGE Polska </w:t>
      </w:r>
      <w:r w:rsidRPr="00816AE6">
        <w:rPr>
          <w:rFonts w:ascii="Calibri" w:hAnsi="Calibri" w:cs="Calibri"/>
        </w:rPr>
        <w:t>Grupa Energetyczna S.A.), na wskazanych w ust. 1 polach eksploatacji. Dla uniknięcia wątpliwości Zamawiający oraz – za jego zgodą – podmioty z Grupy Kapitałowej Zamawiającego mają prawo do swobodnej modyfikacji Produktu i korzystania z Produktu.</w:t>
      </w:r>
    </w:p>
    <w:p w14:paraId="70F00070" w14:textId="5E1F46AB" w:rsidR="006A4C47" w:rsidRPr="00816AE6" w:rsidRDefault="006A4C47" w:rsidP="00610F50">
      <w:pPr>
        <w:pStyle w:val="Akapitzlist"/>
        <w:numPr>
          <w:ilvl w:val="0"/>
          <w:numId w:val="24"/>
        </w:numPr>
        <w:spacing w:after="0"/>
        <w:ind w:left="284" w:hanging="284"/>
        <w:jc w:val="both"/>
        <w:rPr>
          <w:rFonts w:ascii="Calibri" w:hAnsi="Calibri" w:cs="Calibri"/>
        </w:rPr>
      </w:pPr>
      <w:r w:rsidRPr="00816AE6">
        <w:rPr>
          <w:rFonts w:ascii="Calibri" w:hAnsi="Calibri" w:cs="Calibri"/>
        </w:rPr>
        <w:t xml:space="preserve">Przeniesienie praw autorskich następuje ze skutkiem na dzień podpisania ostatecznego </w:t>
      </w:r>
      <w:r w:rsidR="005F0E41">
        <w:rPr>
          <w:rFonts w:ascii="Calibri" w:hAnsi="Calibri" w:cs="Calibri"/>
        </w:rPr>
        <w:t>p</w:t>
      </w:r>
      <w:r w:rsidRPr="00816AE6">
        <w:rPr>
          <w:rFonts w:ascii="Calibri" w:hAnsi="Calibri" w:cs="Calibri"/>
        </w:rPr>
        <w:t xml:space="preserve">rotokołu </w:t>
      </w:r>
      <w:r w:rsidR="002F6A09">
        <w:rPr>
          <w:rFonts w:ascii="Calibri" w:hAnsi="Calibri" w:cs="Calibri"/>
        </w:rPr>
        <w:t>o</w:t>
      </w:r>
      <w:r w:rsidRPr="00816AE6">
        <w:rPr>
          <w:rFonts w:ascii="Calibri" w:hAnsi="Calibri" w:cs="Calibri"/>
        </w:rPr>
        <w:t>dbioru Produktu, a od dnia dostarczenia Produktu do dnia odbioru, Wykonawca udziela Zamawiającemu nieodpłatnej wyłącznej licencji na korzystanie z Produktu na polach eksploatacji wskazanych w ust. 1 powyżej.</w:t>
      </w:r>
    </w:p>
    <w:p w14:paraId="219035E8" w14:textId="3E796E0A" w:rsidR="006A4C47" w:rsidRDefault="006A4C47" w:rsidP="00610F50">
      <w:pPr>
        <w:pStyle w:val="Akapitzlist"/>
        <w:numPr>
          <w:ilvl w:val="0"/>
          <w:numId w:val="24"/>
        </w:numPr>
        <w:spacing w:after="0"/>
        <w:ind w:left="284" w:hanging="284"/>
        <w:jc w:val="both"/>
        <w:rPr>
          <w:rFonts w:ascii="Calibri" w:hAnsi="Calibri" w:cs="Calibri"/>
        </w:rPr>
      </w:pPr>
      <w:r w:rsidRPr="006A4C47">
        <w:rPr>
          <w:rFonts w:ascii="Calibri" w:hAnsi="Calibri" w:cs="Calibri"/>
        </w:rPr>
        <w:t xml:space="preserve">Wykonawca zachowa prawa własności intelektualnej w zakresie danych, oprogramowania, projektów, narzędzi, modeli, systemów, szablonów, znaków układu graficznego, układu tabel oraz innych metodologii i know-how, które stanowią własność Wykonawcy lub do których Wykonawca posiada licencje podczas wykonywania </w:t>
      </w:r>
      <w:r w:rsidR="00186908">
        <w:rPr>
          <w:rFonts w:ascii="Calibri" w:hAnsi="Calibri" w:cs="Calibri"/>
        </w:rPr>
        <w:t>P</w:t>
      </w:r>
      <w:r w:rsidR="0085529B">
        <w:rPr>
          <w:rFonts w:ascii="Calibri" w:hAnsi="Calibri" w:cs="Calibri"/>
        </w:rPr>
        <w:t>rac</w:t>
      </w:r>
      <w:r w:rsidRPr="006A4C47">
        <w:rPr>
          <w:rFonts w:ascii="Calibri" w:hAnsi="Calibri" w:cs="Calibri"/>
        </w:rPr>
        <w:t xml:space="preserve">, jak również w zakresie dokumentów roboczych, opracowanych przez Wykonawcę w związku z wykonywaną </w:t>
      </w:r>
      <w:r w:rsidR="00186908">
        <w:rPr>
          <w:rFonts w:ascii="Calibri" w:hAnsi="Calibri" w:cs="Calibri"/>
        </w:rPr>
        <w:t>P</w:t>
      </w:r>
      <w:r w:rsidR="0085529B">
        <w:rPr>
          <w:rFonts w:ascii="Calibri" w:hAnsi="Calibri" w:cs="Calibri"/>
        </w:rPr>
        <w:t>racą</w:t>
      </w:r>
      <w:r w:rsidR="0085529B" w:rsidRPr="006A4C47">
        <w:rPr>
          <w:rFonts w:ascii="Calibri" w:hAnsi="Calibri" w:cs="Calibri"/>
        </w:rPr>
        <w:t xml:space="preserve"> </w:t>
      </w:r>
      <w:r w:rsidRPr="006A4C47">
        <w:rPr>
          <w:rFonts w:ascii="Calibri" w:hAnsi="Calibri" w:cs="Calibri"/>
        </w:rPr>
        <w:t xml:space="preserve">(z wyłączeniem zawartych w nich informacji otrzymanych od Zamawiającego). </w:t>
      </w:r>
      <w:r w:rsidR="00512D0F">
        <w:rPr>
          <w:rFonts w:ascii="Calibri" w:hAnsi="Calibri" w:cs="Calibri"/>
        </w:rPr>
        <w:t>W</w:t>
      </w:r>
      <w:r w:rsidRPr="006A4C47">
        <w:rPr>
          <w:rFonts w:ascii="Calibri" w:hAnsi="Calibri" w:cs="Calibri"/>
        </w:rPr>
        <w:t xml:space="preserve"> odniesieniu do ww. elementów Produktu Wykonawca niniejszym udziela Zamawiającemu niewyłącznej licencji na polach eksploatacji wskazanych w ust. 1 Umowy z prawem sublicencji na spółki z Grupy Kapitałowej PGE do korzystania z ww. elementów. Licencja zostaje udzielona na okres 10 lat. Po upływie 5 lat licencja przekształca się w licencję na czas nieoznaczony z możliwością wypowiedzenia licencji z zachowaniem 10 letniego okresu wypowiedzenia. Licencja obejmuje prawo udzielania sublicencji na rzecz spółek z Grupy Kapitałowej PGE.</w:t>
      </w:r>
    </w:p>
    <w:p w14:paraId="348DDAB4" w14:textId="1030BE91" w:rsidR="006A4C47" w:rsidRDefault="006A4C47" w:rsidP="00610F50">
      <w:pPr>
        <w:pStyle w:val="Akapitzlist"/>
        <w:numPr>
          <w:ilvl w:val="0"/>
          <w:numId w:val="24"/>
        </w:numPr>
        <w:spacing w:after="0"/>
        <w:ind w:left="284" w:hanging="284"/>
        <w:jc w:val="both"/>
        <w:rPr>
          <w:rFonts w:ascii="Calibri" w:hAnsi="Calibri" w:cs="Calibri"/>
        </w:rPr>
      </w:pPr>
      <w:r w:rsidRPr="006A4C47">
        <w:rPr>
          <w:rFonts w:ascii="Calibri" w:hAnsi="Calibri" w:cs="Calibri"/>
        </w:rPr>
        <w:t xml:space="preserve">Wynagrodzenie Wykonawcy z tytułu udzielenia licencji, o której mowa w ust. 4 zostało uwzględnione w </w:t>
      </w:r>
      <w:r w:rsidR="00186908">
        <w:rPr>
          <w:rFonts w:ascii="Calibri" w:hAnsi="Calibri" w:cs="Calibri"/>
        </w:rPr>
        <w:t>W</w:t>
      </w:r>
      <w:r w:rsidRPr="006A4C47">
        <w:rPr>
          <w:rFonts w:ascii="Calibri" w:hAnsi="Calibri" w:cs="Calibri"/>
        </w:rPr>
        <w:t xml:space="preserve">ynagrodzeniu </w:t>
      </w:r>
      <w:r w:rsidR="00186908">
        <w:rPr>
          <w:rFonts w:ascii="Calibri" w:hAnsi="Calibri" w:cs="Calibri"/>
        </w:rPr>
        <w:t xml:space="preserve">umownym </w:t>
      </w:r>
      <w:r w:rsidRPr="006A4C47">
        <w:rPr>
          <w:rFonts w:ascii="Calibri" w:hAnsi="Calibri" w:cs="Calibri"/>
        </w:rPr>
        <w:t>należnym Wykonawcy określonym w Umowie.</w:t>
      </w:r>
    </w:p>
    <w:p w14:paraId="2EAB5530" w14:textId="4E3650AA" w:rsidR="006A4C47" w:rsidRDefault="006A4C47" w:rsidP="00610F50">
      <w:pPr>
        <w:pStyle w:val="Akapitzlist"/>
        <w:numPr>
          <w:ilvl w:val="0"/>
          <w:numId w:val="24"/>
        </w:numPr>
        <w:spacing w:after="0"/>
        <w:ind w:left="284" w:hanging="284"/>
        <w:jc w:val="both"/>
        <w:rPr>
          <w:rFonts w:ascii="Calibri" w:hAnsi="Calibri" w:cs="Calibri"/>
        </w:rPr>
      </w:pPr>
      <w:r w:rsidRPr="006A4C47">
        <w:rPr>
          <w:rFonts w:ascii="Calibri" w:hAnsi="Calibri" w:cs="Calibri"/>
        </w:rPr>
        <w:t xml:space="preserve">Strony niniejszym uzgadniają, że Zamawiający stanie się właścicielem nośnika, na którym Produkt został utrwalony z chwilą dostarczenia tego nośnika Zamawiającemu i w ramach </w:t>
      </w:r>
      <w:r w:rsidR="00A56874">
        <w:rPr>
          <w:rFonts w:ascii="Calibri" w:hAnsi="Calibri" w:cs="Calibri"/>
        </w:rPr>
        <w:t>W</w:t>
      </w:r>
      <w:r w:rsidRPr="006A4C47">
        <w:rPr>
          <w:rFonts w:ascii="Calibri" w:hAnsi="Calibri" w:cs="Calibri"/>
        </w:rPr>
        <w:t>ynagrodzenia</w:t>
      </w:r>
      <w:r w:rsidR="00186908">
        <w:rPr>
          <w:rFonts w:ascii="Calibri" w:hAnsi="Calibri" w:cs="Calibri"/>
        </w:rPr>
        <w:t xml:space="preserve"> umownego</w:t>
      </w:r>
      <w:r w:rsidRPr="006A4C47">
        <w:rPr>
          <w:rFonts w:ascii="Calibri" w:hAnsi="Calibri" w:cs="Calibri"/>
        </w:rPr>
        <w:t xml:space="preserve"> Wykonawcy określonego w Umowie. </w:t>
      </w:r>
    </w:p>
    <w:p w14:paraId="70833A5E" w14:textId="77777777" w:rsidR="006A4C47" w:rsidRDefault="006A4C47" w:rsidP="00610F50">
      <w:pPr>
        <w:pStyle w:val="Akapitzlist"/>
        <w:numPr>
          <w:ilvl w:val="0"/>
          <w:numId w:val="24"/>
        </w:numPr>
        <w:spacing w:after="0"/>
        <w:ind w:left="284" w:hanging="284"/>
        <w:jc w:val="both"/>
        <w:rPr>
          <w:rFonts w:ascii="Calibri" w:hAnsi="Calibri" w:cs="Calibri"/>
        </w:rPr>
      </w:pPr>
      <w:r w:rsidRPr="006A4C47">
        <w:rPr>
          <w:rFonts w:ascii="Calibri" w:hAnsi="Calibri" w:cs="Calibri"/>
        </w:rPr>
        <w:t>Wykonawca gwarantuje Zamawiającemu, że będzie posiadał całość majątkowych praw autorskich do Produktu oraz że nie będą one naruszały żadnych praw własności intelektualnej osób trzecich.</w:t>
      </w:r>
    </w:p>
    <w:p w14:paraId="0DFE86AE" w14:textId="250EDCD4" w:rsidR="006A4C47" w:rsidRDefault="006A4C47" w:rsidP="00610F50">
      <w:pPr>
        <w:pStyle w:val="Akapitzlist"/>
        <w:numPr>
          <w:ilvl w:val="0"/>
          <w:numId w:val="24"/>
        </w:numPr>
        <w:spacing w:after="0"/>
        <w:ind w:left="284" w:hanging="284"/>
        <w:jc w:val="both"/>
        <w:rPr>
          <w:rFonts w:ascii="Calibri" w:hAnsi="Calibri" w:cs="Calibri"/>
        </w:rPr>
      </w:pPr>
      <w:r w:rsidRPr="006A4C47">
        <w:rPr>
          <w:rFonts w:ascii="Calibri" w:hAnsi="Calibri" w:cs="Calibri"/>
        </w:rPr>
        <w:t>Przenoszone na Zamawiającego autorskie prawa majątkowe do Produktu oraz prawa, o których mowa w ust. 4 powyżej, nie będą w żaden sposób ograniczone lub obciążone na rzecz osób trzecich, nie będą ograniczone żadnym terminem ani warunkiem oraz upoważnią Zamawiającego do</w:t>
      </w:r>
      <w:r w:rsidR="006F2A25">
        <w:rPr>
          <w:rFonts w:ascii="Calibri" w:hAnsi="Calibri" w:cs="Calibri"/>
        </w:rPr>
        <w:t> </w:t>
      </w:r>
      <w:r w:rsidRPr="006A4C47">
        <w:rPr>
          <w:rFonts w:ascii="Calibri" w:hAnsi="Calibri" w:cs="Calibri"/>
        </w:rPr>
        <w:t>korzystania z nich na terytorium Polski i za granicą na polach eksploatacji, o których mowa w ust 1 powyżej.</w:t>
      </w:r>
    </w:p>
    <w:p w14:paraId="0C160695" w14:textId="6C33F27E" w:rsidR="006A4C47" w:rsidRDefault="006A4C47" w:rsidP="00610F50">
      <w:pPr>
        <w:pStyle w:val="Akapitzlist"/>
        <w:numPr>
          <w:ilvl w:val="0"/>
          <w:numId w:val="24"/>
        </w:numPr>
        <w:spacing w:after="0"/>
        <w:ind w:left="284" w:hanging="284"/>
        <w:jc w:val="both"/>
        <w:rPr>
          <w:rFonts w:ascii="Calibri" w:hAnsi="Calibri" w:cs="Calibri"/>
        </w:rPr>
      </w:pPr>
      <w:r w:rsidRPr="006A4C47">
        <w:rPr>
          <w:rFonts w:ascii="Calibri" w:hAnsi="Calibri" w:cs="Calibri"/>
        </w:rPr>
        <w:t>W przypadku wystąpienia jakichkolwiek osób trzecich z roszczeniami związanymi z prawidłowym i zgodnym z Umową korzystaniem przez Zamawiającego z praw własności intelektualnej, do</w:t>
      </w:r>
      <w:r w:rsidR="006F2A25">
        <w:rPr>
          <w:rFonts w:ascii="Calibri" w:hAnsi="Calibri" w:cs="Calibri"/>
        </w:rPr>
        <w:t> </w:t>
      </w:r>
      <w:r w:rsidRPr="006A4C47">
        <w:rPr>
          <w:rFonts w:ascii="Calibri" w:hAnsi="Calibri" w:cs="Calibri"/>
        </w:rPr>
        <w:t xml:space="preserve">korzystania z których Wykonawca wg jego oświadczenia jest uprawniony na podstawie Umowy, Wykonawca zobowiązuje się do zwolnienia Zamawiającego z odpowiedzialności, tj. zwolnienia Zamawiającego od obowiązku świadczenia. </w:t>
      </w:r>
      <w:r w:rsidR="00B3286D">
        <w:rPr>
          <w:rFonts w:ascii="Calibri" w:hAnsi="Calibri" w:cs="Calibri"/>
        </w:rPr>
        <w:t>W</w:t>
      </w:r>
      <w:r w:rsidRPr="006A4C47">
        <w:rPr>
          <w:rFonts w:ascii="Calibri" w:hAnsi="Calibri" w:cs="Calibri"/>
        </w:rPr>
        <w:t xml:space="preserve"> razie jakichkolwiek roszczeń z tego tytułu, skierowanych przez osoby trzecie do Zamawiającego, Wykonawca zobowiązuje się niezwłocznie po otrzymaniu informacji od Zamawiającego przejąć obowiązki z tymi roszczeniami związane, zwłaszcza zobowiązuje się, w zakresie dozwolonym obowiązującymi przepisami, wstąpić do sporu w miejsce Zamawiającego lub występować wspólnie z nim w postępowaniu sądowym, arbitrażowym </w:t>
      </w:r>
      <w:r w:rsidRPr="006A4C47">
        <w:rPr>
          <w:rFonts w:ascii="Calibri" w:hAnsi="Calibri" w:cs="Calibri"/>
        </w:rPr>
        <w:lastRenderedPageBreak/>
        <w:t>lub</w:t>
      </w:r>
      <w:r w:rsidR="006F2A25">
        <w:rPr>
          <w:rFonts w:ascii="Calibri" w:hAnsi="Calibri" w:cs="Calibri"/>
        </w:rPr>
        <w:t> </w:t>
      </w:r>
      <w:r w:rsidRPr="006A4C47">
        <w:rPr>
          <w:rFonts w:ascii="Calibri" w:hAnsi="Calibri" w:cs="Calibri"/>
        </w:rPr>
        <w:t xml:space="preserve">ugodowym. Wykonawca zobowiązuje się nadto do przystąpienia na swój koszt, w zakresie dozwolonym obowiązującymi przepisami, na wezwanie Zamawiającego lub kompetentnego organu, do jakiegokolwiek postępowania sądowego lub pozasądowego toczącego się z udziałem Zamawiającego a dotyczącego roszczeń, o których mowa powyżej. </w:t>
      </w:r>
      <w:r w:rsidR="004B2F42">
        <w:rPr>
          <w:rFonts w:ascii="Calibri" w:hAnsi="Calibri" w:cs="Calibri"/>
        </w:rPr>
        <w:t>W</w:t>
      </w:r>
      <w:r w:rsidRPr="006A4C47">
        <w:rPr>
          <w:rFonts w:ascii="Calibri" w:hAnsi="Calibri" w:cs="Calibri"/>
        </w:rPr>
        <w:t xml:space="preserve"> przypadku braku doprowadzenia do zwolnienia Zamawiającego z odpowiedzialności, o której mowa w niniejszym ustępie, Wykonawca zwolni Zamawiającego od obowiązku świadczenia oraz pokryje koszty poniesione przez Zamawiającego celem obrony jego praw. Dotyczy to zwłaszcza faktycznie poniesionych kosztów pomocy prawnej oraz opłat i kosztów sądowych.</w:t>
      </w:r>
    </w:p>
    <w:p w14:paraId="50537E8E" w14:textId="67E1F06E" w:rsidR="006A4C47" w:rsidRPr="006A4C47" w:rsidRDefault="006A4C47" w:rsidP="00610F50">
      <w:pPr>
        <w:pStyle w:val="Akapitzlist"/>
        <w:numPr>
          <w:ilvl w:val="0"/>
          <w:numId w:val="24"/>
        </w:numPr>
        <w:spacing w:after="0"/>
        <w:ind w:left="284" w:hanging="284"/>
        <w:jc w:val="both"/>
        <w:rPr>
          <w:rFonts w:ascii="Calibri" w:hAnsi="Calibri" w:cs="Calibri"/>
        </w:rPr>
      </w:pPr>
      <w:r w:rsidRPr="006A4C47">
        <w:rPr>
          <w:rFonts w:ascii="Calibri" w:hAnsi="Calibri" w:cs="Calibri"/>
        </w:rPr>
        <w:t>W przypadku wystąpienia naruszenia praw własności intelektualnej, wynikającego z naruszenia przez Wykonawcę praw osób trzecich w związku ze sporządzeniem Produktu, Wykonawca zobowiązuje się</w:t>
      </w:r>
      <w:r w:rsidR="006F2A25">
        <w:rPr>
          <w:rFonts w:ascii="Calibri" w:hAnsi="Calibri" w:cs="Calibri"/>
        </w:rPr>
        <w:t> </w:t>
      </w:r>
      <w:r w:rsidRPr="006A4C47">
        <w:rPr>
          <w:rFonts w:ascii="Calibri" w:hAnsi="Calibri" w:cs="Calibri"/>
        </w:rPr>
        <w:t>do usunięcia na własny koszt stanu takiej bezprawności, w terminie wyznaczonym przez Zamawiającego, tj. do:</w:t>
      </w:r>
    </w:p>
    <w:p w14:paraId="2E2AE0FC" w14:textId="77777777" w:rsidR="006A4C47" w:rsidRPr="006A4C47" w:rsidRDefault="006A4C47" w:rsidP="006A4C47">
      <w:pPr>
        <w:spacing w:after="0"/>
        <w:ind w:left="851" w:hanging="425"/>
        <w:jc w:val="both"/>
        <w:rPr>
          <w:rFonts w:ascii="Calibri" w:hAnsi="Calibri" w:cs="Calibri"/>
        </w:rPr>
      </w:pPr>
      <w:r w:rsidRPr="006A4C47">
        <w:rPr>
          <w:rFonts w:ascii="Calibri" w:hAnsi="Calibri" w:cs="Calibri"/>
        </w:rPr>
        <w:t>1)</w:t>
      </w:r>
      <w:r w:rsidRPr="006A4C47">
        <w:rPr>
          <w:rFonts w:ascii="Calibri" w:hAnsi="Calibri" w:cs="Calibri"/>
        </w:rPr>
        <w:tab/>
        <w:t>zapewnienia Zamawiającemu prawa do dalszego legalnego korzystania z Produktu albo</w:t>
      </w:r>
    </w:p>
    <w:p w14:paraId="3E05DD64" w14:textId="26112E1F" w:rsidR="006A4C47" w:rsidRPr="006A4C47" w:rsidRDefault="006A4C47" w:rsidP="006A4C47">
      <w:pPr>
        <w:spacing w:after="0"/>
        <w:ind w:left="851" w:hanging="425"/>
        <w:jc w:val="both"/>
        <w:rPr>
          <w:rFonts w:ascii="Calibri" w:hAnsi="Calibri" w:cs="Calibri"/>
        </w:rPr>
      </w:pPr>
      <w:r w:rsidRPr="006A4C47">
        <w:rPr>
          <w:rFonts w:ascii="Calibri" w:hAnsi="Calibri" w:cs="Calibri"/>
        </w:rPr>
        <w:t>2)</w:t>
      </w:r>
      <w:r w:rsidRPr="006A4C47">
        <w:rPr>
          <w:rFonts w:ascii="Calibri" w:hAnsi="Calibri" w:cs="Calibri"/>
        </w:rPr>
        <w:tab/>
        <w:t xml:space="preserve">wymiany lub zmodyfikowania Produktu w celu uniknięcia naruszenia takich praw, pod rygorem odmowy przyjęcia Produktu lub prawa Zamawiającego do naliczenia kary umownej wskazanej w § 13 Umowy.  </w:t>
      </w:r>
    </w:p>
    <w:p w14:paraId="26FB7C2C" w14:textId="77777777" w:rsidR="009A47A0" w:rsidRDefault="006A4C47" w:rsidP="00610F50">
      <w:pPr>
        <w:pStyle w:val="Akapitzlist"/>
        <w:numPr>
          <w:ilvl w:val="0"/>
          <w:numId w:val="24"/>
        </w:numPr>
        <w:spacing w:after="0"/>
        <w:ind w:left="284" w:hanging="284"/>
        <w:jc w:val="both"/>
        <w:rPr>
          <w:rFonts w:ascii="Calibri" w:hAnsi="Calibri" w:cs="Calibri"/>
        </w:rPr>
      </w:pPr>
      <w:r w:rsidRPr="009A47A0">
        <w:rPr>
          <w:rFonts w:ascii="Calibri" w:hAnsi="Calibri" w:cs="Calibri"/>
        </w:rPr>
        <w:t>Zamawiający może bez ograniczeń powoływać się na Wykonawcę w związku z wykonanymi pracami i będących ich wynikiem Produktami, każdorazowo podając Wykonawcę, jako źródło pochodzenia danych.</w:t>
      </w:r>
    </w:p>
    <w:p w14:paraId="3FB88D71" w14:textId="03AEF1B5" w:rsidR="009A47A0" w:rsidRDefault="009A47A0" w:rsidP="00610F50">
      <w:pPr>
        <w:pStyle w:val="Akapitzlist"/>
        <w:numPr>
          <w:ilvl w:val="0"/>
          <w:numId w:val="24"/>
        </w:numPr>
        <w:spacing w:after="0"/>
        <w:ind w:left="284" w:hanging="284"/>
        <w:jc w:val="both"/>
        <w:rPr>
          <w:rFonts w:ascii="Calibri" w:hAnsi="Calibri" w:cs="Calibri"/>
        </w:rPr>
      </w:pPr>
      <w:r w:rsidRPr="009A47A0">
        <w:rPr>
          <w:rFonts w:ascii="Calibri" w:hAnsi="Calibri" w:cs="Calibri"/>
        </w:rPr>
        <w:t>J</w:t>
      </w:r>
      <w:r w:rsidR="006A4C47" w:rsidRPr="009A47A0">
        <w:rPr>
          <w:rFonts w:ascii="Calibri" w:hAnsi="Calibri" w:cs="Calibri"/>
        </w:rPr>
        <w:t>eżeli dla skuteczności nabycia przez Zamawiającego autorskich praw majątkowych wynikających w</w:t>
      </w:r>
      <w:r w:rsidR="00895AAC">
        <w:rPr>
          <w:rFonts w:ascii="Calibri" w:hAnsi="Calibri" w:cs="Calibri"/>
        </w:rPr>
        <w:t> </w:t>
      </w:r>
      <w:r w:rsidR="006A4C47" w:rsidRPr="009A47A0">
        <w:rPr>
          <w:rFonts w:ascii="Calibri" w:hAnsi="Calibri" w:cs="Calibri"/>
        </w:rPr>
        <w:t>jakikolwiek sposób z zawarcia Umowy konieczne będzie złożenie przez Wykonawcę dodatkowych oświadczeń woli, Wykonawca złoży takie oświadczenia woli bez jakiegokolwiek dodatkowego wynagrodzenia, niezwłocznie po otrzymaniu stosownego wezwania.</w:t>
      </w:r>
    </w:p>
    <w:p w14:paraId="4F68A158" w14:textId="7C231E9E" w:rsidR="009A47A0" w:rsidRDefault="006A4C47" w:rsidP="00610F50">
      <w:pPr>
        <w:pStyle w:val="Akapitzlist"/>
        <w:numPr>
          <w:ilvl w:val="0"/>
          <w:numId w:val="24"/>
        </w:numPr>
        <w:spacing w:after="0"/>
        <w:ind w:left="284" w:hanging="284"/>
        <w:jc w:val="both"/>
        <w:rPr>
          <w:rFonts w:ascii="Calibri" w:hAnsi="Calibri" w:cs="Calibri"/>
        </w:rPr>
      </w:pPr>
      <w:r w:rsidRPr="009A47A0">
        <w:rPr>
          <w:rFonts w:ascii="Calibri" w:hAnsi="Calibri" w:cs="Calibri"/>
        </w:rPr>
        <w:t>Wykonawca zobowiązuje się nie wykonywać własnych osobistych praw autorskich do Utworów w</w:t>
      </w:r>
      <w:r w:rsidR="009A47A0" w:rsidRPr="009A47A0">
        <w:rPr>
          <w:rFonts w:ascii="Calibri" w:hAnsi="Calibri" w:cs="Calibri"/>
        </w:rPr>
        <w:t> </w:t>
      </w:r>
      <w:r w:rsidRPr="009A47A0">
        <w:rPr>
          <w:rFonts w:ascii="Calibri" w:hAnsi="Calibri" w:cs="Calibri"/>
        </w:rPr>
        <w:t>stosunku do Zamawiającego, jego następców prawnych, a także licencjobiorców oraz nabywców egzemplarzy poszczególnych utworów, jak również zapewni, że inne osoby uprawnione z tytułu osobistych praw autorskich nie będą ich wykonywać w stosunku do Zamawiającego, jego następców prawnych, a także licencjobiorców oraz nabywców egzemplarzy poszczególnych utworów.</w:t>
      </w:r>
    </w:p>
    <w:p w14:paraId="173D2D2F" w14:textId="31205C24" w:rsidR="00DF6E83" w:rsidRPr="009A47A0" w:rsidRDefault="006A4C47" w:rsidP="00610F50">
      <w:pPr>
        <w:pStyle w:val="Akapitzlist"/>
        <w:numPr>
          <w:ilvl w:val="0"/>
          <w:numId w:val="24"/>
        </w:numPr>
        <w:spacing w:after="0"/>
        <w:ind w:left="284" w:hanging="284"/>
        <w:jc w:val="both"/>
        <w:rPr>
          <w:rFonts w:ascii="Calibri" w:hAnsi="Calibri" w:cs="Calibri"/>
        </w:rPr>
      </w:pPr>
      <w:r w:rsidRPr="009A47A0">
        <w:rPr>
          <w:rFonts w:ascii="Calibri" w:hAnsi="Calibri" w:cs="Calibri"/>
        </w:rPr>
        <w:t>Wynagrodzenie</w:t>
      </w:r>
      <w:r w:rsidR="00B3286D">
        <w:rPr>
          <w:rFonts w:ascii="Calibri" w:hAnsi="Calibri" w:cs="Calibri"/>
        </w:rPr>
        <w:t xml:space="preserve"> umowne,</w:t>
      </w:r>
      <w:r w:rsidRPr="009A47A0">
        <w:rPr>
          <w:rFonts w:ascii="Calibri" w:hAnsi="Calibri" w:cs="Calibri"/>
        </w:rPr>
        <w:t xml:space="preserve"> o którym mowa w §3 ust. 1 </w:t>
      </w:r>
      <w:r w:rsidR="00B3286D">
        <w:rPr>
          <w:rFonts w:ascii="Calibri" w:hAnsi="Calibri" w:cs="Calibri"/>
        </w:rPr>
        <w:t xml:space="preserve">Umowy </w:t>
      </w:r>
      <w:r w:rsidRPr="009A47A0">
        <w:rPr>
          <w:rFonts w:ascii="Calibri" w:hAnsi="Calibri" w:cs="Calibri"/>
        </w:rPr>
        <w:t>obejmuje wynagrodzenie z tytułu przeniesienia praw autorskich</w:t>
      </w:r>
      <w:r w:rsidR="00187F00">
        <w:rPr>
          <w:rFonts w:ascii="Calibri" w:hAnsi="Calibri" w:cs="Calibri"/>
        </w:rPr>
        <w:t>.</w:t>
      </w:r>
      <w:r w:rsidRPr="009A47A0">
        <w:rPr>
          <w:rFonts w:ascii="Calibri" w:hAnsi="Calibri" w:cs="Calibri"/>
        </w:rPr>
        <w:t xml:space="preserve"> </w:t>
      </w:r>
    </w:p>
    <w:p w14:paraId="5B5AF798" w14:textId="77777777" w:rsidR="00D064F3" w:rsidRDefault="00D064F3" w:rsidP="00B81906">
      <w:pPr>
        <w:spacing w:after="0"/>
        <w:jc w:val="both"/>
        <w:rPr>
          <w:rFonts w:ascii="Calibri" w:hAnsi="Calibri" w:cs="Calibri"/>
        </w:rPr>
      </w:pPr>
    </w:p>
    <w:p w14:paraId="6AFCB847" w14:textId="4C6EF03D" w:rsidR="00C52AAD" w:rsidRPr="00C52AAD" w:rsidRDefault="00C52AAD" w:rsidP="00213245">
      <w:pPr>
        <w:spacing w:after="0"/>
        <w:jc w:val="center"/>
        <w:outlineLvl w:val="0"/>
        <w:rPr>
          <w:rFonts w:ascii="Calibri" w:hAnsi="Calibri" w:cs="Calibri"/>
          <w:b/>
          <w:bCs/>
        </w:rPr>
      </w:pPr>
      <w:r w:rsidRPr="00C52AAD">
        <w:rPr>
          <w:rFonts w:ascii="Calibri" w:hAnsi="Calibri" w:cs="Calibri"/>
          <w:b/>
          <w:bCs/>
        </w:rPr>
        <w:t>§13</w:t>
      </w:r>
      <w:r w:rsidR="00187F00">
        <w:rPr>
          <w:rFonts w:ascii="Calibri" w:hAnsi="Calibri" w:cs="Calibri"/>
          <w:b/>
          <w:bCs/>
        </w:rPr>
        <w:t xml:space="preserve"> </w:t>
      </w:r>
      <w:r w:rsidRPr="00C52AAD">
        <w:rPr>
          <w:rFonts w:ascii="Calibri" w:hAnsi="Calibri" w:cs="Calibri"/>
          <w:b/>
          <w:bCs/>
        </w:rPr>
        <w:t>Kary umowne</w:t>
      </w:r>
    </w:p>
    <w:p w14:paraId="48F91244" w14:textId="77777777" w:rsidR="00C52AAD" w:rsidRPr="00C52AAD" w:rsidRDefault="00C52AAD" w:rsidP="00C52AAD">
      <w:pPr>
        <w:spacing w:after="0"/>
        <w:jc w:val="both"/>
        <w:rPr>
          <w:rFonts w:ascii="Calibri" w:hAnsi="Calibri" w:cs="Calibri"/>
        </w:rPr>
      </w:pPr>
    </w:p>
    <w:p w14:paraId="7C3679BE" w14:textId="38E7FF15" w:rsidR="00C52AAD" w:rsidRPr="00C52AAD" w:rsidRDefault="00C52AAD" w:rsidP="00610F50">
      <w:pPr>
        <w:pStyle w:val="Akapitzlist"/>
        <w:numPr>
          <w:ilvl w:val="0"/>
          <w:numId w:val="26"/>
        </w:numPr>
        <w:spacing w:after="0"/>
        <w:ind w:left="284" w:hanging="284"/>
        <w:jc w:val="both"/>
        <w:rPr>
          <w:rFonts w:ascii="Calibri" w:hAnsi="Calibri" w:cs="Calibri"/>
        </w:rPr>
      </w:pPr>
      <w:r w:rsidRPr="00C52AAD">
        <w:rPr>
          <w:rFonts w:ascii="Calibri" w:hAnsi="Calibri" w:cs="Calibri"/>
        </w:rPr>
        <w:t xml:space="preserve">Zamawiający może żądać od Wykonawcy zapłaty </w:t>
      </w:r>
      <w:r w:rsidRPr="00694FCD">
        <w:rPr>
          <w:rFonts w:ascii="Calibri" w:hAnsi="Calibri" w:cs="Calibri"/>
        </w:rPr>
        <w:t>kary umownej</w:t>
      </w:r>
      <w:r w:rsidRPr="00C52AAD">
        <w:rPr>
          <w:rFonts w:ascii="Calibri" w:hAnsi="Calibri" w:cs="Calibri"/>
        </w:rPr>
        <w:t>:</w:t>
      </w:r>
    </w:p>
    <w:p w14:paraId="50E97B43" w14:textId="50F53197" w:rsidR="00C52AAD" w:rsidRPr="000601AB" w:rsidRDefault="00C52AAD" w:rsidP="000601AB">
      <w:pPr>
        <w:pStyle w:val="Akapitzlist"/>
        <w:numPr>
          <w:ilvl w:val="2"/>
          <w:numId w:val="66"/>
        </w:numPr>
        <w:spacing w:after="0"/>
        <w:ind w:left="851" w:hanging="425"/>
        <w:jc w:val="both"/>
        <w:rPr>
          <w:rFonts w:ascii="Calibri" w:hAnsi="Calibri" w:cs="Calibri"/>
        </w:rPr>
      </w:pPr>
      <w:r w:rsidRPr="000601AB">
        <w:rPr>
          <w:rFonts w:ascii="Calibri" w:hAnsi="Calibri" w:cs="Calibri"/>
        </w:rPr>
        <w:t xml:space="preserve">W razie zwłoki w wykonaniu </w:t>
      </w:r>
      <w:r w:rsidR="00301E4A">
        <w:rPr>
          <w:rFonts w:ascii="Calibri" w:hAnsi="Calibri" w:cs="Calibri"/>
        </w:rPr>
        <w:t>U</w:t>
      </w:r>
      <w:r w:rsidRPr="000601AB">
        <w:rPr>
          <w:rFonts w:ascii="Calibri" w:hAnsi="Calibri" w:cs="Calibri"/>
        </w:rPr>
        <w:t xml:space="preserve">mowy – w wysokości 0,2 % </w:t>
      </w:r>
      <w:r w:rsidR="00301E4A">
        <w:rPr>
          <w:rFonts w:ascii="Calibri" w:hAnsi="Calibri" w:cs="Calibri"/>
        </w:rPr>
        <w:t>W</w:t>
      </w:r>
      <w:r w:rsidRPr="000601AB">
        <w:rPr>
          <w:rFonts w:ascii="Calibri" w:hAnsi="Calibri" w:cs="Calibri"/>
        </w:rPr>
        <w:t>ynagrodzenia umownego (określonego w §3 ust 1 pkt 3) za każdy dzień zwłoki w stosunku do termin</w:t>
      </w:r>
      <w:r w:rsidR="004545A8">
        <w:rPr>
          <w:rFonts w:ascii="Calibri" w:hAnsi="Calibri" w:cs="Calibri"/>
        </w:rPr>
        <w:t>ów</w:t>
      </w:r>
      <w:r w:rsidRPr="000601AB">
        <w:rPr>
          <w:rFonts w:ascii="Calibri" w:hAnsi="Calibri" w:cs="Calibri"/>
        </w:rPr>
        <w:t xml:space="preserve"> </w:t>
      </w:r>
      <w:r w:rsidR="004545A8">
        <w:rPr>
          <w:rFonts w:ascii="Calibri" w:hAnsi="Calibri" w:cs="Calibri"/>
        </w:rPr>
        <w:t>wskazanych</w:t>
      </w:r>
      <w:r w:rsidR="004545A8" w:rsidRPr="000601AB">
        <w:rPr>
          <w:rFonts w:ascii="Calibri" w:hAnsi="Calibri" w:cs="Calibri"/>
        </w:rPr>
        <w:t xml:space="preserve"> </w:t>
      </w:r>
      <w:r w:rsidRPr="000601AB">
        <w:rPr>
          <w:rFonts w:ascii="Calibri" w:hAnsi="Calibri" w:cs="Calibri"/>
        </w:rPr>
        <w:t xml:space="preserve">w §2 ust 1 </w:t>
      </w:r>
      <w:r w:rsidR="00E16E10">
        <w:rPr>
          <w:rFonts w:ascii="Calibri" w:hAnsi="Calibri" w:cs="Calibri"/>
        </w:rPr>
        <w:t xml:space="preserve">pkt. 1 i </w:t>
      </w:r>
      <w:r w:rsidRPr="000601AB">
        <w:rPr>
          <w:rFonts w:ascii="Calibri" w:hAnsi="Calibri" w:cs="Calibri"/>
        </w:rPr>
        <w:t xml:space="preserve">pkt 3, jednak nie więcej niż 20 % </w:t>
      </w:r>
      <w:r w:rsidR="00E959AD">
        <w:rPr>
          <w:rFonts w:ascii="Calibri" w:hAnsi="Calibri" w:cs="Calibri"/>
        </w:rPr>
        <w:t>W</w:t>
      </w:r>
      <w:r w:rsidRPr="000601AB">
        <w:rPr>
          <w:rFonts w:ascii="Calibri" w:hAnsi="Calibri" w:cs="Calibri"/>
        </w:rPr>
        <w:t>ynagrodzenia umownego,,</w:t>
      </w:r>
    </w:p>
    <w:p w14:paraId="282AA251" w14:textId="522D566A" w:rsidR="00C52AAD" w:rsidRPr="00C52AAD" w:rsidRDefault="00C52AAD" w:rsidP="000601AB">
      <w:pPr>
        <w:pStyle w:val="Akapitzlist"/>
        <w:numPr>
          <w:ilvl w:val="2"/>
          <w:numId w:val="66"/>
        </w:numPr>
        <w:spacing w:after="0"/>
        <w:ind w:left="851" w:hanging="425"/>
        <w:jc w:val="both"/>
        <w:rPr>
          <w:rFonts w:ascii="Calibri" w:hAnsi="Calibri" w:cs="Calibri"/>
        </w:rPr>
      </w:pPr>
      <w:r w:rsidRPr="00C52AAD">
        <w:rPr>
          <w:rFonts w:ascii="Calibri" w:hAnsi="Calibri" w:cs="Calibri"/>
        </w:rPr>
        <w:t xml:space="preserve">W razie rozwiązania </w:t>
      </w:r>
      <w:r w:rsidR="00E959AD">
        <w:rPr>
          <w:rFonts w:ascii="Calibri" w:hAnsi="Calibri" w:cs="Calibri"/>
        </w:rPr>
        <w:t>U</w:t>
      </w:r>
      <w:r w:rsidRPr="00C52AAD">
        <w:rPr>
          <w:rFonts w:ascii="Calibri" w:hAnsi="Calibri" w:cs="Calibri"/>
        </w:rPr>
        <w:t xml:space="preserve">mowy albo odstąpienia od </w:t>
      </w:r>
      <w:r w:rsidR="00E959AD">
        <w:rPr>
          <w:rFonts w:ascii="Calibri" w:hAnsi="Calibri" w:cs="Calibri"/>
        </w:rPr>
        <w:t>U</w:t>
      </w:r>
      <w:r w:rsidRPr="00C52AAD">
        <w:rPr>
          <w:rFonts w:ascii="Calibri" w:hAnsi="Calibri" w:cs="Calibri"/>
        </w:rPr>
        <w:t xml:space="preserve">mowy w całości lub w części, z przyczyn leżących po stronie Wykonawcy – w wysokości 20 % </w:t>
      </w:r>
      <w:r w:rsidR="00E959AD">
        <w:rPr>
          <w:rFonts w:ascii="Calibri" w:hAnsi="Calibri" w:cs="Calibri"/>
        </w:rPr>
        <w:t>W</w:t>
      </w:r>
      <w:r w:rsidRPr="00C52AAD">
        <w:rPr>
          <w:rFonts w:ascii="Calibri" w:hAnsi="Calibri" w:cs="Calibri"/>
        </w:rPr>
        <w:t>ynagrodzenia umownego ,</w:t>
      </w:r>
    </w:p>
    <w:p w14:paraId="06A1C343" w14:textId="349AD532" w:rsidR="00C52AAD" w:rsidRPr="003A2D5B" w:rsidRDefault="00C52AAD" w:rsidP="000601AB">
      <w:pPr>
        <w:pStyle w:val="Akapitzlist"/>
        <w:numPr>
          <w:ilvl w:val="2"/>
          <w:numId w:val="66"/>
        </w:numPr>
        <w:spacing w:after="0"/>
        <w:ind w:left="851" w:hanging="425"/>
        <w:jc w:val="both"/>
        <w:rPr>
          <w:rFonts w:ascii="Calibri" w:hAnsi="Calibri" w:cs="Calibri"/>
        </w:rPr>
      </w:pPr>
      <w:r w:rsidRPr="00C52AAD">
        <w:rPr>
          <w:rFonts w:ascii="Calibri" w:hAnsi="Calibri" w:cs="Calibri"/>
        </w:rPr>
        <w:t>Za zwłokę w usunięciu wad lub usterek: ujawnionych w okresie rękojmi i gwarancji lub w</w:t>
      </w:r>
      <w:r w:rsidR="00895AAC">
        <w:rPr>
          <w:rFonts w:ascii="Calibri" w:hAnsi="Calibri" w:cs="Calibri"/>
        </w:rPr>
        <w:t> </w:t>
      </w:r>
      <w:r w:rsidRPr="00C52AAD">
        <w:rPr>
          <w:rFonts w:ascii="Calibri" w:hAnsi="Calibri" w:cs="Calibri"/>
        </w:rPr>
        <w:t xml:space="preserve">przypadku nieprzystąpienia do usunięcia </w:t>
      </w:r>
      <w:r w:rsidR="00D80446">
        <w:rPr>
          <w:rFonts w:ascii="Calibri" w:hAnsi="Calibri" w:cs="Calibri"/>
        </w:rPr>
        <w:t>W</w:t>
      </w:r>
      <w:r w:rsidRPr="00C52AAD">
        <w:rPr>
          <w:rFonts w:ascii="Calibri" w:hAnsi="Calibri" w:cs="Calibri"/>
        </w:rPr>
        <w:t xml:space="preserve">ad lub usterek w terminie – w wysokości 0,2 % </w:t>
      </w:r>
      <w:r w:rsidR="006E2D64">
        <w:rPr>
          <w:rFonts w:ascii="Calibri" w:hAnsi="Calibri" w:cs="Calibri"/>
        </w:rPr>
        <w:t>W</w:t>
      </w:r>
      <w:r w:rsidRPr="00C52AAD">
        <w:rPr>
          <w:rFonts w:ascii="Calibri" w:hAnsi="Calibri" w:cs="Calibri"/>
        </w:rPr>
        <w:t xml:space="preserve">ynagrodzenia umownego, za każdy dzień zwłoki, liczony od upływu terminu wyznaczonego przez Zamawiającego na usunięcie </w:t>
      </w:r>
      <w:r w:rsidR="006E2D64">
        <w:rPr>
          <w:rFonts w:ascii="Calibri" w:hAnsi="Calibri" w:cs="Calibri"/>
        </w:rPr>
        <w:t>W</w:t>
      </w:r>
      <w:r w:rsidRPr="00C52AAD">
        <w:rPr>
          <w:rFonts w:ascii="Calibri" w:hAnsi="Calibri" w:cs="Calibri"/>
        </w:rPr>
        <w:t xml:space="preserve">ady lub usterki. Wysokość powyższej </w:t>
      </w:r>
      <w:r w:rsidRPr="00694FCD">
        <w:rPr>
          <w:rFonts w:ascii="Calibri" w:hAnsi="Calibri" w:cs="Calibri"/>
        </w:rPr>
        <w:t>kary umownej</w:t>
      </w:r>
      <w:r w:rsidRPr="00C52AAD">
        <w:rPr>
          <w:rFonts w:ascii="Calibri" w:hAnsi="Calibri" w:cs="Calibri"/>
        </w:rPr>
        <w:t xml:space="preserve"> nie </w:t>
      </w:r>
      <w:r w:rsidRPr="003A2D5B">
        <w:rPr>
          <w:rFonts w:ascii="Calibri" w:hAnsi="Calibri" w:cs="Calibri"/>
        </w:rPr>
        <w:t xml:space="preserve">może przekroczyć 20 % </w:t>
      </w:r>
      <w:r w:rsidR="006E2D64" w:rsidRPr="003A2D5B">
        <w:rPr>
          <w:rFonts w:ascii="Calibri" w:hAnsi="Calibri" w:cs="Calibri"/>
        </w:rPr>
        <w:t>W</w:t>
      </w:r>
      <w:r w:rsidRPr="003A2D5B">
        <w:rPr>
          <w:rFonts w:ascii="Calibri" w:hAnsi="Calibri" w:cs="Calibri"/>
        </w:rPr>
        <w:t>ynagrodzenia umownego,,</w:t>
      </w:r>
    </w:p>
    <w:p w14:paraId="06CC9FE9" w14:textId="1419FECF" w:rsidR="00C52AAD" w:rsidRPr="00A85896" w:rsidRDefault="00C52AAD" w:rsidP="000601AB">
      <w:pPr>
        <w:pStyle w:val="Akapitzlist"/>
        <w:numPr>
          <w:ilvl w:val="2"/>
          <w:numId w:val="66"/>
        </w:numPr>
        <w:spacing w:after="0"/>
        <w:ind w:left="851" w:hanging="425"/>
        <w:jc w:val="both"/>
        <w:rPr>
          <w:rFonts w:ascii="Calibri" w:hAnsi="Calibri" w:cs="Calibri"/>
        </w:rPr>
      </w:pPr>
      <w:r w:rsidRPr="00A85896">
        <w:rPr>
          <w:rFonts w:ascii="Calibri" w:hAnsi="Calibri" w:cs="Calibri"/>
        </w:rPr>
        <w:lastRenderedPageBreak/>
        <w:t xml:space="preserve">W razie braku przedstawienia przez Wykonawcę dowodu złożenia </w:t>
      </w:r>
      <w:r w:rsidR="00BD2211" w:rsidRPr="00A85896">
        <w:rPr>
          <w:rFonts w:ascii="Calibri" w:hAnsi="Calibri" w:cs="Calibri"/>
        </w:rPr>
        <w:t>Z</w:t>
      </w:r>
      <w:r w:rsidRPr="00A85896">
        <w:rPr>
          <w:rFonts w:ascii="Calibri" w:hAnsi="Calibri" w:cs="Calibri"/>
        </w:rPr>
        <w:t>abezpieczenia w terminie i</w:t>
      </w:r>
      <w:r w:rsidR="00895AAC" w:rsidRPr="00A85896">
        <w:rPr>
          <w:rFonts w:ascii="Calibri" w:hAnsi="Calibri" w:cs="Calibri"/>
        </w:rPr>
        <w:t> </w:t>
      </w:r>
      <w:r w:rsidRPr="00A85896">
        <w:rPr>
          <w:rFonts w:ascii="Calibri" w:hAnsi="Calibri" w:cs="Calibri"/>
        </w:rPr>
        <w:t>wysokości określonych w §1</w:t>
      </w:r>
      <w:r w:rsidR="00D65A5B" w:rsidRPr="00A85896">
        <w:rPr>
          <w:rFonts w:ascii="Calibri" w:hAnsi="Calibri" w:cs="Calibri"/>
        </w:rPr>
        <w:t>7</w:t>
      </w:r>
      <w:r w:rsidRPr="00A85896">
        <w:rPr>
          <w:rFonts w:ascii="Calibri" w:hAnsi="Calibri" w:cs="Calibri"/>
        </w:rPr>
        <w:t xml:space="preserve"> lub dowodu złożenia przedłużonego </w:t>
      </w:r>
      <w:r w:rsidR="000025C7" w:rsidRPr="00A85896">
        <w:rPr>
          <w:rFonts w:ascii="Calibri" w:hAnsi="Calibri" w:cs="Calibri"/>
        </w:rPr>
        <w:t>Z</w:t>
      </w:r>
      <w:r w:rsidRPr="00A85896">
        <w:rPr>
          <w:rFonts w:ascii="Calibri" w:hAnsi="Calibri" w:cs="Calibri"/>
        </w:rPr>
        <w:t>abezpieczenia, o którym mowa w § 1</w:t>
      </w:r>
      <w:r w:rsidR="00D65A5B" w:rsidRPr="00A85896">
        <w:rPr>
          <w:rFonts w:ascii="Calibri" w:hAnsi="Calibri" w:cs="Calibri"/>
        </w:rPr>
        <w:t>7</w:t>
      </w:r>
      <w:r w:rsidRPr="00A85896">
        <w:rPr>
          <w:rFonts w:ascii="Calibri" w:hAnsi="Calibri" w:cs="Calibri"/>
        </w:rPr>
        <w:t xml:space="preserve"> ust. 7, Wykonawca zobowiązany jest do zapłaty kary umownej w wysokości 0,1 % </w:t>
      </w:r>
      <w:r w:rsidR="009A1D86" w:rsidRPr="00A85896">
        <w:rPr>
          <w:rFonts w:ascii="Calibri" w:hAnsi="Calibri" w:cs="Calibri"/>
        </w:rPr>
        <w:t>W</w:t>
      </w:r>
      <w:r w:rsidRPr="00A85896">
        <w:rPr>
          <w:rFonts w:ascii="Calibri" w:hAnsi="Calibri" w:cs="Calibri"/>
        </w:rPr>
        <w:t xml:space="preserve">ynagrodzenia umownego za każdy dzień zwłoki w stosunku do terminów określonych w </w:t>
      </w:r>
      <w:r w:rsidR="009A1D86" w:rsidRPr="00A85896">
        <w:rPr>
          <w:rFonts w:ascii="Calibri" w:hAnsi="Calibri" w:cs="Calibri"/>
        </w:rPr>
        <w:t>U</w:t>
      </w:r>
      <w:r w:rsidRPr="00A85896">
        <w:rPr>
          <w:rFonts w:ascii="Calibri" w:hAnsi="Calibri" w:cs="Calibri"/>
        </w:rPr>
        <w:t xml:space="preserve">mowie; wysokość powyższej kary umownej nie może przekroczyć 5 % </w:t>
      </w:r>
      <w:r w:rsidR="009A1D86" w:rsidRPr="00A85896">
        <w:rPr>
          <w:rFonts w:ascii="Calibri" w:hAnsi="Calibri" w:cs="Calibri"/>
        </w:rPr>
        <w:t>W</w:t>
      </w:r>
      <w:r w:rsidRPr="00A85896">
        <w:rPr>
          <w:rFonts w:ascii="Calibri" w:hAnsi="Calibri" w:cs="Calibri"/>
        </w:rPr>
        <w:t>ynagrodzenia umownego,</w:t>
      </w:r>
    </w:p>
    <w:p w14:paraId="731F5474" w14:textId="7697EA16" w:rsidR="00C52AAD" w:rsidRPr="00C52AAD" w:rsidRDefault="00C52AAD" w:rsidP="000601AB">
      <w:pPr>
        <w:pStyle w:val="Akapitzlist"/>
        <w:numPr>
          <w:ilvl w:val="2"/>
          <w:numId w:val="66"/>
        </w:numPr>
        <w:spacing w:after="0"/>
        <w:ind w:left="851" w:hanging="425"/>
        <w:jc w:val="both"/>
        <w:rPr>
          <w:rFonts w:ascii="Calibri" w:hAnsi="Calibri" w:cs="Calibri"/>
        </w:rPr>
      </w:pPr>
      <w:r w:rsidRPr="003A2D5B">
        <w:rPr>
          <w:rFonts w:ascii="Calibri" w:hAnsi="Calibri" w:cs="Calibri"/>
        </w:rPr>
        <w:t xml:space="preserve">za nieprzedłożenie poświadczonej za zgodność z oryginałem kopii </w:t>
      </w:r>
      <w:r w:rsidR="00BD2211" w:rsidRPr="003A2D5B">
        <w:rPr>
          <w:rFonts w:ascii="Calibri" w:hAnsi="Calibri" w:cs="Calibri"/>
        </w:rPr>
        <w:t>u</w:t>
      </w:r>
      <w:r w:rsidRPr="003A2D5B">
        <w:rPr>
          <w:rFonts w:ascii="Calibri" w:hAnsi="Calibri" w:cs="Calibri"/>
        </w:rPr>
        <w:t xml:space="preserve">mowy o podwykonawstwo lub jej zmiany w wysokości </w:t>
      </w:r>
      <w:r w:rsidR="00EF6AAE" w:rsidRPr="003A2D5B">
        <w:rPr>
          <w:rFonts w:ascii="Calibri" w:hAnsi="Calibri" w:cs="Calibri"/>
        </w:rPr>
        <w:t>5</w:t>
      </w:r>
      <w:r w:rsidRPr="003A2D5B">
        <w:rPr>
          <w:rFonts w:ascii="Calibri" w:hAnsi="Calibri" w:cs="Calibri"/>
        </w:rPr>
        <w:t xml:space="preserve"> 000,00 złotych (</w:t>
      </w:r>
      <w:r w:rsidR="00EF6AAE" w:rsidRPr="003A2D5B">
        <w:rPr>
          <w:rFonts w:ascii="Calibri" w:hAnsi="Calibri" w:cs="Calibri"/>
        </w:rPr>
        <w:t>pięć tysięcy złotych</w:t>
      </w:r>
      <w:r w:rsidRPr="003A2D5B">
        <w:rPr>
          <w:rFonts w:ascii="Calibri" w:hAnsi="Calibri" w:cs="Calibri"/>
        </w:rPr>
        <w:t>) za każdą nieprzedłożoną</w:t>
      </w:r>
      <w:r w:rsidRPr="00C52AAD">
        <w:rPr>
          <w:rFonts w:ascii="Calibri" w:hAnsi="Calibri" w:cs="Calibri"/>
        </w:rPr>
        <w:t xml:space="preserve"> kopię </w:t>
      </w:r>
      <w:r w:rsidR="00BD2211">
        <w:rPr>
          <w:rFonts w:ascii="Calibri" w:hAnsi="Calibri" w:cs="Calibri"/>
        </w:rPr>
        <w:t>u</w:t>
      </w:r>
      <w:r w:rsidRPr="00C52AAD">
        <w:rPr>
          <w:rFonts w:ascii="Calibri" w:hAnsi="Calibri" w:cs="Calibri"/>
        </w:rPr>
        <w:t>mowy lub jej zmiany;</w:t>
      </w:r>
    </w:p>
    <w:p w14:paraId="13F7E9CB" w14:textId="49082F81" w:rsidR="00C52AAD" w:rsidRPr="00C52AAD" w:rsidRDefault="00C52AAD" w:rsidP="000601AB">
      <w:pPr>
        <w:pStyle w:val="Akapitzlist"/>
        <w:numPr>
          <w:ilvl w:val="2"/>
          <w:numId w:val="66"/>
        </w:numPr>
        <w:spacing w:after="0"/>
        <w:ind w:left="851" w:hanging="425"/>
        <w:jc w:val="both"/>
        <w:rPr>
          <w:rFonts w:ascii="Calibri" w:hAnsi="Calibri" w:cs="Calibri"/>
        </w:rPr>
      </w:pPr>
      <w:r w:rsidRPr="00C52AAD">
        <w:rPr>
          <w:rFonts w:ascii="Calibri" w:hAnsi="Calibri" w:cs="Calibri"/>
        </w:rPr>
        <w:t xml:space="preserve">za dopuszczenie do wykonywania </w:t>
      </w:r>
      <w:r w:rsidR="00792294">
        <w:rPr>
          <w:rFonts w:ascii="Calibri" w:hAnsi="Calibri" w:cs="Calibri"/>
        </w:rPr>
        <w:t>R</w:t>
      </w:r>
      <w:r w:rsidRPr="00C52AAD">
        <w:rPr>
          <w:rFonts w:ascii="Calibri" w:hAnsi="Calibri" w:cs="Calibri"/>
        </w:rPr>
        <w:t xml:space="preserve">obót budowlanych objętych Przedmiotem Umowy innego podmiotu niż Wykonawca lub zaakceptowany przez Zamawiającego zgodnie z zasadami określonymi Umową </w:t>
      </w:r>
      <w:r w:rsidR="00792294">
        <w:rPr>
          <w:rFonts w:ascii="Calibri" w:hAnsi="Calibri" w:cs="Calibri"/>
        </w:rPr>
        <w:t>P</w:t>
      </w:r>
      <w:r w:rsidRPr="00C52AAD">
        <w:rPr>
          <w:rFonts w:ascii="Calibri" w:hAnsi="Calibri" w:cs="Calibri"/>
        </w:rPr>
        <w:t xml:space="preserve">odwykonawca - w wysokości 10 % wynagrodzenia netto należnego </w:t>
      </w:r>
      <w:r w:rsidR="00754B3C">
        <w:rPr>
          <w:rFonts w:ascii="Calibri" w:hAnsi="Calibri" w:cs="Calibri"/>
        </w:rPr>
        <w:t>P</w:t>
      </w:r>
      <w:r w:rsidRPr="00C52AAD">
        <w:rPr>
          <w:rFonts w:ascii="Calibri" w:hAnsi="Calibri" w:cs="Calibri"/>
        </w:rPr>
        <w:t>odwykonawcy;</w:t>
      </w:r>
    </w:p>
    <w:p w14:paraId="28D0C9C5" w14:textId="4C52EA37" w:rsidR="00C52AAD" w:rsidRPr="00C52AAD" w:rsidRDefault="00C52AAD" w:rsidP="000601AB">
      <w:pPr>
        <w:pStyle w:val="Akapitzlist"/>
        <w:numPr>
          <w:ilvl w:val="2"/>
          <w:numId w:val="66"/>
        </w:numPr>
        <w:spacing w:after="0"/>
        <w:ind w:left="851" w:hanging="425"/>
        <w:jc w:val="both"/>
        <w:rPr>
          <w:rFonts w:ascii="Calibri" w:hAnsi="Calibri" w:cs="Calibri"/>
        </w:rPr>
      </w:pPr>
      <w:r w:rsidRPr="00C52AAD">
        <w:rPr>
          <w:rFonts w:ascii="Calibri" w:hAnsi="Calibri" w:cs="Calibri"/>
        </w:rPr>
        <w:t xml:space="preserve">w wysokości 10 % </w:t>
      </w:r>
      <w:r w:rsidR="00754B3C">
        <w:rPr>
          <w:rFonts w:ascii="Calibri" w:hAnsi="Calibri" w:cs="Calibri"/>
        </w:rPr>
        <w:t>W</w:t>
      </w:r>
      <w:r w:rsidRPr="00C52AAD">
        <w:rPr>
          <w:rFonts w:ascii="Calibri" w:hAnsi="Calibri" w:cs="Calibri"/>
        </w:rPr>
        <w:t xml:space="preserve">ynagrodzenia umownego za każdy inny niż </w:t>
      </w:r>
      <w:r w:rsidRPr="00F477D2">
        <w:rPr>
          <w:rFonts w:ascii="Calibri" w:hAnsi="Calibri" w:cs="Calibri"/>
        </w:rPr>
        <w:t xml:space="preserve">przewidziany w </w:t>
      </w:r>
      <w:r w:rsidR="00F477D2" w:rsidRPr="00F477D2">
        <w:rPr>
          <w:rFonts w:ascii="Calibri" w:hAnsi="Calibri" w:cs="Calibri"/>
        </w:rPr>
        <w:t>pkt</w:t>
      </w:r>
      <w:r w:rsidRPr="00F477D2">
        <w:rPr>
          <w:rFonts w:ascii="Calibri" w:hAnsi="Calibri" w:cs="Calibri"/>
        </w:rPr>
        <w:t xml:space="preserve"> 1) – 4)</w:t>
      </w:r>
      <w:r w:rsidRPr="00C52AAD">
        <w:rPr>
          <w:rFonts w:ascii="Calibri" w:hAnsi="Calibri" w:cs="Calibri"/>
        </w:rPr>
        <w:t xml:space="preserve"> przypadek niewykonania lub nienależytego wykonania </w:t>
      </w:r>
      <w:r w:rsidR="00935447">
        <w:rPr>
          <w:rFonts w:ascii="Calibri" w:hAnsi="Calibri" w:cs="Calibri"/>
        </w:rPr>
        <w:t>U</w:t>
      </w:r>
      <w:r w:rsidRPr="00C52AAD">
        <w:rPr>
          <w:rFonts w:ascii="Calibri" w:hAnsi="Calibri" w:cs="Calibri"/>
        </w:rPr>
        <w:t>mowy,</w:t>
      </w:r>
    </w:p>
    <w:p w14:paraId="667E4E89" w14:textId="658EF7FE" w:rsidR="00C52AAD" w:rsidRPr="00C52AAD" w:rsidRDefault="00C52AAD" w:rsidP="000601AB">
      <w:pPr>
        <w:pStyle w:val="Akapitzlist"/>
        <w:numPr>
          <w:ilvl w:val="2"/>
          <w:numId w:val="66"/>
        </w:numPr>
        <w:spacing w:after="0"/>
        <w:ind w:left="851" w:hanging="425"/>
        <w:jc w:val="both"/>
        <w:rPr>
          <w:rFonts w:ascii="Calibri" w:hAnsi="Calibri" w:cs="Calibri"/>
        </w:rPr>
      </w:pPr>
      <w:r w:rsidRPr="00C52AAD">
        <w:rPr>
          <w:rFonts w:ascii="Calibri" w:hAnsi="Calibri" w:cs="Calibri"/>
        </w:rPr>
        <w:t>za brak zapłaty bądź nieterminową zapłatę wynagrodzenia Podwykonawcy w wysokości 5</w:t>
      </w:r>
      <w:r w:rsidR="00EF6AAE">
        <w:rPr>
          <w:rFonts w:ascii="Calibri" w:hAnsi="Calibri" w:cs="Calibri"/>
        </w:rPr>
        <w:t> </w:t>
      </w:r>
      <w:r w:rsidRPr="00C52AAD">
        <w:rPr>
          <w:rFonts w:ascii="Calibri" w:hAnsi="Calibri" w:cs="Calibri"/>
        </w:rPr>
        <w:t>000,00 zł (pię</w:t>
      </w:r>
      <w:r w:rsidR="00EF6AAE">
        <w:rPr>
          <w:rFonts w:ascii="Calibri" w:hAnsi="Calibri" w:cs="Calibri"/>
        </w:rPr>
        <w:t>ć</w:t>
      </w:r>
      <w:r w:rsidRPr="00C52AAD">
        <w:rPr>
          <w:rFonts w:ascii="Calibri" w:hAnsi="Calibri" w:cs="Calibri"/>
        </w:rPr>
        <w:t xml:space="preserve"> tysięcy złotych) za każdy jednostkowy przypadek,</w:t>
      </w:r>
    </w:p>
    <w:p w14:paraId="57D89168" w14:textId="54B3C9A3" w:rsidR="00C52AAD" w:rsidRPr="00A31B01" w:rsidRDefault="00C52AAD" w:rsidP="00A31B01">
      <w:pPr>
        <w:pStyle w:val="Akapitzlist"/>
        <w:numPr>
          <w:ilvl w:val="2"/>
          <w:numId w:val="66"/>
        </w:numPr>
        <w:spacing w:after="0"/>
        <w:ind w:left="851" w:hanging="425"/>
        <w:jc w:val="both"/>
        <w:rPr>
          <w:rFonts w:ascii="Calibri" w:hAnsi="Calibri" w:cs="Calibri"/>
        </w:rPr>
      </w:pPr>
      <w:r w:rsidRPr="00C52AAD">
        <w:rPr>
          <w:rFonts w:ascii="Calibri" w:hAnsi="Calibri" w:cs="Calibri"/>
        </w:rPr>
        <w:t>za każdy przypadek naruszenia przy wykonywaniu Umowy, w zakresie przetwarzania danych osobowych, których Zamawiający jest Administratorem, Umowy, Umowy powierzeni</w:t>
      </w:r>
      <w:r w:rsidR="00CC655F">
        <w:rPr>
          <w:rFonts w:ascii="Calibri" w:hAnsi="Calibri" w:cs="Calibri"/>
        </w:rPr>
        <w:t>a</w:t>
      </w:r>
      <w:r w:rsidRPr="00C52AAD">
        <w:rPr>
          <w:rFonts w:ascii="Calibri" w:hAnsi="Calibri" w:cs="Calibri"/>
        </w:rPr>
        <w:t xml:space="preserve"> przetwarzania danych osobowych, o której mowa w § 1 ust. 2 Umowy, oraz obowiązujących </w:t>
      </w:r>
      <w:r w:rsidRPr="00A31B01">
        <w:rPr>
          <w:rFonts w:ascii="Calibri" w:hAnsi="Calibri" w:cs="Calibri"/>
        </w:rPr>
        <w:t>w</w:t>
      </w:r>
      <w:r w:rsidR="006F2A25">
        <w:rPr>
          <w:rFonts w:ascii="Calibri" w:hAnsi="Calibri" w:cs="Calibri"/>
        </w:rPr>
        <w:t> </w:t>
      </w:r>
      <w:r w:rsidRPr="00A31B01">
        <w:rPr>
          <w:rFonts w:ascii="Calibri" w:hAnsi="Calibri" w:cs="Calibri"/>
        </w:rPr>
        <w:t>tym zakresie przepisów prawa, karę umowną w wysokości 50 000,00 zł</w:t>
      </w:r>
      <w:r w:rsidR="003A3BAA" w:rsidRPr="00A31B01">
        <w:rPr>
          <w:rFonts w:ascii="Calibri" w:hAnsi="Calibri" w:cs="Calibri"/>
        </w:rPr>
        <w:t xml:space="preserve"> </w:t>
      </w:r>
      <w:r w:rsidRPr="00A31B01">
        <w:rPr>
          <w:rFonts w:ascii="Calibri" w:hAnsi="Calibri" w:cs="Calibri"/>
        </w:rPr>
        <w:t>(słownie: pięćdziesiąt tysięcy</w:t>
      </w:r>
      <w:r w:rsidR="00DC687A" w:rsidRPr="00A31B01">
        <w:rPr>
          <w:rFonts w:ascii="Calibri" w:hAnsi="Calibri" w:cs="Calibri"/>
        </w:rPr>
        <w:t xml:space="preserve"> złotych</w:t>
      </w:r>
      <w:r w:rsidRPr="00A31B01">
        <w:rPr>
          <w:rFonts w:ascii="Calibri" w:hAnsi="Calibri" w:cs="Calibri"/>
        </w:rPr>
        <w:t>)</w:t>
      </w:r>
      <w:r w:rsidR="003320E1" w:rsidRPr="00A31B01">
        <w:rPr>
          <w:rFonts w:ascii="Calibri" w:hAnsi="Calibri" w:cs="Calibri"/>
        </w:rPr>
        <w:t>,</w:t>
      </w:r>
      <w:r w:rsidRPr="00A31B01">
        <w:rPr>
          <w:rFonts w:ascii="Calibri" w:hAnsi="Calibri" w:cs="Calibri"/>
        </w:rPr>
        <w:t xml:space="preserve"> </w:t>
      </w:r>
    </w:p>
    <w:p w14:paraId="2A4F3ABE" w14:textId="68E23FC2" w:rsidR="00C52AAD" w:rsidRPr="00C52AAD" w:rsidRDefault="00C52AAD" w:rsidP="000601AB">
      <w:pPr>
        <w:pStyle w:val="Akapitzlist"/>
        <w:numPr>
          <w:ilvl w:val="2"/>
          <w:numId w:val="66"/>
        </w:numPr>
        <w:spacing w:after="0"/>
        <w:ind w:left="851" w:hanging="425"/>
        <w:jc w:val="both"/>
        <w:rPr>
          <w:rFonts w:ascii="Calibri" w:hAnsi="Calibri" w:cs="Calibri"/>
        </w:rPr>
      </w:pPr>
      <w:r w:rsidRPr="00C52AAD">
        <w:rPr>
          <w:rFonts w:ascii="Calibri" w:hAnsi="Calibri" w:cs="Calibri"/>
        </w:rPr>
        <w:t xml:space="preserve">Zamawiający zastrzega sobie prawo do naliczenia Wykonawcy </w:t>
      </w:r>
      <w:r w:rsidRPr="007E24C6">
        <w:rPr>
          <w:rFonts w:ascii="Calibri" w:hAnsi="Calibri" w:cs="Calibri"/>
        </w:rPr>
        <w:t>kary umownej</w:t>
      </w:r>
      <w:r w:rsidRPr="00C52AAD">
        <w:rPr>
          <w:rFonts w:ascii="Calibri" w:hAnsi="Calibri" w:cs="Calibri"/>
        </w:rPr>
        <w:t xml:space="preserve"> w wysokości 50</w:t>
      </w:r>
      <w:r w:rsidR="00EF6AAE">
        <w:rPr>
          <w:rFonts w:ascii="Calibri" w:hAnsi="Calibri" w:cs="Calibri"/>
        </w:rPr>
        <w:t> </w:t>
      </w:r>
      <w:r w:rsidRPr="00C52AAD">
        <w:rPr>
          <w:rFonts w:ascii="Calibri" w:hAnsi="Calibri" w:cs="Calibri"/>
        </w:rPr>
        <w:t>000,00 zł (słownie: pięćdziesiąt tysięcy</w:t>
      </w:r>
      <w:r w:rsidR="00DC687A">
        <w:rPr>
          <w:rFonts w:ascii="Calibri" w:hAnsi="Calibri" w:cs="Calibri"/>
        </w:rPr>
        <w:t xml:space="preserve"> złotych</w:t>
      </w:r>
      <w:r w:rsidRPr="00C52AAD">
        <w:rPr>
          <w:rFonts w:ascii="Calibri" w:hAnsi="Calibri" w:cs="Calibri"/>
        </w:rPr>
        <w:t>) za naruszenie obowiązku zachowania poufności</w:t>
      </w:r>
      <w:r w:rsidR="00BD2211">
        <w:rPr>
          <w:rFonts w:ascii="Calibri" w:hAnsi="Calibri" w:cs="Calibri"/>
        </w:rPr>
        <w:t>,</w:t>
      </w:r>
      <w:r w:rsidRPr="00C52AAD">
        <w:rPr>
          <w:rFonts w:ascii="Calibri" w:hAnsi="Calibri" w:cs="Calibri"/>
        </w:rPr>
        <w:t xml:space="preserve"> o którym mowa w § 18 Umowy, za każdy jednostkowy przypadek</w:t>
      </w:r>
      <w:r w:rsidR="00577EDA">
        <w:rPr>
          <w:rFonts w:ascii="Calibri" w:hAnsi="Calibri" w:cs="Calibri"/>
        </w:rPr>
        <w:t>,</w:t>
      </w:r>
    </w:p>
    <w:p w14:paraId="12B0FA7D" w14:textId="79E1835A" w:rsidR="00C52AAD" w:rsidRDefault="00C52AAD" w:rsidP="000601AB">
      <w:pPr>
        <w:pStyle w:val="Akapitzlist"/>
        <w:numPr>
          <w:ilvl w:val="2"/>
          <w:numId w:val="66"/>
        </w:numPr>
        <w:spacing w:after="0"/>
        <w:ind w:left="851" w:hanging="425"/>
        <w:jc w:val="both"/>
        <w:rPr>
          <w:rFonts w:ascii="Calibri" w:hAnsi="Calibri" w:cs="Calibri"/>
        </w:rPr>
      </w:pPr>
      <w:r>
        <w:rPr>
          <w:rFonts w:ascii="Calibri" w:hAnsi="Calibri" w:cs="Calibri"/>
        </w:rPr>
        <w:t>z</w:t>
      </w:r>
      <w:r w:rsidRPr="00C52AAD">
        <w:rPr>
          <w:rFonts w:ascii="Calibri" w:hAnsi="Calibri" w:cs="Calibri"/>
        </w:rPr>
        <w:t>a niestawienie się na radzie koordynacyjnej lub Terenie Budowy, na pisemne wezwanie Zamawiającego, osoby odpowiedzialnej za kierowanie Robotami</w:t>
      </w:r>
      <w:r w:rsidR="00BD2211">
        <w:rPr>
          <w:rFonts w:ascii="Calibri" w:hAnsi="Calibri" w:cs="Calibri"/>
        </w:rPr>
        <w:t xml:space="preserve"> budowlanymi</w:t>
      </w:r>
      <w:r w:rsidRPr="00C52AAD">
        <w:rPr>
          <w:rFonts w:ascii="Calibri" w:hAnsi="Calibri" w:cs="Calibri"/>
        </w:rPr>
        <w:t xml:space="preserve">, w wysokości </w:t>
      </w:r>
      <w:r w:rsidR="00EF6AAE">
        <w:rPr>
          <w:rFonts w:ascii="Calibri" w:hAnsi="Calibri" w:cs="Calibri"/>
        </w:rPr>
        <w:t>5</w:t>
      </w:r>
      <w:r w:rsidRPr="00C52AAD">
        <w:rPr>
          <w:rFonts w:ascii="Calibri" w:hAnsi="Calibri" w:cs="Calibri"/>
        </w:rPr>
        <w:t xml:space="preserve"> 000,00 zł (</w:t>
      </w:r>
      <w:r w:rsidR="00EF6AAE" w:rsidRPr="00C52AAD">
        <w:rPr>
          <w:rFonts w:ascii="Calibri" w:hAnsi="Calibri" w:cs="Calibri"/>
        </w:rPr>
        <w:t>pię</w:t>
      </w:r>
      <w:r w:rsidR="00EF6AAE">
        <w:rPr>
          <w:rFonts w:ascii="Calibri" w:hAnsi="Calibri" w:cs="Calibri"/>
        </w:rPr>
        <w:t>ć</w:t>
      </w:r>
      <w:r w:rsidR="00EF6AAE" w:rsidRPr="00C52AAD">
        <w:rPr>
          <w:rFonts w:ascii="Calibri" w:hAnsi="Calibri" w:cs="Calibri"/>
        </w:rPr>
        <w:t xml:space="preserve"> tysięcy złotych</w:t>
      </w:r>
      <w:r w:rsidRPr="00C52AAD">
        <w:rPr>
          <w:rFonts w:ascii="Calibri" w:hAnsi="Calibri" w:cs="Calibri"/>
        </w:rPr>
        <w:t>) za każdy przypadek nieobecności</w:t>
      </w:r>
      <w:r w:rsidR="00E71D03">
        <w:rPr>
          <w:rFonts w:ascii="Calibri" w:hAnsi="Calibri" w:cs="Calibri"/>
        </w:rPr>
        <w:t>,</w:t>
      </w:r>
    </w:p>
    <w:p w14:paraId="7BDF9235" w14:textId="1FF05D65" w:rsidR="00C52AAD" w:rsidRDefault="00C52AAD" w:rsidP="000601AB">
      <w:pPr>
        <w:pStyle w:val="Akapitzlist"/>
        <w:numPr>
          <w:ilvl w:val="2"/>
          <w:numId w:val="66"/>
        </w:numPr>
        <w:spacing w:after="0"/>
        <w:ind w:left="851" w:hanging="425"/>
        <w:jc w:val="both"/>
        <w:rPr>
          <w:rFonts w:ascii="Calibri" w:hAnsi="Calibri" w:cs="Calibri"/>
        </w:rPr>
      </w:pPr>
      <w:r w:rsidRPr="00C52AAD">
        <w:rPr>
          <w:rFonts w:ascii="Calibri" w:hAnsi="Calibri" w:cs="Calibri"/>
        </w:rPr>
        <w:t>za niestawienie się na naradzie lub placu budowy, na pisemne wezwanie Zamawiającego, osoby pełniącej z ramienia Wykonawcy czynność nadzoru autorskiego nad realizacją Projektu</w:t>
      </w:r>
      <w:r w:rsidR="00BD2211">
        <w:rPr>
          <w:rFonts w:ascii="Calibri" w:hAnsi="Calibri" w:cs="Calibri"/>
        </w:rPr>
        <w:t xml:space="preserve"> </w:t>
      </w:r>
      <w:r w:rsidR="002E5150">
        <w:rPr>
          <w:rFonts w:ascii="Calibri" w:hAnsi="Calibri" w:cs="Calibri"/>
        </w:rPr>
        <w:t>Technicznego</w:t>
      </w:r>
      <w:r w:rsidR="00BD2211">
        <w:rPr>
          <w:rFonts w:ascii="Calibri" w:hAnsi="Calibri" w:cs="Calibri"/>
        </w:rPr>
        <w:t xml:space="preserve"> </w:t>
      </w:r>
      <w:r w:rsidRPr="00C52AAD">
        <w:rPr>
          <w:rFonts w:ascii="Calibri" w:hAnsi="Calibri" w:cs="Calibri"/>
        </w:rPr>
        <w:t>w wysokości 5 000,00 zł (</w:t>
      </w:r>
      <w:r w:rsidR="00EF6AAE" w:rsidRPr="00C52AAD">
        <w:rPr>
          <w:rFonts w:ascii="Calibri" w:hAnsi="Calibri" w:cs="Calibri"/>
        </w:rPr>
        <w:t>pię</w:t>
      </w:r>
      <w:r w:rsidR="00EF6AAE">
        <w:rPr>
          <w:rFonts w:ascii="Calibri" w:hAnsi="Calibri" w:cs="Calibri"/>
        </w:rPr>
        <w:t>ć</w:t>
      </w:r>
      <w:r w:rsidR="00EF6AAE" w:rsidRPr="00C52AAD">
        <w:rPr>
          <w:rFonts w:ascii="Calibri" w:hAnsi="Calibri" w:cs="Calibri"/>
        </w:rPr>
        <w:t xml:space="preserve"> tysięcy złotych</w:t>
      </w:r>
      <w:r w:rsidRPr="00C52AAD">
        <w:rPr>
          <w:rFonts w:ascii="Calibri" w:hAnsi="Calibri" w:cs="Calibri"/>
        </w:rPr>
        <w:t>) za każdy przypadek nieobecności,</w:t>
      </w:r>
    </w:p>
    <w:p w14:paraId="405DE62A" w14:textId="23D583F6" w:rsidR="00C52AAD" w:rsidRDefault="00C52AAD" w:rsidP="000601AB">
      <w:pPr>
        <w:pStyle w:val="Akapitzlist"/>
        <w:numPr>
          <w:ilvl w:val="2"/>
          <w:numId w:val="66"/>
        </w:numPr>
        <w:spacing w:after="0"/>
        <w:ind w:left="851" w:hanging="425"/>
        <w:jc w:val="both"/>
        <w:rPr>
          <w:rFonts w:ascii="Calibri" w:hAnsi="Calibri" w:cs="Calibri"/>
        </w:rPr>
      </w:pPr>
      <w:r w:rsidRPr="00C52AAD">
        <w:rPr>
          <w:rFonts w:ascii="Calibri" w:hAnsi="Calibri" w:cs="Calibri"/>
        </w:rPr>
        <w:t>za brak pełnienia nadzoru w formie udzielania pisemnej odpowiedzi na pytania Zamawiającego oraz podmiotów przez niego wskazanych na zasadach określonych Umową w wysokości 5</w:t>
      </w:r>
      <w:r w:rsidR="006F2A25">
        <w:rPr>
          <w:rFonts w:ascii="Calibri" w:hAnsi="Calibri" w:cs="Calibri"/>
        </w:rPr>
        <w:t> </w:t>
      </w:r>
      <w:r w:rsidRPr="00C52AAD">
        <w:rPr>
          <w:rFonts w:ascii="Calibri" w:hAnsi="Calibri" w:cs="Calibri"/>
        </w:rPr>
        <w:t>000,00 zł (</w:t>
      </w:r>
      <w:r w:rsidR="00EF6AAE" w:rsidRPr="00C52AAD">
        <w:rPr>
          <w:rFonts w:ascii="Calibri" w:hAnsi="Calibri" w:cs="Calibri"/>
        </w:rPr>
        <w:t>pię</w:t>
      </w:r>
      <w:r w:rsidR="00EF6AAE">
        <w:rPr>
          <w:rFonts w:ascii="Calibri" w:hAnsi="Calibri" w:cs="Calibri"/>
        </w:rPr>
        <w:t>ć</w:t>
      </w:r>
      <w:r w:rsidR="00EF6AAE" w:rsidRPr="00C52AAD">
        <w:rPr>
          <w:rFonts w:ascii="Calibri" w:hAnsi="Calibri" w:cs="Calibri"/>
        </w:rPr>
        <w:t xml:space="preserve"> tysięcy złotych</w:t>
      </w:r>
      <w:r w:rsidRPr="00C52AAD">
        <w:rPr>
          <w:rFonts w:ascii="Calibri" w:hAnsi="Calibri" w:cs="Calibri"/>
        </w:rPr>
        <w:t>) za każdy jednostkowy przypadek naruszenia,</w:t>
      </w:r>
    </w:p>
    <w:p w14:paraId="3360D7D8" w14:textId="5CA96FF2" w:rsidR="00C52AAD" w:rsidRPr="00C52AAD" w:rsidRDefault="00C52AAD" w:rsidP="00A31B01">
      <w:pPr>
        <w:pStyle w:val="Akapitzlist"/>
        <w:numPr>
          <w:ilvl w:val="2"/>
          <w:numId w:val="66"/>
        </w:numPr>
        <w:spacing w:after="0"/>
        <w:ind w:left="851" w:hanging="425"/>
        <w:jc w:val="both"/>
        <w:rPr>
          <w:rFonts w:ascii="Calibri" w:hAnsi="Calibri" w:cs="Calibri"/>
        </w:rPr>
      </w:pPr>
      <w:r w:rsidRPr="00C52AAD">
        <w:rPr>
          <w:rFonts w:ascii="Calibri" w:hAnsi="Calibri" w:cs="Calibri"/>
        </w:rPr>
        <w:t xml:space="preserve">za naruszenie obowiązku konsultacji pism z Zamawiającym przed ich złożeniem organom administracji publicznej bądź innym podmiotom, </w:t>
      </w:r>
      <w:r w:rsidR="00DA4A5C">
        <w:rPr>
          <w:rFonts w:ascii="Calibri" w:hAnsi="Calibri" w:cs="Calibri"/>
        </w:rPr>
        <w:t>zgodnie z</w:t>
      </w:r>
      <w:r w:rsidRPr="00C52AAD">
        <w:rPr>
          <w:rFonts w:ascii="Calibri" w:hAnsi="Calibri" w:cs="Calibri"/>
        </w:rPr>
        <w:t xml:space="preserve"> §</w:t>
      </w:r>
      <w:r w:rsidR="002C6366">
        <w:rPr>
          <w:rFonts w:ascii="Calibri" w:hAnsi="Calibri" w:cs="Calibri"/>
        </w:rPr>
        <w:t>8 i §9</w:t>
      </w:r>
      <w:r w:rsidRPr="00C52AAD">
        <w:rPr>
          <w:rFonts w:ascii="Calibri" w:hAnsi="Calibri" w:cs="Calibri"/>
        </w:rPr>
        <w:t xml:space="preserve"> Umowy w wysokości 5</w:t>
      </w:r>
      <w:r w:rsidR="006F2A25">
        <w:rPr>
          <w:rFonts w:ascii="Calibri" w:hAnsi="Calibri" w:cs="Calibri"/>
        </w:rPr>
        <w:t> </w:t>
      </w:r>
      <w:r w:rsidRPr="00C52AAD">
        <w:rPr>
          <w:rFonts w:ascii="Calibri" w:hAnsi="Calibri" w:cs="Calibri"/>
        </w:rPr>
        <w:t>000,00 zł (pięć tysięcy złotych) za każdy jednostkowy przypadek naruszenia</w:t>
      </w:r>
      <w:r w:rsidR="00E71D03">
        <w:rPr>
          <w:rFonts w:ascii="Calibri" w:hAnsi="Calibri" w:cs="Calibri"/>
        </w:rPr>
        <w:t>,</w:t>
      </w:r>
    </w:p>
    <w:p w14:paraId="4DF2F9AF" w14:textId="35EA503E" w:rsidR="00C52AAD" w:rsidRPr="00C52AAD" w:rsidRDefault="00C52AAD" w:rsidP="00A31B01">
      <w:pPr>
        <w:pStyle w:val="Akapitzlist"/>
        <w:numPr>
          <w:ilvl w:val="2"/>
          <w:numId w:val="66"/>
        </w:numPr>
        <w:spacing w:after="0"/>
        <w:ind w:left="851" w:hanging="425"/>
        <w:jc w:val="both"/>
        <w:rPr>
          <w:rFonts w:ascii="Calibri" w:hAnsi="Calibri" w:cs="Calibri"/>
        </w:rPr>
      </w:pPr>
      <w:r w:rsidRPr="00C52AAD">
        <w:rPr>
          <w:rFonts w:ascii="Calibri" w:hAnsi="Calibri" w:cs="Calibri"/>
        </w:rPr>
        <w:t xml:space="preserve">za naruszenie obowiązku informacyjnego o przebiegu realizacji </w:t>
      </w:r>
      <w:r w:rsidR="001E0911">
        <w:rPr>
          <w:rFonts w:ascii="Calibri" w:hAnsi="Calibri" w:cs="Calibri"/>
        </w:rPr>
        <w:t>Umowy</w:t>
      </w:r>
      <w:r w:rsidR="001E0911" w:rsidRPr="00C52AAD">
        <w:rPr>
          <w:rFonts w:ascii="Calibri" w:hAnsi="Calibri" w:cs="Calibri"/>
        </w:rPr>
        <w:t xml:space="preserve"> </w:t>
      </w:r>
      <w:r w:rsidRPr="00C52AAD">
        <w:rPr>
          <w:rFonts w:ascii="Calibri" w:hAnsi="Calibri" w:cs="Calibri"/>
        </w:rPr>
        <w:t xml:space="preserve">w wysokości </w:t>
      </w:r>
      <w:r w:rsidR="00EF6AAE">
        <w:rPr>
          <w:rFonts w:ascii="Calibri" w:hAnsi="Calibri" w:cs="Calibri"/>
        </w:rPr>
        <w:t>5</w:t>
      </w:r>
      <w:r w:rsidR="006F2A25">
        <w:rPr>
          <w:rFonts w:ascii="Calibri" w:hAnsi="Calibri" w:cs="Calibri"/>
        </w:rPr>
        <w:t> </w:t>
      </w:r>
      <w:r w:rsidRPr="00C52AAD">
        <w:rPr>
          <w:rFonts w:ascii="Calibri" w:hAnsi="Calibri" w:cs="Calibri"/>
        </w:rPr>
        <w:t>000,00 zł (</w:t>
      </w:r>
      <w:r w:rsidR="00EF6AAE" w:rsidRPr="00C52AAD">
        <w:rPr>
          <w:rFonts w:ascii="Calibri" w:hAnsi="Calibri" w:cs="Calibri"/>
        </w:rPr>
        <w:t>pię</w:t>
      </w:r>
      <w:r w:rsidR="00EF6AAE">
        <w:rPr>
          <w:rFonts w:ascii="Calibri" w:hAnsi="Calibri" w:cs="Calibri"/>
        </w:rPr>
        <w:t>ć</w:t>
      </w:r>
      <w:r w:rsidR="00EF6AAE" w:rsidRPr="00C52AAD">
        <w:rPr>
          <w:rFonts w:ascii="Calibri" w:hAnsi="Calibri" w:cs="Calibri"/>
        </w:rPr>
        <w:t xml:space="preserve"> tysięcy złotych</w:t>
      </w:r>
      <w:r w:rsidRPr="00C52AAD">
        <w:rPr>
          <w:rFonts w:ascii="Calibri" w:hAnsi="Calibri" w:cs="Calibri"/>
        </w:rPr>
        <w:t>) za każdy jednostkowy przypadek naruszenia,</w:t>
      </w:r>
    </w:p>
    <w:p w14:paraId="73110A5B" w14:textId="03726DFC" w:rsidR="00C52AAD" w:rsidRDefault="00C52AAD" w:rsidP="00A31B01">
      <w:pPr>
        <w:pStyle w:val="Akapitzlist"/>
        <w:numPr>
          <w:ilvl w:val="2"/>
          <w:numId w:val="66"/>
        </w:numPr>
        <w:spacing w:after="0"/>
        <w:ind w:left="851" w:hanging="425"/>
        <w:jc w:val="both"/>
        <w:rPr>
          <w:rFonts w:ascii="Calibri" w:hAnsi="Calibri" w:cs="Calibri"/>
        </w:rPr>
      </w:pPr>
      <w:r w:rsidRPr="198DAE7E">
        <w:rPr>
          <w:rFonts w:ascii="Calibri" w:hAnsi="Calibri" w:cs="Calibri"/>
        </w:rPr>
        <w:t xml:space="preserve">za wykorzystywanie </w:t>
      </w:r>
      <w:r w:rsidR="00CC35F0">
        <w:rPr>
          <w:rFonts w:ascii="Calibri" w:hAnsi="Calibri" w:cs="Calibri"/>
        </w:rPr>
        <w:t>P</w:t>
      </w:r>
      <w:r w:rsidRPr="198DAE7E">
        <w:rPr>
          <w:rFonts w:ascii="Calibri" w:hAnsi="Calibri" w:cs="Calibri"/>
        </w:rPr>
        <w:t xml:space="preserve">rojektu </w:t>
      </w:r>
      <w:r w:rsidR="002E5150">
        <w:rPr>
          <w:rFonts w:ascii="Calibri" w:hAnsi="Calibri" w:cs="Calibri"/>
        </w:rPr>
        <w:t>Technicznego</w:t>
      </w:r>
      <w:r w:rsidR="00BD2211">
        <w:rPr>
          <w:rFonts w:ascii="Calibri" w:hAnsi="Calibri" w:cs="Calibri"/>
        </w:rPr>
        <w:t xml:space="preserve"> </w:t>
      </w:r>
      <w:r w:rsidRPr="198DAE7E">
        <w:rPr>
          <w:rFonts w:ascii="Calibri" w:hAnsi="Calibri" w:cs="Calibri"/>
        </w:rPr>
        <w:t>w celach innych niż na potrzeby realizacji</w:t>
      </w:r>
      <w:r w:rsidR="78880691" w:rsidRPr="198DAE7E">
        <w:rPr>
          <w:rFonts w:ascii="Calibri" w:hAnsi="Calibri" w:cs="Calibri"/>
        </w:rPr>
        <w:t xml:space="preserve"> </w:t>
      </w:r>
      <w:r w:rsidR="00BD2211">
        <w:rPr>
          <w:rFonts w:ascii="Calibri" w:hAnsi="Calibri" w:cs="Calibri"/>
        </w:rPr>
        <w:t>Przedmiotu Umowy</w:t>
      </w:r>
      <w:r w:rsidRPr="198DAE7E">
        <w:rPr>
          <w:rFonts w:ascii="Calibri" w:hAnsi="Calibri" w:cs="Calibri"/>
        </w:rPr>
        <w:t>,</w:t>
      </w:r>
      <w:r w:rsidR="00332C84">
        <w:rPr>
          <w:rFonts w:ascii="Calibri" w:hAnsi="Calibri" w:cs="Calibri"/>
        </w:rPr>
        <w:t xml:space="preserve"> </w:t>
      </w:r>
      <w:r w:rsidRPr="198DAE7E">
        <w:rPr>
          <w:rFonts w:ascii="Calibri" w:hAnsi="Calibri" w:cs="Calibri"/>
        </w:rPr>
        <w:t xml:space="preserve">w szczególności poprzez wykorzystywanie oznaczonych i indywidualnie sporządzonych dla realizacji </w:t>
      </w:r>
      <w:r w:rsidR="00BD2211">
        <w:rPr>
          <w:rFonts w:ascii="Calibri" w:hAnsi="Calibri" w:cs="Calibri"/>
        </w:rPr>
        <w:t>Przedmiotu Umowy</w:t>
      </w:r>
      <w:r w:rsidRPr="198DAE7E">
        <w:rPr>
          <w:rFonts w:ascii="Calibri" w:hAnsi="Calibri" w:cs="Calibri"/>
        </w:rPr>
        <w:t xml:space="preserve"> rozwiązań projektowych ujętych w Projekcie</w:t>
      </w:r>
      <w:r w:rsidR="00BD2211">
        <w:rPr>
          <w:rFonts w:ascii="Calibri" w:hAnsi="Calibri" w:cs="Calibri"/>
        </w:rPr>
        <w:t xml:space="preserve"> </w:t>
      </w:r>
      <w:r w:rsidR="002E5150">
        <w:rPr>
          <w:rFonts w:ascii="Calibri" w:hAnsi="Calibri" w:cs="Calibri"/>
        </w:rPr>
        <w:t>Technicznym</w:t>
      </w:r>
      <w:r w:rsidRPr="198DAE7E">
        <w:rPr>
          <w:rFonts w:ascii="Calibri" w:hAnsi="Calibri" w:cs="Calibri"/>
        </w:rPr>
        <w:t>, poprzez ich kopiowanie z</w:t>
      </w:r>
      <w:r w:rsidR="006F2A25">
        <w:rPr>
          <w:rFonts w:ascii="Calibri" w:hAnsi="Calibri" w:cs="Calibri"/>
        </w:rPr>
        <w:t> </w:t>
      </w:r>
      <w:r w:rsidRPr="198DAE7E">
        <w:rPr>
          <w:rFonts w:ascii="Calibri" w:hAnsi="Calibri" w:cs="Calibri"/>
        </w:rPr>
        <w:t>zamiarem odpłatnego bądź nieodpłatnego udostępnienia osobom trzecim, które z</w:t>
      </w:r>
      <w:r w:rsidR="006F2A25">
        <w:rPr>
          <w:rFonts w:ascii="Calibri" w:hAnsi="Calibri" w:cs="Calibri"/>
        </w:rPr>
        <w:t> </w:t>
      </w:r>
      <w:r w:rsidRPr="198DAE7E">
        <w:rPr>
          <w:rFonts w:ascii="Calibri" w:hAnsi="Calibri" w:cs="Calibri"/>
        </w:rPr>
        <w:t>Wykonawcą nie realizują Umowy, w wysokości 50 000,00 zł (pięćdziesiąt tysięcy złotych) za</w:t>
      </w:r>
      <w:r w:rsidR="006F2A25">
        <w:rPr>
          <w:rFonts w:ascii="Calibri" w:hAnsi="Calibri" w:cs="Calibri"/>
        </w:rPr>
        <w:t> </w:t>
      </w:r>
      <w:r w:rsidRPr="198DAE7E">
        <w:rPr>
          <w:rFonts w:ascii="Calibri" w:hAnsi="Calibri" w:cs="Calibri"/>
        </w:rPr>
        <w:t>każdy jednostkowy przypadek naruszenia.</w:t>
      </w:r>
    </w:p>
    <w:p w14:paraId="7EAE6E4E" w14:textId="77777777" w:rsidR="00C52AAD" w:rsidRDefault="00C52AAD" w:rsidP="00610F50">
      <w:pPr>
        <w:pStyle w:val="Akapitzlist"/>
        <w:numPr>
          <w:ilvl w:val="0"/>
          <w:numId w:val="26"/>
        </w:numPr>
        <w:spacing w:after="0"/>
        <w:ind w:left="284" w:hanging="284"/>
        <w:jc w:val="both"/>
        <w:rPr>
          <w:rFonts w:ascii="Calibri" w:hAnsi="Calibri" w:cs="Calibri"/>
        </w:rPr>
      </w:pPr>
      <w:r w:rsidRPr="00C52AAD">
        <w:rPr>
          <w:rFonts w:ascii="Calibri" w:hAnsi="Calibri" w:cs="Calibri"/>
        </w:rPr>
        <w:lastRenderedPageBreak/>
        <w:t xml:space="preserve">Strony mogą dochodzić na zasadach ogólnych odszkodowania przewyższającego wysokość </w:t>
      </w:r>
      <w:r w:rsidRPr="007E24C6">
        <w:rPr>
          <w:rFonts w:ascii="Calibri" w:hAnsi="Calibri" w:cs="Calibri"/>
        </w:rPr>
        <w:t>kary umownej</w:t>
      </w:r>
      <w:r w:rsidRPr="00C52AAD">
        <w:rPr>
          <w:rFonts w:ascii="Calibri" w:hAnsi="Calibri" w:cs="Calibri"/>
        </w:rPr>
        <w:t xml:space="preserve"> do wysokości rzeczywiście poniesionej szkody z wyłączeniem żądania utraconych korzyści.</w:t>
      </w:r>
    </w:p>
    <w:p w14:paraId="6F95FF7E" w14:textId="081426BC" w:rsidR="00C52AAD" w:rsidRDefault="00C52AAD" w:rsidP="00610F50">
      <w:pPr>
        <w:pStyle w:val="Akapitzlist"/>
        <w:numPr>
          <w:ilvl w:val="0"/>
          <w:numId w:val="26"/>
        </w:numPr>
        <w:spacing w:after="0"/>
        <w:ind w:left="284" w:hanging="284"/>
        <w:jc w:val="both"/>
        <w:rPr>
          <w:rFonts w:ascii="Calibri" w:hAnsi="Calibri" w:cs="Calibri"/>
        </w:rPr>
      </w:pPr>
      <w:r w:rsidRPr="00C52AAD">
        <w:rPr>
          <w:rFonts w:ascii="Calibri" w:hAnsi="Calibri" w:cs="Calibri"/>
        </w:rPr>
        <w:t xml:space="preserve">Kary umowne określone w niniejszej </w:t>
      </w:r>
      <w:r w:rsidR="006F717C">
        <w:rPr>
          <w:rFonts w:ascii="Calibri" w:hAnsi="Calibri" w:cs="Calibri"/>
        </w:rPr>
        <w:t>U</w:t>
      </w:r>
      <w:r w:rsidRPr="00C52AAD">
        <w:rPr>
          <w:rFonts w:ascii="Calibri" w:hAnsi="Calibri" w:cs="Calibri"/>
        </w:rPr>
        <w:t>mowie mogą być naliczane i dochodzone niezależnie z różnych tytułów.</w:t>
      </w:r>
    </w:p>
    <w:p w14:paraId="446E433E" w14:textId="77777777" w:rsidR="00C52AAD" w:rsidRDefault="00C52AAD" w:rsidP="00610F50">
      <w:pPr>
        <w:pStyle w:val="Akapitzlist"/>
        <w:numPr>
          <w:ilvl w:val="0"/>
          <w:numId w:val="26"/>
        </w:numPr>
        <w:spacing w:after="0"/>
        <w:ind w:left="284" w:hanging="284"/>
        <w:jc w:val="both"/>
        <w:rPr>
          <w:rFonts w:ascii="Calibri" w:hAnsi="Calibri" w:cs="Calibri"/>
        </w:rPr>
      </w:pPr>
      <w:r w:rsidRPr="00C52AAD">
        <w:rPr>
          <w:rFonts w:ascii="Calibri" w:hAnsi="Calibri" w:cs="Calibri"/>
        </w:rPr>
        <w:t xml:space="preserve">W przypadku uzgodnienia zmiany terminów realizacji </w:t>
      </w:r>
      <w:r w:rsidRPr="007E24C6">
        <w:rPr>
          <w:rFonts w:ascii="Calibri" w:hAnsi="Calibri" w:cs="Calibri"/>
        </w:rPr>
        <w:t>kara umowna</w:t>
      </w:r>
      <w:r w:rsidRPr="00C52AAD">
        <w:rPr>
          <w:rFonts w:ascii="Calibri" w:hAnsi="Calibri" w:cs="Calibri"/>
        </w:rPr>
        <w:t xml:space="preserve"> będzie liczona od nowych terminów.</w:t>
      </w:r>
    </w:p>
    <w:p w14:paraId="64243F15" w14:textId="403C9F6B" w:rsidR="00C52AAD" w:rsidRDefault="00C52AAD" w:rsidP="00610F50">
      <w:pPr>
        <w:pStyle w:val="Akapitzlist"/>
        <w:numPr>
          <w:ilvl w:val="0"/>
          <w:numId w:val="26"/>
        </w:numPr>
        <w:spacing w:after="0"/>
        <w:ind w:left="284" w:hanging="284"/>
        <w:jc w:val="both"/>
        <w:rPr>
          <w:rFonts w:ascii="Calibri" w:hAnsi="Calibri" w:cs="Calibri"/>
        </w:rPr>
      </w:pPr>
      <w:r w:rsidRPr="00C52AAD">
        <w:rPr>
          <w:rFonts w:ascii="Calibri" w:hAnsi="Calibri" w:cs="Calibri"/>
        </w:rPr>
        <w:t xml:space="preserve">Wykonawca wyraża zgodę na potrącanie przez Zamawiającego </w:t>
      </w:r>
      <w:r w:rsidRPr="007E24C6">
        <w:rPr>
          <w:rFonts w:ascii="Calibri" w:hAnsi="Calibri" w:cs="Calibri"/>
        </w:rPr>
        <w:t>kar umownych</w:t>
      </w:r>
      <w:r w:rsidRPr="00C52AAD">
        <w:rPr>
          <w:rFonts w:ascii="Calibri" w:hAnsi="Calibri" w:cs="Calibri"/>
        </w:rPr>
        <w:t xml:space="preserve"> z przysługującego Wykonawcy </w:t>
      </w:r>
      <w:r w:rsidR="006F717C">
        <w:rPr>
          <w:rFonts w:ascii="Calibri" w:hAnsi="Calibri" w:cs="Calibri"/>
        </w:rPr>
        <w:t>W</w:t>
      </w:r>
      <w:r w:rsidRPr="00C52AAD">
        <w:rPr>
          <w:rFonts w:ascii="Calibri" w:hAnsi="Calibri" w:cs="Calibri"/>
        </w:rPr>
        <w:t xml:space="preserve">ynagrodzenia umownego oraz </w:t>
      </w:r>
      <w:r w:rsidR="006F717C">
        <w:rPr>
          <w:rFonts w:ascii="Calibri" w:hAnsi="Calibri" w:cs="Calibri"/>
        </w:rPr>
        <w:t>Z</w:t>
      </w:r>
      <w:r w:rsidRPr="00C52AAD">
        <w:rPr>
          <w:rFonts w:ascii="Calibri" w:hAnsi="Calibri" w:cs="Calibri"/>
        </w:rPr>
        <w:t xml:space="preserve">abezpieczenia należytego wykonania </w:t>
      </w:r>
      <w:r w:rsidR="00BD2211">
        <w:rPr>
          <w:rFonts w:ascii="Calibri" w:hAnsi="Calibri" w:cs="Calibri"/>
        </w:rPr>
        <w:t>U</w:t>
      </w:r>
      <w:r w:rsidRPr="00C52AAD">
        <w:rPr>
          <w:rFonts w:ascii="Calibri" w:hAnsi="Calibri" w:cs="Calibri"/>
        </w:rPr>
        <w:t xml:space="preserve">mowy. Jeżeli kwota kar umownych przewyższy należne </w:t>
      </w:r>
      <w:r w:rsidR="00BD2211">
        <w:rPr>
          <w:rFonts w:ascii="Calibri" w:hAnsi="Calibri" w:cs="Calibri"/>
        </w:rPr>
        <w:t>W</w:t>
      </w:r>
      <w:r w:rsidRPr="00C52AAD">
        <w:rPr>
          <w:rFonts w:ascii="Calibri" w:hAnsi="Calibri" w:cs="Calibri"/>
        </w:rPr>
        <w:t>ynagrodzenie</w:t>
      </w:r>
      <w:r w:rsidR="00BD2211">
        <w:rPr>
          <w:rFonts w:ascii="Calibri" w:hAnsi="Calibri" w:cs="Calibri"/>
        </w:rPr>
        <w:t xml:space="preserve"> umowne</w:t>
      </w:r>
      <w:r w:rsidRPr="00C52AAD">
        <w:rPr>
          <w:rFonts w:ascii="Calibri" w:hAnsi="Calibri" w:cs="Calibri"/>
        </w:rPr>
        <w:t xml:space="preserve"> lub </w:t>
      </w:r>
      <w:r w:rsidR="00CE1848">
        <w:rPr>
          <w:rFonts w:ascii="Calibri" w:hAnsi="Calibri" w:cs="Calibri"/>
        </w:rPr>
        <w:t>Z</w:t>
      </w:r>
      <w:r w:rsidRPr="00C52AAD">
        <w:rPr>
          <w:rFonts w:ascii="Calibri" w:hAnsi="Calibri" w:cs="Calibri"/>
        </w:rPr>
        <w:t xml:space="preserve">abezpieczenie należytego wykonania </w:t>
      </w:r>
      <w:r w:rsidR="00935447">
        <w:rPr>
          <w:rFonts w:ascii="Calibri" w:hAnsi="Calibri" w:cs="Calibri"/>
        </w:rPr>
        <w:t>U</w:t>
      </w:r>
      <w:r w:rsidRPr="00C52AAD">
        <w:rPr>
          <w:rFonts w:ascii="Calibri" w:hAnsi="Calibri" w:cs="Calibri"/>
        </w:rPr>
        <w:t xml:space="preserve">mowy, Wykonawca zapłaci kwotę przewyższającą w terminie 7 dni od otrzymania stosownego wezwania do zapłaty. Zamawiający poinformuje Wykonawcę na piśmie o fakcie pomniejszenia </w:t>
      </w:r>
      <w:r w:rsidR="0038594F">
        <w:rPr>
          <w:rFonts w:ascii="Calibri" w:hAnsi="Calibri" w:cs="Calibri"/>
        </w:rPr>
        <w:t>W</w:t>
      </w:r>
      <w:r w:rsidRPr="00C52AAD">
        <w:rPr>
          <w:rFonts w:ascii="Calibri" w:hAnsi="Calibri" w:cs="Calibri"/>
        </w:rPr>
        <w:t>ynagrodzenia</w:t>
      </w:r>
      <w:r w:rsidR="00BD2211">
        <w:rPr>
          <w:rFonts w:ascii="Calibri" w:hAnsi="Calibri" w:cs="Calibri"/>
        </w:rPr>
        <w:t xml:space="preserve"> umownego</w:t>
      </w:r>
      <w:r w:rsidRPr="00C52AAD">
        <w:rPr>
          <w:rFonts w:ascii="Calibri" w:hAnsi="Calibri" w:cs="Calibri"/>
        </w:rPr>
        <w:t xml:space="preserve"> Wykonawcy lub kwoty </w:t>
      </w:r>
      <w:r w:rsidR="0038594F">
        <w:rPr>
          <w:rFonts w:ascii="Calibri" w:hAnsi="Calibri" w:cs="Calibri"/>
        </w:rPr>
        <w:t>Z</w:t>
      </w:r>
      <w:r w:rsidRPr="00C52AAD">
        <w:rPr>
          <w:rFonts w:ascii="Calibri" w:hAnsi="Calibri" w:cs="Calibri"/>
        </w:rPr>
        <w:t xml:space="preserve">abezpieczenia należytego wykonania </w:t>
      </w:r>
      <w:r w:rsidR="00BD2211">
        <w:rPr>
          <w:rFonts w:ascii="Calibri" w:hAnsi="Calibri" w:cs="Calibri"/>
        </w:rPr>
        <w:t>U</w:t>
      </w:r>
      <w:r w:rsidRPr="00C52AAD">
        <w:rPr>
          <w:rFonts w:ascii="Calibri" w:hAnsi="Calibri" w:cs="Calibri"/>
        </w:rPr>
        <w:t>mowy w związku  z</w:t>
      </w:r>
      <w:r w:rsidR="00895AAC">
        <w:rPr>
          <w:rFonts w:ascii="Calibri" w:hAnsi="Calibri" w:cs="Calibri"/>
        </w:rPr>
        <w:t> </w:t>
      </w:r>
      <w:r w:rsidRPr="00C52AAD">
        <w:rPr>
          <w:rFonts w:ascii="Calibri" w:hAnsi="Calibri" w:cs="Calibri"/>
        </w:rPr>
        <w:t xml:space="preserve">powstaniem obowiązku zapłaty kwoty </w:t>
      </w:r>
      <w:r w:rsidRPr="007E24C6">
        <w:rPr>
          <w:rFonts w:ascii="Calibri" w:hAnsi="Calibri" w:cs="Calibri"/>
        </w:rPr>
        <w:t>kar umownych</w:t>
      </w:r>
      <w:r w:rsidRPr="00C52AAD">
        <w:rPr>
          <w:rFonts w:ascii="Calibri" w:hAnsi="Calibri" w:cs="Calibri"/>
        </w:rPr>
        <w:t>.</w:t>
      </w:r>
    </w:p>
    <w:p w14:paraId="57C2425A" w14:textId="0C773DE1" w:rsidR="00C52AAD" w:rsidRDefault="00C52AAD" w:rsidP="00610F50">
      <w:pPr>
        <w:pStyle w:val="Akapitzlist"/>
        <w:numPr>
          <w:ilvl w:val="0"/>
          <w:numId w:val="26"/>
        </w:numPr>
        <w:spacing w:after="0"/>
        <w:ind w:left="284" w:hanging="284"/>
        <w:jc w:val="both"/>
        <w:rPr>
          <w:rFonts w:ascii="Calibri" w:hAnsi="Calibri" w:cs="Calibri"/>
        </w:rPr>
      </w:pPr>
      <w:r w:rsidRPr="00C52AAD">
        <w:rPr>
          <w:rFonts w:ascii="Calibri" w:hAnsi="Calibri" w:cs="Calibri"/>
        </w:rPr>
        <w:t xml:space="preserve">Jeżeli w związku z wystąpieniem </w:t>
      </w:r>
      <w:r w:rsidRPr="007E24C6">
        <w:rPr>
          <w:rFonts w:ascii="Calibri" w:hAnsi="Calibri" w:cs="Calibri"/>
        </w:rPr>
        <w:t>kar umownych</w:t>
      </w:r>
      <w:r w:rsidRPr="00C52AAD">
        <w:rPr>
          <w:rFonts w:ascii="Calibri" w:hAnsi="Calibri" w:cs="Calibri"/>
        </w:rPr>
        <w:t xml:space="preserve"> zmniejszy się kwota </w:t>
      </w:r>
      <w:r w:rsidR="0038594F">
        <w:rPr>
          <w:rFonts w:ascii="Calibri" w:hAnsi="Calibri" w:cs="Calibri"/>
        </w:rPr>
        <w:t>Z</w:t>
      </w:r>
      <w:r w:rsidRPr="00C52AAD">
        <w:rPr>
          <w:rFonts w:ascii="Calibri" w:hAnsi="Calibri" w:cs="Calibri"/>
        </w:rPr>
        <w:t xml:space="preserve">abezpieczenia należytego wykonania </w:t>
      </w:r>
      <w:r w:rsidR="00935447">
        <w:rPr>
          <w:rFonts w:ascii="Calibri" w:hAnsi="Calibri" w:cs="Calibri"/>
        </w:rPr>
        <w:t>U</w:t>
      </w:r>
      <w:r w:rsidRPr="00C52AAD">
        <w:rPr>
          <w:rFonts w:ascii="Calibri" w:hAnsi="Calibri" w:cs="Calibri"/>
        </w:rPr>
        <w:t xml:space="preserve">mowy, Wykonawca będzie miał obowiązek uzupełnić kwotę </w:t>
      </w:r>
      <w:r w:rsidR="0038594F">
        <w:rPr>
          <w:rFonts w:ascii="Calibri" w:hAnsi="Calibri" w:cs="Calibri"/>
        </w:rPr>
        <w:t>Z</w:t>
      </w:r>
      <w:r w:rsidRPr="00C52AAD">
        <w:rPr>
          <w:rFonts w:ascii="Calibri" w:hAnsi="Calibri" w:cs="Calibri"/>
        </w:rPr>
        <w:t xml:space="preserve">abezpieczenia w terminie 7 dni od powiadomienia go o wystąpieniu pomniejszenia </w:t>
      </w:r>
      <w:r w:rsidR="0038594F">
        <w:rPr>
          <w:rFonts w:ascii="Calibri" w:hAnsi="Calibri" w:cs="Calibri"/>
        </w:rPr>
        <w:t>Z</w:t>
      </w:r>
      <w:r w:rsidRPr="00C52AAD">
        <w:rPr>
          <w:rFonts w:ascii="Calibri" w:hAnsi="Calibri" w:cs="Calibri"/>
        </w:rPr>
        <w:t>abezpieczenia.</w:t>
      </w:r>
    </w:p>
    <w:p w14:paraId="6E1D6C91" w14:textId="626BFB2E" w:rsidR="00D064F3" w:rsidRPr="00C52AAD" w:rsidRDefault="00C52AAD" w:rsidP="00610F50">
      <w:pPr>
        <w:pStyle w:val="Akapitzlist"/>
        <w:numPr>
          <w:ilvl w:val="0"/>
          <w:numId w:val="26"/>
        </w:numPr>
        <w:spacing w:after="0"/>
        <w:ind w:left="284" w:hanging="284"/>
        <w:jc w:val="both"/>
        <w:rPr>
          <w:rFonts w:ascii="Calibri" w:hAnsi="Calibri" w:cs="Calibri"/>
        </w:rPr>
      </w:pPr>
      <w:r w:rsidRPr="00C52AAD">
        <w:rPr>
          <w:rFonts w:ascii="Calibri" w:hAnsi="Calibri" w:cs="Calibri"/>
        </w:rPr>
        <w:t xml:space="preserve">Łączna wysokość </w:t>
      </w:r>
      <w:r w:rsidRPr="007E24C6">
        <w:rPr>
          <w:rFonts w:ascii="Calibri" w:hAnsi="Calibri" w:cs="Calibri"/>
        </w:rPr>
        <w:t>kar umownych</w:t>
      </w:r>
      <w:r w:rsidRPr="00C52AAD">
        <w:rPr>
          <w:rFonts w:ascii="Calibri" w:hAnsi="Calibri" w:cs="Calibri"/>
        </w:rPr>
        <w:t xml:space="preserve"> (limit kar) należnych na podstawie Umowy nie przekroczy 30% Wynagrodzenia umownego</w:t>
      </w:r>
      <w:r w:rsidR="00026C97">
        <w:rPr>
          <w:rFonts w:ascii="Calibri" w:hAnsi="Calibri" w:cs="Calibri"/>
        </w:rPr>
        <w:t>.</w:t>
      </w:r>
    </w:p>
    <w:p w14:paraId="49A98F1A" w14:textId="77777777" w:rsidR="00C52AAD" w:rsidRDefault="00C52AAD" w:rsidP="00B81906">
      <w:pPr>
        <w:spacing w:after="0"/>
        <w:jc w:val="both"/>
        <w:rPr>
          <w:rFonts w:ascii="Calibri" w:hAnsi="Calibri" w:cs="Calibri"/>
        </w:rPr>
      </w:pPr>
    </w:p>
    <w:p w14:paraId="6D50F522" w14:textId="08AA598C" w:rsidR="002C06A1" w:rsidRPr="002C06A1" w:rsidRDefault="002C06A1" w:rsidP="00213245">
      <w:pPr>
        <w:spacing w:after="0"/>
        <w:jc w:val="center"/>
        <w:outlineLvl w:val="0"/>
        <w:rPr>
          <w:rFonts w:ascii="Calibri" w:hAnsi="Calibri" w:cs="Calibri"/>
          <w:b/>
          <w:bCs/>
        </w:rPr>
      </w:pPr>
      <w:r w:rsidRPr="002C06A1">
        <w:rPr>
          <w:rFonts w:ascii="Calibri" w:hAnsi="Calibri" w:cs="Calibri"/>
          <w:b/>
          <w:bCs/>
        </w:rPr>
        <w:t>§14</w:t>
      </w:r>
      <w:r w:rsidR="00BA57A9">
        <w:rPr>
          <w:rFonts w:ascii="Calibri" w:hAnsi="Calibri" w:cs="Calibri"/>
          <w:b/>
          <w:bCs/>
        </w:rPr>
        <w:t xml:space="preserve"> </w:t>
      </w:r>
      <w:r w:rsidRPr="002C06A1">
        <w:rPr>
          <w:rFonts w:ascii="Calibri" w:hAnsi="Calibri" w:cs="Calibri"/>
          <w:b/>
          <w:bCs/>
        </w:rPr>
        <w:t>Odstąpienie od umowy i rozwiązanie umowy</w:t>
      </w:r>
    </w:p>
    <w:p w14:paraId="7846E402" w14:textId="77777777" w:rsidR="002C06A1" w:rsidRPr="002C06A1" w:rsidRDefault="002C06A1" w:rsidP="002C06A1">
      <w:pPr>
        <w:spacing w:after="0"/>
        <w:jc w:val="both"/>
        <w:rPr>
          <w:rFonts w:ascii="Calibri" w:hAnsi="Calibri" w:cs="Calibri"/>
        </w:rPr>
      </w:pPr>
    </w:p>
    <w:p w14:paraId="4DB218D1" w14:textId="7D5742E0" w:rsidR="002C06A1" w:rsidRDefault="002C06A1" w:rsidP="00610F50">
      <w:pPr>
        <w:pStyle w:val="Akapitzlist"/>
        <w:numPr>
          <w:ilvl w:val="0"/>
          <w:numId w:val="27"/>
        </w:numPr>
        <w:spacing w:after="0"/>
        <w:ind w:left="284" w:hanging="284"/>
        <w:jc w:val="both"/>
        <w:rPr>
          <w:rFonts w:ascii="Calibri" w:hAnsi="Calibri" w:cs="Calibri"/>
        </w:rPr>
      </w:pPr>
      <w:r w:rsidRPr="002C06A1">
        <w:rPr>
          <w:rFonts w:ascii="Calibri" w:hAnsi="Calibri" w:cs="Calibri"/>
        </w:rPr>
        <w:t xml:space="preserve">Zamawiający może odstąpić od </w:t>
      </w:r>
      <w:r w:rsidR="0038594F">
        <w:rPr>
          <w:rFonts w:ascii="Calibri" w:hAnsi="Calibri" w:cs="Calibri"/>
        </w:rPr>
        <w:t>U</w:t>
      </w:r>
      <w:r w:rsidRPr="002C06A1">
        <w:rPr>
          <w:rFonts w:ascii="Calibri" w:hAnsi="Calibri" w:cs="Calibri"/>
        </w:rPr>
        <w:t xml:space="preserve">mowy w przypadku określonym w § 5 ust. 2 pkt. 2) i 3) w ciągu 7 dni od dnia złożenia </w:t>
      </w:r>
      <w:r w:rsidR="00AD1DF7">
        <w:rPr>
          <w:rFonts w:ascii="Calibri" w:hAnsi="Calibri" w:cs="Calibri"/>
        </w:rPr>
        <w:t>D</w:t>
      </w:r>
      <w:r w:rsidRPr="002C06A1">
        <w:rPr>
          <w:rFonts w:ascii="Calibri" w:hAnsi="Calibri" w:cs="Calibri"/>
        </w:rPr>
        <w:t>okumentacji</w:t>
      </w:r>
      <w:r w:rsidR="00AD1DF7">
        <w:rPr>
          <w:rFonts w:ascii="Calibri" w:hAnsi="Calibri" w:cs="Calibri"/>
        </w:rPr>
        <w:t xml:space="preserve"> projektowej</w:t>
      </w:r>
      <w:r w:rsidRPr="002C06A1">
        <w:rPr>
          <w:rFonts w:ascii="Calibri" w:hAnsi="Calibri" w:cs="Calibri"/>
        </w:rPr>
        <w:t>.</w:t>
      </w:r>
    </w:p>
    <w:p w14:paraId="24B69259" w14:textId="1589A528" w:rsidR="002C06A1" w:rsidRDefault="002C06A1" w:rsidP="00610F50">
      <w:pPr>
        <w:pStyle w:val="Akapitzlist"/>
        <w:numPr>
          <w:ilvl w:val="0"/>
          <w:numId w:val="27"/>
        </w:numPr>
        <w:spacing w:after="0"/>
        <w:ind w:left="284" w:hanging="284"/>
        <w:jc w:val="both"/>
        <w:rPr>
          <w:rFonts w:ascii="Calibri" w:hAnsi="Calibri" w:cs="Calibri"/>
        </w:rPr>
      </w:pPr>
      <w:r w:rsidRPr="002C06A1">
        <w:rPr>
          <w:rFonts w:ascii="Calibri" w:hAnsi="Calibri" w:cs="Calibri"/>
        </w:rPr>
        <w:t xml:space="preserve">Zamawiający może odstąpić od </w:t>
      </w:r>
      <w:r w:rsidR="00AD1DF7">
        <w:rPr>
          <w:rFonts w:ascii="Calibri" w:hAnsi="Calibri" w:cs="Calibri"/>
        </w:rPr>
        <w:t>U</w:t>
      </w:r>
      <w:r w:rsidRPr="002C06A1">
        <w:rPr>
          <w:rFonts w:ascii="Calibri" w:hAnsi="Calibri" w:cs="Calibri"/>
        </w:rPr>
        <w:t xml:space="preserve">mowy w całości lub w części, według swego wyboru, na skutek istotnej zmiany okoliczności powodującej, że wykonanie </w:t>
      </w:r>
      <w:r w:rsidR="00BC3011">
        <w:rPr>
          <w:rFonts w:ascii="Calibri" w:hAnsi="Calibri" w:cs="Calibri"/>
        </w:rPr>
        <w:t>U</w:t>
      </w:r>
      <w:r w:rsidRPr="002C06A1">
        <w:rPr>
          <w:rFonts w:ascii="Calibri" w:hAnsi="Calibri" w:cs="Calibri"/>
        </w:rPr>
        <w:t xml:space="preserve">mowy nie leży w interesie Zamawiającego, czego nie można było przewidzieć w chwili zawarcia </w:t>
      </w:r>
      <w:r w:rsidR="00BC3011">
        <w:rPr>
          <w:rFonts w:ascii="Calibri" w:hAnsi="Calibri" w:cs="Calibri"/>
        </w:rPr>
        <w:t>U</w:t>
      </w:r>
      <w:r w:rsidRPr="002C06A1">
        <w:rPr>
          <w:rFonts w:ascii="Calibri" w:hAnsi="Calibri" w:cs="Calibri"/>
        </w:rPr>
        <w:t xml:space="preserve">mowy. Zamawiający może odstąpić od </w:t>
      </w:r>
      <w:r w:rsidR="00BC3011">
        <w:rPr>
          <w:rFonts w:ascii="Calibri" w:hAnsi="Calibri" w:cs="Calibri"/>
        </w:rPr>
        <w:t>U</w:t>
      </w:r>
      <w:r w:rsidRPr="002C06A1">
        <w:rPr>
          <w:rFonts w:ascii="Calibri" w:hAnsi="Calibri" w:cs="Calibri"/>
        </w:rPr>
        <w:t>mowy w terminie 30 dni od dnia powzięcia wiadomości o tych okolicznościach.</w:t>
      </w:r>
    </w:p>
    <w:p w14:paraId="6830C1CF" w14:textId="47AA2FD4" w:rsidR="002C06A1" w:rsidRDefault="002C06A1" w:rsidP="00610F50">
      <w:pPr>
        <w:pStyle w:val="Akapitzlist"/>
        <w:numPr>
          <w:ilvl w:val="0"/>
          <w:numId w:val="27"/>
        </w:numPr>
        <w:spacing w:after="0"/>
        <w:ind w:left="284" w:hanging="284"/>
        <w:jc w:val="both"/>
        <w:rPr>
          <w:rFonts w:ascii="Calibri" w:hAnsi="Calibri" w:cs="Calibri"/>
        </w:rPr>
      </w:pPr>
      <w:r w:rsidRPr="002C06A1">
        <w:rPr>
          <w:rFonts w:ascii="Calibri" w:hAnsi="Calibri" w:cs="Calibri"/>
        </w:rPr>
        <w:t xml:space="preserve">Zamawiający może odstąpić od </w:t>
      </w:r>
      <w:r w:rsidR="00BC3011">
        <w:rPr>
          <w:rFonts w:ascii="Calibri" w:hAnsi="Calibri" w:cs="Calibri"/>
        </w:rPr>
        <w:t>U</w:t>
      </w:r>
      <w:r w:rsidRPr="002C06A1">
        <w:rPr>
          <w:rFonts w:ascii="Calibri" w:hAnsi="Calibri" w:cs="Calibri"/>
        </w:rPr>
        <w:t>mowy w całości lub w części według swojego wyboru, w przypadku co najmniej 30 dniowe</w:t>
      </w:r>
      <w:r w:rsidR="00ED7040">
        <w:rPr>
          <w:rFonts w:ascii="Calibri" w:hAnsi="Calibri" w:cs="Calibri"/>
        </w:rPr>
        <w:t>j zwłoki</w:t>
      </w:r>
      <w:r w:rsidRPr="002C06A1">
        <w:rPr>
          <w:rFonts w:ascii="Calibri" w:hAnsi="Calibri" w:cs="Calibri"/>
        </w:rPr>
        <w:t xml:space="preserve"> opóźnienia Wykonawcy w stosunku do terminów określonych w §2 niniejszej </w:t>
      </w:r>
      <w:r w:rsidR="00BC3011">
        <w:rPr>
          <w:rFonts w:ascii="Calibri" w:hAnsi="Calibri" w:cs="Calibri"/>
        </w:rPr>
        <w:t>U</w:t>
      </w:r>
      <w:r w:rsidRPr="002C06A1">
        <w:rPr>
          <w:rFonts w:ascii="Calibri" w:hAnsi="Calibri" w:cs="Calibri"/>
        </w:rPr>
        <w:t xml:space="preserve">mowy i żądać </w:t>
      </w:r>
      <w:r w:rsidRPr="007E24C6">
        <w:rPr>
          <w:rFonts w:ascii="Calibri" w:hAnsi="Calibri" w:cs="Calibri"/>
        </w:rPr>
        <w:t>kar umownych</w:t>
      </w:r>
      <w:r w:rsidRPr="002C06A1">
        <w:rPr>
          <w:rFonts w:ascii="Calibri" w:hAnsi="Calibri" w:cs="Calibri"/>
        </w:rPr>
        <w:t>, o których mowa w §13 ust. 1.</w:t>
      </w:r>
    </w:p>
    <w:p w14:paraId="7390DB83" w14:textId="48CF52F8" w:rsidR="002C06A1" w:rsidRDefault="002C06A1" w:rsidP="00610F50">
      <w:pPr>
        <w:pStyle w:val="Akapitzlist"/>
        <w:numPr>
          <w:ilvl w:val="0"/>
          <w:numId w:val="27"/>
        </w:numPr>
        <w:spacing w:after="0"/>
        <w:ind w:left="284" w:hanging="284"/>
        <w:jc w:val="both"/>
        <w:rPr>
          <w:rFonts w:ascii="Calibri" w:hAnsi="Calibri" w:cs="Calibri"/>
        </w:rPr>
      </w:pPr>
      <w:r w:rsidRPr="002C06A1">
        <w:rPr>
          <w:rFonts w:ascii="Calibri" w:hAnsi="Calibri" w:cs="Calibri"/>
        </w:rPr>
        <w:t xml:space="preserve">Odstąpienie od </w:t>
      </w:r>
      <w:r w:rsidR="00BC3011">
        <w:rPr>
          <w:rFonts w:ascii="Calibri" w:hAnsi="Calibri" w:cs="Calibri"/>
        </w:rPr>
        <w:t>U</w:t>
      </w:r>
      <w:r w:rsidRPr="002C06A1">
        <w:rPr>
          <w:rFonts w:ascii="Calibri" w:hAnsi="Calibri" w:cs="Calibri"/>
        </w:rPr>
        <w:t xml:space="preserve">mowy nie ma wpływu na możliwość dochodzenia </w:t>
      </w:r>
      <w:r w:rsidRPr="007E24C6">
        <w:rPr>
          <w:rFonts w:ascii="Calibri" w:hAnsi="Calibri" w:cs="Calibri"/>
        </w:rPr>
        <w:t>kar umownych</w:t>
      </w:r>
      <w:r w:rsidRPr="002C06A1">
        <w:rPr>
          <w:rFonts w:ascii="Calibri" w:hAnsi="Calibri" w:cs="Calibri"/>
        </w:rPr>
        <w:t>.</w:t>
      </w:r>
    </w:p>
    <w:p w14:paraId="26153154" w14:textId="649DF2F9" w:rsidR="002C06A1" w:rsidRPr="002C06A1" w:rsidRDefault="002C06A1" w:rsidP="00610F50">
      <w:pPr>
        <w:pStyle w:val="Akapitzlist"/>
        <w:numPr>
          <w:ilvl w:val="0"/>
          <w:numId w:val="27"/>
        </w:numPr>
        <w:spacing w:after="0"/>
        <w:ind w:left="284" w:hanging="284"/>
        <w:jc w:val="both"/>
        <w:rPr>
          <w:rFonts w:ascii="Calibri" w:hAnsi="Calibri" w:cs="Calibri"/>
        </w:rPr>
      </w:pPr>
      <w:r w:rsidRPr="002C06A1">
        <w:rPr>
          <w:rFonts w:ascii="Calibri" w:hAnsi="Calibri" w:cs="Calibri"/>
        </w:rPr>
        <w:t xml:space="preserve">Zamawiający może odstąpić od </w:t>
      </w:r>
      <w:r w:rsidR="00BC3011">
        <w:rPr>
          <w:rFonts w:ascii="Calibri" w:hAnsi="Calibri" w:cs="Calibri"/>
        </w:rPr>
        <w:t>U</w:t>
      </w:r>
      <w:r w:rsidRPr="002C06A1">
        <w:rPr>
          <w:rFonts w:ascii="Calibri" w:hAnsi="Calibri" w:cs="Calibri"/>
        </w:rPr>
        <w:t xml:space="preserve">mowy z winy Wykonawcy lub rozwiązać </w:t>
      </w:r>
      <w:r w:rsidR="00BC3011">
        <w:rPr>
          <w:rFonts w:ascii="Calibri" w:hAnsi="Calibri" w:cs="Calibri"/>
        </w:rPr>
        <w:t>U</w:t>
      </w:r>
      <w:r w:rsidRPr="002C06A1">
        <w:rPr>
          <w:rFonts w:ascii="Calibri" w:hAnsi="Calibri" w:cs="Calibri"/>
        </w:rPr>
        <w:t>mowę i nałożyć na</w:t>
      </w:r>
      <w:r w:rsidR="006F2A25">
        <w:rPr>
          <w:rFonts w:ascii="Calibri" w:hAnsi="Calibri" w:cs="Calibri"/>
        </w:rPr>
        <w:t> </w:t>
      </w:r>
      <w:r w:rsidRPr="002C06A1">
        <w:rPr>
          <w:rFonts w:ascii="Calibri" w:hAnsi="Calibri" w:cs="Calibri"/>
        </w:rPr>
        <w:t xml:space="preserve">wykonawcę </w:t>
      </w:r>
      <w:r w:rsidRPr="007E24C6">
        <w:rPr>
          <w:rFonts w:ascii="Calibri" w:hAnsi="Calibri" w:cs="Calibri"/>
        </w:rPr>
        <w:t>kary umowne</w:t>
      </w:r>
      <w:r w:rsidRPr="002C06A1">
        <w:rPr>
          <w:rFonts w:ascii="Calibri" w:hAnsi="Calibri" w:cs="Calibri"/>
        </w:rPr>
        <w:t xml:space="preserve"> w przypadku, gdy:</w:t>
      </w:r>
    </w:p>
    <w:p w14:paraId="1612229C" w14:textId="39A812FF" w:rsidR="002C06A1" w:rsidRPr="002C06A1" w:rsidRDefault="002C06A1" w:rsidP="002C06A1">
      <w:pPr>
        <w:spacing w:after="0"/>
        <w:ind w:left="851" w:hanging="425"/>
        <w:jc w:val="both"/>
        <w:rPr>
          <w:rFonts w:ascii="Calibri" w:hAnsi="Calibri" w:cs="Calibri"/>
        </w:rPr>
      </w:pPr>
      <w:r w:rsidRPr="002C06A1">
        <w:rPr>
          <w:rFonts w:ascii="Calibri" w:hAnsi="Calibri" w:cs="Calibri"/>
        </w:rPr>
        <w:t>1)</w:t>
      </w:r>
      <w:r w:rsidRPr="002C06A1">
        <w:rPr>
          <w:rFonts w:ascii="Calibri" w:hAnsi="Calibri" w:cs="Calibri"/>
        </w:rPr>
        <w:tab/>
      </w:r>
      <w:r w:rsidR="00050A27">
        <w:rPr>
          <w:rFonts w:ascii="Calibri" w:hAnsi="Calibri" w:cs="Calibri"/>
        </w:rPr>
        <w:t>W</w:t>
      </w:r>
      <w:r w:rsidRPr="002C06A1">
        <w:rPr>
          <w:rFonts w:ascii="Calibri" w:hAnsi="Calibri" w:cs="Calibri"/>
        </w:rPr>
        <w:t xml:space="preserve">ykonawca nie rozpoczął </w:t>
      </w:r>
      <w:r w:rsidR="00C71882">
        <w:rPr>
          <w:rFonts w:ascii="Calibri" w:hAnsi="Calibri" w:cs="Calibri"/>
        </w:rPr>
        <w:t>Prac</w:t>
      </w:r>
      <w:r w:rsidRPr="002C06A1">
        <w:rPr>
          <w:rFonts w:ascii="Calibri" w:hAnsi="Calibri" w:cs="Calibri"/>
        </w:rPr>
        <w:t xml:space="preserve"> bez uzasadnionych przyczyn oraz nie kontynuuje ich pomimo wezwania Zamawiającego złożonego na piśmie</w:t>
      </w:r>
      <w:r w:rsidR="00D37C9E">
        <w:rPr>
          <w:rFonts w:ascii="Calibri" w:hAnsi="Calibri" w:cs="Calibri"/>
        </w:rPr>
        <w:t>,</w:t>
      </w:r>
    </w:p>
    <w:p w14:paraId="50C66BE6" w14:textId="135D885C" w:rsidR="002C06A1" w:rsidRPr="002C06A1" w:rsidRDefault="002C06A1" w:rsidP="002C06A1">
      <w:pPr>
        <w:spacing w:after="0"/>
        <w:ind w:left="851" w:hanging="425"/>
        <w:jc w:val="both"/>
        <w:rPr>
          <w:rFonts w:ascii="Calibri" w:hAnsi="Calibri" w:cs="Calibri"/>
        </w:rPr>
      </w:pPr>
      <w:r w:rsidRPr="002C06A1">
        <w:rPr>
          <w:rFonts w:ascii="Calibri" w:hAnsi="Calibri" w:cs="Calibri"/>
        </w:rPr>
        <w:t>2)</w:t>
      </w:r>
      <w:r w:rsidRPr="002C06A1">
        <w:rPr>
          <w:rFonts w:ascii="Calibri" w:hAnsi="Calibri" w:cs="Calibri"/>
        </w:rPr>
        <w:tab/>
      </w:r>
      <w:r w:rsidR="00050A27">
        <w:rPr>
          <w:rFonts w:ascii="Calibri" w:hAnsi="Calibri" w:cs="Calibri"/>
        </w:rPr>
        <w:t>W</w:t>
      </w:r>
      <w:r w:rsidRPr="002C06A1">
        <w:rPr>
          <w:rFonts w:ascii="Calibri" w:hAnsi="Calibri" w:cs="Calibri"/>
        </w:rPr>
        <w:t xml:space="preserve">ykonawca przerwał realizację </w:t>
      </w:r>
      <w:r w:rsidR="00C71882">
        <w:rPr>
          <w:rFonts w:ascii="Calibri" w:hAnsi="Calibri" w:cs="Calibri"/>
        </w:rPr>
        <w:t>Prac</w:t>
      </w:r>
      <w:r w:rsidRPr="002C06A1">
        <w:rPr>
          <w:rFonts w:ascii="Calibri" w:hAnsi="Calibri" w:cs="Calibri"/>
        </w:rPr>
        <w:t xml:space="preserve"> i przerwa ta trwa dłużej niż 2 tygodnie</w:t>
      </w:r>
      <w:r w:rsidR="00D37C9E">
        <w:rPr>
          <w:rFonts w:ascii="Calibri" w:hAnsi="Calibri" w:cs="Calibri"/>
        </w:rPr>
        <w:t>,</w:t>
      </w:r>
      <w:r w:rsidRPr="002C06A1">
        <w:rPr>
          <w:rFonts w:ascii="Calibri" w:hAnsi="Calibri" w:cs="Calibri"/>
        </w:rPr>
        <w:t xml:space="preserve"> </w:t>
      </w:r>
    </w:p>
    <w:p w14:paraId="67263D5B" w14:textId="6A2E5D19" w:rsidR="002C06A1" w:rsidRPr="002C06A1" w:rsidRDefault="002C06A1" w:rsidP="002C06A1">
      <w:pPr>
        <w:spacing w:after="0"/>
        <w:ind w:left="851" w:hanging="425"/>
        <w:jc w:val="both"/>
        <w:rPr>
          <w:rFonts w:ascii="Calibri" w:hAnsi="Calibri" w:cs="Calibri"/>
        </w:rPr>
      </w:pPr>
      <w:r w:rsidRPr="002C06A1">
        <w:rPr>
          <w:rFonts w:ascii="Calibri" w:hAnsi="Calibri" w:cs="Calibri"/>
        </w:rPr>
        <w:t>3)</w:t>
      </w:r>
      <w:r w:rsidRPr="002C06A1">
        <w:rPr>
          <w:rFonts w:ascii="Calibri" w:hAnsi="Calibri" w:cs="Calibri"/>
        </w:rPr>
        <w:tab/>
      </w:r>
      <w:r w:rsidR="00BD5805">
        <w:rPr>
          <w:rFonts w:ascii="Calibri" w:hAnsi="Calibri" w:cs="Calibri"/>
        </w:rPr>
        <w:t>W</w:t>
      </w:r>
      <w:r w:rsidRPr="002C06A1">
        <w:rPr>
          <w:rFonts w:ascii="Calibri" w:hAnsi="Calibri" w:cs="Calibri"/>
        </w:rPr>
        <w:t xml:space="preserve">ykonawca opóźnia się z rozpoczęciem lub zakończeniem </w:t>
      </w:r>
      <w:r w:rsidR="00BD5805">
        <w:rPr>
          <w:rFonts w:ascii="Calibri" w:hAnsi="Calibri" w:cs="Calibri"/>
        </w:rPr>
        <w:t>P</w:t>
      </w:r>
      <w:r w:rsidRPr="002C06A1">
        <w:rPr>
          <w:rFonts w:ascii="Calibri" w:hAnsi="Calibri" w:cs="Calibri"/>
        </w:rPr>
        <w:t>rzedmiotu Umowy tak dalece, że</w:t>
      </w:r>
      <w:r w:rsidR="006F2A25">
        <w:rPr>
          <w:rFonts w:ascii="Calibri" w:hAnsi="Calibri" w:cs="Calibri"/>
        </w:rPr>
        <w:t> </w:t>
      </w:r>
      <w:r w:rsidRPr="002C06A1">
        <w:rPr>
          <w:rFonts w:ascii="Calibri" w:hAnsi="Calibri" w:cs="Calibri"/>
        </w:rPr>
        <w:t>nie jest prawdopodobne, żeby zdołał go zakończyć w czasie umówionym, a nie został wyznaczony termin dodatkowy</w:t>
      </w:r>
      <w:r w:rsidR="00D37C9E">
        <w:rPr>
          <w:rFonts w:ascii="Calibri" w:hAnsi="Calibri" w:cs="Calibri"/>
        </w:rPr>
        <w:t>,</w:t>
      </w:r>
    </w:p>
    <w:p w14:paraId="410CADFD" w14:textId="57278F04" w:rsidR="002C06A1" w:rsidRPr="002C06A1" w:rsidRDefault="002C06A1" w:rsidP="002C06A1">
      <w:pPr>
        <w:spacing w:after="0"/>
        <w:ind w:left="851" w:hanging="425"/>
        <w:jc w:val="both"/>
        <w:rPr>
          <w:rFonts w:ascii="Calibri" w:hAnsi="Calibri" w:cs="Calibri"/>
        </w:rPr>
      </w:pPr>
      <w:r w:rsidRPr="002C06A1">
        <w:rPr>
          <w:rFonts w:ascii="Calibri" w:hAnsi="Calibri" w:cs="Calibri"/>
        </w:rPr>
        <w:t>4)</w:t>
      </w:r>
      <w:r w:rsidRPr="002C06A1">
        <w:rPr>
          <w:rFonts w:ascii="Calibri" w:hAnsi="Calibri" w:cs="Calibri"/>
        </w:rPr>
        <w:tab/>
      </w:r>
      <w:r w:rsidR="00050A27">
        <w:rPr>
          <w:rFonts w:ascii="Calibri" w:hAnsi="Calibri" w:cs="Calibri"/>
        </w:rPr>
        <w:t>W</w:t>
      </w:r>
      <w:r w:rsidRPr="002C06A1">
        <w:rPr>
          <w:rFonts w:ascii="Calibri" w:hAnsi="Calibri" w:cs="Calibri"/>
        </w:rPr>
        <w:t xml:space="preserve">ykonawca wykonuje </w:t>
      </w:r>
      <w:r w:rsidR="00BD5805">
        <w:rPr>
          <w:rFonts w:ascii="Calibri" w:hAnsi="Calibri" w:cs="Calibri"/>
        </w:rPr>
        <w:t>P</w:t>
      </w:r>
      <w:r w:rsidRPr="002C06A1">
        <w:rPr>
          <w:rFonts w:ascii="Calibri" w:hAnsi="Calibri" w:cs="Calibri"/>
        </w:rPr>
        <w:t xml:space="preserve">rzedmiot Umowy w sposób wadliwy lub sprzeczny z Umową pomimo uprzedniego pisemnego wezwania Wykonawcy przez Zamawiającego do zmiany sposobu wykonywania </w:t>
      </w:r>
      <w:r w:rsidR="00667792">
        <w:rPr>
          <w:rFonts w:ascii="Calibri" w:hAnsi="Calibri" w:cs="Calibri"/>
        </w:rPr>
        <w:t>P</w:t>
      </w:r>
      <w:r w:rsidRPr="002C06A1">
        <w:rPr>
          <w:rFonts w:ascii="Calibri" w:hAnsi="Calibri" w:cs="Calibri"/>
        </w:rPr>
        <w:t>rzedmiotu Umowy w wyznaczonym w tym celu terminie</w:t>
      </w:r>
      <w:r w:rsidR="00D37C9E">
        <w:rPr>
          <w:rFonts w:ascii="Calibri" w:hAnsi="Calibri" w:cs="Calibri"/>
        </w:rPr>
        <w:t>,</w:t>
      </w:r>
    </w:p>
    <w:p w14:paraId="1E7BAC43" w14:textId="1396EEBE" w:rsidR="002C06A1" w:rsidRPr="002C06A1" w:rsidRDefault="002C06A1" w:rsidP="002C06A1">
      <w:pPr>
        <w:spacing w:after="0"/>
        <w:ind w:left="851" w:hanging="425"/>
        <w:jc w:val="both"/>
        <w:rPr>
          <w:rFonts w:ascii="Calibri" w:hAnsi="Calibri" w:cs="Calibri"/>
        </w:rPr>
      </w:pPr>
      <w:r w:rsidRPr="002C06A1">
        <w:rPr>
          <w:rFonts w:ascii="Calibri" w:hAnsi="Calibri" w:cs="Calibri"/>
        </w:rPr>
        <w:t>5)</w:t>
      </w:r>
      <w:r w:rsidRPr="002C06A1">
        <w:rPr>
          <w:rFonts w:ascii="Calibri" w:hAnsi="Calibri" w:cs="Calibri"/>
        </w:rPr>
        <w:tab/>
      </w:r>
      <w:r w:rsidR="00D37C9E">
        <w:rPr>
          <w:rFonts w:ascii="Calibri" w:hAnsi="Calibri" w:cs="Calibri"/>
        </w:rPr>
        <w:t>w</w:t>
      </w:r>
      <w:r w:rsidRPr="002C06A1">
        <w:rPr>
          <w:rFonts w:ascii="Calibri" w:hAnsi="Calibri" w:cs="Calibri"/>
        </w:rPr>
        <w:t xml:space="preserve">ykonany </w:t>
      </w:r>
      <w:r w:rsidR="008063B7">
        <w:rPr>
          <w:rFonts w:ascii="Calibri" w:hAnsi="Calibri" w:cs="Calibri"/>
        </w:rPr>
        <w:t>P</w:t>
      </w:r>
      <w:r w:rsidRPr="002C06A1">
        <w:rPr>
          <w:rFonts w:ascii="Calibri" w:hAnsi="Calibri" w:cs="Calibri"/>
        </w:rPr>
        <w:t xml:space="preserve">rzedmiot Umowy ma </w:t>
      </w:r>
      <w:r w:rsidR="008063B7">
        <w:rPr>
          <w:rFonts w:ascii="Calibri" w:hAnsi="Calibri" w:cs="Calibri"/>
        </w:rPr>
        <w:t>W</w:t>
      </w:r>
      <w:r w:rsidRPr="002C06A1">
        <w:rPr>
          <w:rFonts w:ascii="Calibri" w:hAnsi="Calibri" w:cs="Calibri"/>
        </w:rPr>
        <w:t>ady, pomimo faktu, że Zamawiający uprzednio zażądał od</w:t>
      </w:r>
      <w:r w:rsidR="006F2A25">
        <w:rPr>
          <w:rFonts w:ascii="Calibri" w:hAnsi="Calibri" w:cs="Calibri"/>
        </w:rPr>
        <w:t> </w:t>
      </w:r>
      <w:r w:rsidRPr="002C06A1">
        <w:rPr>
          <w:rFonts w:ascii="Calibri" w:hAnsi="Calibri" w:cs="Calibri"/>
        </w:rPr>
        <w:t>Wykonawcy ich usunięcia, wyznaczając w tym celu określony termin</w:t>
      </w:r>
      <w:r w:rsidR="00D37C9E">
        <w:rPr>
          <w:rFonts w:ascii="Calibri" w:hAnsi="Calibri" w:cs="Calibri"/>
        </w:rPr>
        <w:t>,</w:t>
      </w:r>
    </w:p>
    <w:p w14:paraId="098C48A8" w14:textId="12632231" w:rsidR="002C06A1" w:rsidRPr="002C06A1" w:rsidRDefault="002C06A1" w:rsidP="002C06A1">
      <w:pPr>
        <w:spacing w:after="0"/>
        <w:ind w:left="851" w:hanging="425"/>
        <w:jc w:val="both"/>
        <w:rPr>
          <w:rFonts w:ascii="Calibri" w:hAnsi="Calibri" w:cs="Calibri"/>
        </w:rPr>
      </w:pPr>
      <w:r w:rsidRPr="002C06A1">
        <w:rPr>
          <w:rFonts w:ascii="Calibri" w:hAnsi="Calibri" w:cs="Calibri"/>
        </w:rPr>
        <w:t>6)</w:t>
      </w:r>
      <w:r w:rsidRPr="002C06A1">
        <w:rPr>
          <w:rFonts w:ascii="Calibri" w:hAnsi="Calibri" w:cs="Calibri"/>
        </w:rPr>
        <w:tab/>
      </w:r>
      <w:r w:rsidR="00A33D20">
        <w:rPr>
          <w:rFonts w:ascii="Calibri" w:hAnsi="Calibri" w:cs="Calibri"/>
        </w:rPr>
        <w:t>W</w:t>
      </w:r>
      <w:r w:rsidRPr="002C06A1">
        <w:rPr>
          <w:rFonts w:ascii="Calibri" w:hAnsi="Calibri" w:cs="Calibri"/>
        </w:rPr>
        <w:t xml:space="preserve">ady </w:t>
      </w:r>
      <w:r w:rsidR="00A33D20">
        <w:rPr>
          <w:rFonts w:ascii="Calibri" w:hAnsi="Calibri" w:cs="Calibri"/>
        </w:rPr>
        <w:t>P</w:t>
      </w:r>
      <w:r w:rsidRPr="002C06A1">
        <w:rPr>
          <w:rFonts w:ascii="Calibri" w:hAnsi="Calibri" w:cs="Calibri"/>
        </w:rPr>
        <w:t>rzedmiotu Umowy są istotne i nie dadzą się usunąć w określonym czasie</w:t>
      </w:r>
      <w:r w:rsidR="0028002D">
        <w:rPr>
          <w:rFonts w:ascii="Calibri" w:hAnsi="Calibri" w:cs="Calibri"/>
        </w:rPr>
        <w:t>,</w:t>
      </w:r>
    </w:p>
    <w:p w14:paraId="65CBFEFD" w14:textId="0386AAA8" w:rsidR="002C06A1" w:rsidRPr="002C06A1" w:rsidRDefault="002C06A1" w:rsidP="002C06A1">
      <w:pPr>
        <w:spacing w:after="0"/>
        <w:ind w:left="851" w:hanging="425"/>
        <w:jc w:val="both"/>
        <w:rPr>
          <w:rFonts w:ascii="Calibri" w:hAnsi="Calibri" w:cs="Calibri"/>
        </w:rPr>
      </w:pPr>
      <w:r w:rsidRPr="002C06A1">
        <w:rPr>
          <w:rFonts w:ascii="Calibri" w:hAnsi="Calibri" w:cs="Calibri"/>
        </w:rPr>
        <w:lastRenderedPageBreak/>
        <w:t>7)</w:t>
      </w:r>
      <w:r w:rsidRPr="002C06A1">
        <w:rPr>
          <w:rFonts w:ascii="Calibri" w:hAnsi="Calibri" w:cs="Calibri"/>
        </w:rPr>
        <w:tab/>
      </w:r>
      <w:r w:rsidR="0028002D">
        <w:rPr>
          <w:rFonts w:ascii="Calibri" w:hAnsi="Calibri" w:cs="Calibri"/>
        </w:rPr>
        <w:t>u</w:t>
      </w:r>
      <w:r w:rsidRPr="002C06A1">
        <w:rPr>
          <w:rFonts w:ascii="Calibri" w:hAnsi="Calibri" w:cs="Calibri"/>
        </w:rPr>
        <w:t xml:space="preserve">prawnienie do odstąpienia od </w:t>
      </w:r>
      <w:r w:rsidR="00C71882">
        <w:rPr>
          <w:rFonts w:ascii="Calibri" w:hAnsi="Calibri" w:cs="Calibri"/>
        </w:rPr>
        <w:t>U</w:t>
      </w:r>
      <w:r w:rsidRPr="002C06A1">
        <w:rPr>
          <w:rFonts w:ascii="Calibri" w:hAnsi="Calibri" w:cs="Calibri"/>
        </w:rPr>
        <w:t>mowy przysługuje w terminie 30 dni od daty zaistnienia okoliczności będącej podstawą odstąpienia</w:t>
      </w:r>
      <w:r w:rsidR="0028002D">
        <w:rPr>
          <w:rFonts w:ascii="Calibri" w:hAnsi="Calibri" w:cs="Calibri"/>
        </w:rPr>
        <w:t>.</w:t>
      </w:r>
    </w:p>
    <w:p w14:paraId="476198DD" w14:textId="73025953" w:rsidR="002C06A1" w:rsidRDefault="002C06A1" w:rsidP="00610F50">
      <w:pPr>
        <w:pStyle w:val="Akapitzlist"/>
        <w:numPr>
          <w:ilvl w:val="0"/>
          <w:numId w:val="27"/>
        </w:numPr>
        <w:spacing w:after="0"/>
        <w:ind w:left="284" w:hanging="284"/>
        <w:jc w:val="both"/>
        <w:rPr>
          <w:rFonts w:ascii="Calibri" w:hAnsi="Calibri" w:cs="Calibri"/>
        </w:rPr>
      </w:pPr>
      <w:r w:rsidRPr="002C06A1">
        <w:rPr>
          <w:rFonts w:ascii="Calibri" w:hAnsi="Calibri" w:cs="Calibri"/>
        </w:rPr>
        <w:t xml:space="preserve">W przypadku odstąpienia od </w:t>
      </w:r>
      <w:r w:rsidR="00A33D20">
        <w:rPr>
          <w:rFonts w:ascii="Calibri" w:hAnsi="Calibri" w:cs="Calibri"/>
        </w:rPr>
        <w:t>U</w:t>
      </w:r>
      <w:r w:rsidRPr="002C06A1">
        <w:rPr>
          <w:rFonts w:ascii="Calibri" w:hAnsi="Calibri" w:cs="Calibri"/>
        </w:rPr>
        <w:t xml:space="preserve">mowy przez Zamawiającego w całości lub w części lub jej rozwiązania z przyczyn określonych w ust. 1 – 5 niniejszego paragrafu, </w:t>
      </w:r>
      <w:r w:rsidR="00A33D20">
        <w:rPr>
          <w:rFonts w:ascii="Calibri" w:hAnsi="Calibri" w:cs="Calibri"/>
        </w:rPr>
        <w:t>Z</w:t>
      </w:r>
      <w:r w:rsidRPr="002C06A1">
        <w:rPr>
          <w:rFonts w:ascii="Calibri" w:hAnsi="Calibri" w:cs="Calibri"/>
        </w:rPr>
        <w:t xml:space="preserve">abezpieczenie należytego wykonania </w:t>
      </w:r>
      <w:r w:rsidR="00C71882">
        <w:rPr>
          <w:rFonts w:ascii="Calibri" w:hAnsi="Calibri" w:cs="Calibri"/>
        </w:rPr>
        <w:t>U</w:t>
      </w:r>
      <w:r w:rsidRPr="002C06A1">
        <w:rPr>
          <w:rFonts w:ascii="Calibri" w:hAnsi="Calibri" w:cs="Calibri"/>
        </w:rPr>
        <w:t>mowy przepada na rzecz Zamawiającego.</w:t>
      </w:r>
    </w:p>
    <w:p w14:paraId="2EEA49D4" w14:textId="653E51FE" w:rsidR="002C06A1" w:rsidRDefault="002C06A1" w:rsidP="00610F50">
      <w:pPr>
        <w:pStyle w:val="Akapitzlist"/>
        <w:numPr>
          <w:ilvl w:val="0"/>
          <w:numId w:val="27"/>
        </w:numPr>
        <w:spacing w:after="0"/>
        <w:ind w:left="284" w:hanging="284"/>
        <w:jc w:val="both"/>
        <w:rPr>
          <w:rFonts w:ascii="Calibri" w:hAnsi="Calibri" w:cs="Calibri"/>
        </w:rPr>
      </w:pPr>
      <w:r w:rsidRPr="002C06A1">
        <w:rPr>
          <w:rFonts w:ascii="Calibri" w:hAnsi="Calibri" w:cs="Calibri"/>
        </w:rPr>
        <w:t xml:space="preserve">Zamawiający ma prawo odstąpienia od </w:t>
      </w:r>
      <w:r w:rsidR="00A33D20">
        <w:rPr>
          <w:rFonts w:ascii="Calibri" w:hAnsi="Calibri" w:cs="Calibri"/>
        </w:rPr>
        <w:t>U</w:t>
      </w:r>
      <w:r w:rsidRPr="002C06A1">
        <w:rPr>
          <w:rFonts w:ascii="Calibri" w:hAnsi="Calibri" w:cs="Calibri"/>
        </w:rPr>
        <w:t xml:space="preserve">mowy w całości lub w części albo rozwiązania </w:t>
      </w:r>
      <w:r w:rsidR="00A33D20">
        <w:rPr>
          <w:rFonts w:ascii="Calibri" w:hAnsi="Calibri" w:cs="Calibri"/>
        </w:rPr>
        <w:t>U</w:t>
      </w:r>
      <w:r w:rsidRPr="002C06A1">
        <w:rPr>
          <w:rFonts w:ascii="Calibri" w:hAnsi="Calibri" w:cs="Calibri"/>
        </w:rPr>
        <w:t xml:space="preserve">mowy ze skutkiem natychmiastowym, w przypadku, gdy Wykonawca nie wniósł skutecznie </w:t>
      </w:r>
      <w:r w:rsidR="00A33D20">
        <w:rPr>
          <w:rFonts w:ascii="Calibri" w:hAnsi="Calibri" w:cs="Calibri"/>
        </w:rPr>
        <w:t>Z</w:t>
      </w:r>
      <w:r w:rsidRPr="002C06A1">
        <w:rPr>
          <w:rFonts w:ascii="Calibri" w:hAnsi="Calibri" w:cs="Calibri"/>
        </w:rPr>
        <w:t xml:space="preserve">abezpieczenia należytego wykonania </w:t>
      </w:r>
      <w:r w:rsidR="00A33D20">
        <w:rPr>
          <w:rFonts w:ascii="Calibri" w:hAnsi="Calibri" w:cs="Calibri"/>
        </w:rPr>
        <w:t>U</w:t>
      </w:r>
      <w:r w:rsidRPr="002C06A1">
        <w:rPr>
          <w:rFonts w:ascii="Calibri" w:hAnsi="Calibri" w:cs="Calibri"/>
        </w:rPr>
        <w:t xml:space="preserve">mowy w terminie i wysokości określonych w §17 niniejszej </w:t>
      </w:r>
      <w:r w:rsidR="00A33D20">
        <w:rPr>
          <w:rFonts w:ascii="Calibri" w:hAnsi="Calibri" w:cs="Calibri"/>
        </w:rPr>
        <w:t>U</w:t>
      </w:r>
      <w:r w:rsidRPr="002C06A1">
        <w:rPr>
          <w:rFonts w:ascii="Calibri" w:hAnsi="Calibri" w:cs="Calibri"/>
        </w:rPr>
        <w:t xml:space="preserve">mowy lub nie uzupełnił go, w trybie określonym w §13 ust. 6 lub nie przedłużył </w:t>
      </w:r>
      <w:r w:rsidR="00A33D20">
        <w:rPr>
          <w:rFonts w:ascii="Calibri" w:hAnsi="Calibri" w:cs="Calibri"/>
        </w:rPr>
        <w:t>Z</w:t>
      </w:r>
      <w:r w:rsidRPr="002C06A1">
        <w:rPr>
          <w:rFonts w:ascii="Calibri" w:hAnsi="Calibri" w:cs="Calibri"/>
        </w:rPr>
        <w:t xml:space="preserve">abezpieczenia, w przypadku przedłużenia terminu realizacji </w:t>
      </w:r>
      <w:r w:rsidR="00A33D20">
        <w:rPr>
          <w:rFonts w:ascii="Calibri" w:hAnsi="Calibri" w:cs="Calibri"/>
        </w:rPr>
        <w:t>U</w:t>
      </w:r>
      <w:r w:rsidRPr="002C06A1">
        <w:rPr>
          <w:rFonts w:ascii="Calibri" w:hAnsi="Calibri" w:cs="Calibri"/>
        </w:rPr>
        <w:t xml:space="preserve">mowy i żądać </w:t>
      </w:r>
      <w:r w:rsidRPr="00D25356">
        <w:rPr>
          <w:rFonts w:ascii="Calibri" w:hAnsi="Calibri" w:cs="Calibri"/>
        </w:rPr>
        <w:t>kar umownych</w:t>
      </w:r>
      <w:r w:rsidRPr="002C06A1">
        <w:rPr>
          <w:rFonts w:ascii="Calibri" w:hAnsi="Calibri" w:cs="Calibri"/>
        </w:rPr>
        <w:t xml:space="preserve">, o których mowa w § 13 </w:t>
      </w:r>
      <w:r w:rsidR="00A33D20">
        <w:rPr>
          <w:rFonts w:ascii="Calibri" w:hAnsi="Calibri" w:cs="Calibri"/>
        </w:rPr>
        <w:t>U</w:t>
      </w:r>
      <w:r w:rsidRPr="002C06A1">
        <w:rPr>
          <w:rFonts w:ascii="Calibri" w:hAnsi="Calibri" w:cs="Calibri"/>
        </w:rPr>
        <w:t>mowy.</w:t>
      </w:r>
    </w:p>
    <w:p w14:paraId="53BE9D76" w14:textId="2062ED53" w:rsidR="002C06A1" w:rsidRDefault="002C06A1" w:rsidP="00610F50">
      <w:pPr>
        <w:pStyle w:val="Akapitzlist"/>
        <w:numPr>
          <w:ilvl w:val="0"/>
          <w:numId w:val="27"/>
        </w:numPr>
        <w:spacing w:after="0"/>
        <w:ind w:left="284" w:hanging="284"/>
        <w:jc w:val="both"/>
        <w:rPr>
          <w:rFonts w:ascii="Calibri" w:hAnsi="Calibri" w:cs="Calibri"/>
        </w:rPr>
      </w:pPr>
      <w:r w:rsidRPr="002C06A1">
        <w:rPr>
          <w:rFonts w:ascii="Calibri" w:hAnsi="Calibri" w:cs="Calibri"/>
        </w:rPr>
        <w:t xml:space="preserve">Zamawiający może odstąpić od </w:t>
      </w:r>
      <w:r w:rsidR="00A33D20">
        <w:rPr>
          <w:rFonts w:ascii="Calibri" w:hAnsi="Calibri" w:cs="Calibri"/>
        </w:rPr>
        <w:t>U</w:t>
      </w:r>
      <w:r w:rsidRPr="002C06A1">
        <w:rPr>
          <w:rFonts w:ascii="Calibri" w:hAnsi="Calibri" w:cs="Calibri"/>
        </w:rPr>
        <w:t xml:space="preserve">mowy w całości lub w części oraz rozwiązać </w:t>
      </w:r>
      <w:r w:rsidR="00A33D20">
        <w:rPr>
          <w:rFonts w:ascii="Calibri" w:hAnsi="Calibri" w:cs="Calibri"/>
        </w:rPr>
        <w:t>U</w:t>
      </w:r>
      <w:r w:rsidRPr="002C06A1">
        <w:rPr>
          <w:rFonts w:ascii="Calibri" w:hAnsi="Calibri" w:cs="Calibri"/>
        </w:rPr>
        <w:t>mowę również w innych prawem przewidzianych przypadkach, w szczególności w przypadkach określonych w przepisach Kodeksu Cywilnego.</w:t>
      </w:r>
    </w:p>
    <w:p w14:paraId="3031F2EC" w14:textId="54D22927" w:rsidR="002C06A1" w:rsidRDefault="002C06A1" w:rsidP="00610F50">
      <w:pPr>
        <w:pStyle w:val="Akapitzlist"/>
        <w:numPr>
          <w:ilvl w:val="0"/>
          <w:numId w:val="27"/>
        </w:numPr>
        <w:spacing w:after="0"/>
        <w:ind w:left="284" w:hanging="284"/>
        <w:jc w:val="both"/>
        <w:rPr>
          <w:rFonts w:ascii="Calibri" w:hAnsi="Calibri" w:cs="Calibri"/>
        </w:rPr>
      </w:pPr>
      <w:r w:rsidRPr="002C06A1">
        <w:rPr>
          <w:rFonts w:ascii="Calibri" w:hAnsi="Calibri" w:cs="Calibri"/>
        </w:rPr>
        <w:t xml:space="preserve">Odstąpienie od </w:t>
      </w:r>
      <w:r w:rsidR="00457163">
        <w:rPr>
          <w:rFonts w:ascii="Calibri" w:hAnsi="Calibri" w:cs="Calibri"/>
        </w:rPr>
        <w:t>U</w:t>
      </w:r>
      <w:r w:rsidRPr="002C06A1">
        <w:rPr>
          <w:rFonts w:ascii="Calibri" w:hAnsi="Calibri" w:cs="Calibri"/>
        </w:rPr>
        <w:t>mowy winno nastąpić w formie pisemnej pod rygorem nieważności takiego oświadczenia i powinno zawierać uzasadnienie.</w:t>
      </w:r>
    </w:p>
    <w:p w14:paraId="178D9AC6" w14:textId="4FEB947D" w:rsidR="002C06A1" w:rsidRDefault="002C06A1" w:rsidP="00610F50">
      <w:pPr>
        <w:pStyle w:val="Akapitzlist"/>
        <w:numPr>
          <w:ilvl w:val="0"/>
          <w:numId w:val="27"/>
        </w:numPr>
        <w:spacing w:after="0"/>
        <w:ind w:left="284" w:hanging="284"/>
        <w:jc w:val="both"/>
        <w:rPr>
          <w:rFonts w:ascii="Calibri" w:hAnsi="Calibri" w:cs="Calibri"/>
        </w:rPr>
      </w:pPr>
      <w:r w:rsidRPr="002C06A1">
        <w:rPr>
          <w:rFonts w:ascii="Calibri" w:hAnsi="Calibri" w:cs="Calibri"/>
        </w:rPr>
        <w:t xml:space="preserve">W przypadku odstąpienia od </w:t>
      </w:r>
      <w:r w:rsidR="00457163">
        <w:rPr>
          <w:rFonts w:ascii="Calibri" w:hAnsi="Calibri" w:cs="Calibri"/>
        </w:rPr>
        <w:t>U</w:t>
      </w:r>
      <w:r w:rsidRPr="002C06A1">
        <w:rPr>
          <w:rFonts w:ascii="Calibri" w:hAnsi="Calibri" w:cs="Calibri"/>
        </w:rPr>
        <w:t xml:space="preserve">mowy przez Zamawiającego w części lub rozwiązania </w:t>
      </w:r>
      <w:r w:rsidR="00457163">
        <w:rPr>
          <w:rFonts w:ascii="Calibri" w:hAnsi="Calibri" w:cs="Calibri"/>
        </w:rPr>
        <w:t>U</w:t>
      </w:r>
      <w:r w:rsidRPr="002C06A1">
        <w:rPr>
          <w:rFonts w:ascii="Calibri" w:hAnsi="Calibri" w:cs="Calibri"/>
        </w:rPr>
        <w:t xml:space="preserve">mowy, Wykonawca sporządzi przy udziale Zamawiającego protokół inwentaryzacji wykonanych </w:t>
      </w:r>
      <w:r w:rsidR="00C71882">
        <w:rPr>
          <w:rFonts w:ascii="Calibri" w:hAnsi="Calibri" w:cs="Calibri"/>
        </w:rPr>
        <w:t>P</w:t>
      </w:r>
      <w:r w:rsidRPr="002C06A1">
        <w:rPr>
          <w:rFonts w:ascii="Calibri" w:hAnsi="Calibri" w:cs="Calibri"/>
        </w:rPr>
        <w:t>rac na</w:t>
      </w:r>
      <w:r w:rsidR="0039055B">
        <w:rPr>
          <w:rFonts w:ascii="Calibri" w:hAnsi="Calibri" w:cs="Calibri"/>
        </w:rPr>
        <w:t> </w:t>
      </w:r>
      <w:r w:rsidRPr="002C06A1">
        <w:rPr>
          <w:rFonts w:ascii="Calibri" w:hAnsi="Calibri" w:cs="Calibri"/>
        </w:rPr>
        <w:t xml:space="preserve">dzień odstąpienia od </w:t>
      </w:r>
      <w:r w:rsidR="00457163">
        <w:rPr>
          <w:rFonts w:ascii="Calibri" w:hAnsi="Calibri" w:cs="Calibri"/>
        </w:rPr>
        <w:t>U</w:t>
      </w:r>
      <w:r w:rsidRPr="002C06A1">
        <w:rPr>
          <w:rFonts w:ascii="Calibri" w:hAnsi="Calibri" w:cs="Calibri"/>
        </w:rPr>
        <w:t xml:space="preserve">mowy lub jej rozwiązania. </w:t>
      </w:r>
      <w:r w:rsidR="001355F2">
        <w:rPr>
          <w:rFonts w:ascii="Calibri" w:hAnsi="Calibri" w:cs="Calibri"/>
        </w:rPr>
        <w:t>W</w:t>
      </w:r>
      <w:r w:rsidRPr="002C06A1">
        <w:rPr>
          <w:rFonts w:ascii="Calibri" w:hAnsi="Calibri" w:cs="Calibri"/>
        </w:rPr>
        <w:t xml:space="preserve"> każdym przypadku częściowego odstąpienia przez Zamawiającego od </w:t>
      </w:r>
      <w:r w:rsidR="00BF168E">
        <w:rPr>
          <w:rFonts w:ascii="Calibri" w:hAnsi="Calibri" w:cs="Calibri"/>
        </w:rPr>
        <w:t>U</w:t>
      </w:r>
      <w:r w:rsidRPr="002C06A1">
        <w:rPr>
          <w:rFonts w:ascii="Calibri" w:hAnsi="Calibri" w:cs="Calibri"/>
        </w:rPr>
        <w:t xml:space="preserve">mowy lub jej rozwiązania (zarówno z przyczyn leżących po stronie Wykonawcy jak i nie leżących po stronie Wykonawcy), Wykonawca ma obowiązek przy podpisaniu protokołu inwentaryzacji przekazać wykonaną część </w:t>
      </w:r>
      <w:r w:rsidR="00C71882">
        <w:rPr>
          <w:rFonts w:ascii="Calibri" w:hAnsi="Calibri" w:cs="Calibri"/>
        </w:rPr>
        <w:t>P</w:t>
      </w:r>
      <w:r w:rsidRPr="002C06A1">
        <w:rPr>
          <w:rFonts w:ascii="Calibri" w:hAnsi="Calibri" w:cs="Calibri"/>
        </w:rPr>
        <w:t xml:space="preserve">rac stanowiących </w:t>
      </w:r>
      <w:r w:rsidR="00BF168E">
        <w:rPr>
          <w:rFonts w:ascii="Calibri" w:hAnsi="Calibri" w:cs="Calibri"/>
        </w:rPr>
        <w:t>P</w:t>
      </w:r>
      <w:r w:rsidRPr="002C06A1">
        <w:rPr>
          <w:rFonts w:ascii="Calibri" w:hAnsi="Calibri" w:cs="Calibri"/>
        </w:rPr>
        <w:t xml:space="preserve">rzedmiot </w:t>
      </w:r>
      <w:r w:rsidR="00C71882">
        <w:rPr>
          <w:rFonts w:ascii="Calibri" w:hAnsi="Calibri" w:cs="Calibri"/>
        </w:rPr>
        <w:t>Umowy</w:t>
      </w:r>
      <w:r w:rsidRPr="002C06A1">
        <w:rPr>
          <w:rFonts w:ascii="Calibri" w:hAnsi="Calibri" w:cs="Calibri"/>
        </w:rPr>
        <w:t>.</w:t>
      </w:r>
    </w:p>
    <w:p w14:paraId="2E6BD9F6" w14:textId="01F06BAE" w:rsidR="002C06A1" w:rsidRDefault="002C06A1" w:rsidP="00610F50">
      <w:pPr>
        <w:pStyle w:val="Akapitzlist"/>
        <w:numPr>
          <w:ilvl w:val="0"/>
          <w:numId w:val="27"/>
        </w:numPr>
        <w:spacing w:after="0"/>
        <w:ind w:left="284" w:hanging="284"/>
        <w:jc w:val="both"/>
        <w:rPr>
          <w:rFonts w:ascii="Calibri" w:hAnsi="Calibri" w:cs="Calibri"/>
        </w:rPr>
      </w:pPr>
      <w:r w:rsidRPr="002C06A1">
        <w:rPr>
          <w:rFonts w:ascii="Calibri" w:hAnsi="Calibri" w:cs="Calibri"/>
        </w:rPr>
        <w:t xml:space="preserve">W przypadku zaistnienia sytuacji, o której mowa w ust. 10 niniejszego paragrafu, odbiór </w:t>
      </w:r>
      <w:r w:rsidR="00C71882">
        <w:rPr>
          <w:rFonts w:ascii="Calibri" w:hAnsi="Calibri" w:cs="Calibri"/>
        </w:rPr>
        <w:t>P</w:t>
      </w:r>
      <w:r w:rsidRPr="002C06A1">
        <w:rPr>
          <w:rFonts w:ascii="Calibri" w:hAnsi="Calibri" w:cs="Calibri"/>
        </w:rPr>
        <w:t>rac, do</w:t>
      </w:r>
      <w:r w:rsidR="0039055B">
        <w:rPr>
          <w:rFonts w:ascii="Calibri" w:hAnsi="Calibri" w:cs="Calibri"/>
        </w:rPr>
        <w:t> </w:t>
      </w:r>
      <w:r w:rsidRPr="002C06A1">
        <w:rPr>
          <w:rFonts w:ascii="Calibri" w:hAnsi="Calibri" w:cs="Calibri"/>
        </w:rPr>
        <w:t xml:space="preserve">których przekazania zobowiązany jest Wykonawca zostanie potwierdzony podpisaniem odpowiedniego protokołu, podpisanego przez uprawnionych przedstawicieli obu Stron. Wynagrodzenie za wykonane </w:t>
      </w:r>
      <w:r w:rsidR="00C71882">
        <w:rPr>
          <w:rFonts w:ascii="Calibri" w:hAnsi="Calibri" w:cs="Calibri"/>
        </w:rPr>
        <w:t>P</w:t>
      </w:r>
      <w:r w:rsidRPr="002C06A1">
        <w:rPr>
          <w:rFonts w:ascii="Calibri" w:hAnsi="Calibri" w:cs="Calibri"/>
        </w:rPr>
        <w:t xml:space="preserve">race zostanie obliczone w oparciu o stopień zaawansowania </w:t>
      </w:r>
      <w:r w:rsidR="00C71882">
        <w:rPr>
          <w:rFonts w:ascii="Calibri" w:hAnsi="Calibri" w:cs="Calibri"/>
        </w:rPr>
        <w:t>P</w:t>
      </w:r>
      <w:r w:rsidRPr="002C06A1">
        <w:rPr>
          <w:rFonts w:ascii="Calibri" w:hAnsi="Calibri" w:cs="Calibri"/>
        </w:rPr>
        <w:t xml:space="preserve">rac, określony w protokole inwentaryzacji wykonanych </w:t>
      </w:r>
      <w:r w:rsidR="00C71882">
        <w:rPr>
          <w:rFonts w:ascii="Calibri" w:hAnsi="Calibri" w:cs="Calibri"/>
        </w:rPr>
        <w:t>P</w:t>
      </w:r>
      <w:r w:rsidRPr="002C06A1">
        <w:rPr>
          <w:rFonts w:ascii="Calibri" w:hAnsi="Calibri" w:cs="Calibri"/>
        </w:rPr>
        <w:t xml:space="preserve">rac w stosunku do całkowitego </w:t>
      </w:r>
      <w:r w:rsidR="00CC09CA">
        <w:rPr>
          <w:rFonts w:ascii="Calibri" w:hAnsi="Calibri" w:cs="Calibri"/>
        </w:rPr>
        <w:t>W</w:t>
      </w:r>
      <w:r w:rsidRPr="002C06A1">
        <w:rPr>
          <w:rFonts w:ascii="Calibri" w:hAnsi="Calibri" w:cs="Calibri"/>
        </w:rPr>
        <w:t xml:space="preserve">ynagrodzenia </w:t>
      </w:r>
      <w:r w:rsidR="00C71882">
        <w:rPr>
          <w:rFonts w:ascii="Calibri" w:hAnsi="Calibri" w:cs="Calibri"/>
        </w:rPr>
        <w:t xml:space="preserve">umownego </w:t>
      </w:r>
      <w:r w:rsidRPr="002C06A1">
        <w:rPr>
          <w:rFonts w:ascii="Calibri" w:hAnsi="Calibri" w:cs="Calibri"/>
        </w:rPr>
        <w:t xml:space="preserve">wynikającego z Umowy. </w:t>
      </w:r>
      <w:r w:rsidR="00CC09CA">
        <w:rPr>
          <w:rFonts w:ascii="Calibri" w:hAnsi="Calibri" w:cs="Calibri"/>
        </w:rPr>
        <w:t>D</w:t>
      </w:r>
      <w:r w:rsidRPr="002C06A1">
        <w:rPr>
          <w:rFonts w:ascii="Calibri" w:hAnsi="Calibri" w:cs="Calibri"/>
        </w:rPr>
        <w:t xml:space="preserve">o czasu przekazania odpowiednim protokołem </w:t>
      </w:r>
      <w:r w:rsidR="00C71882">
        <w:rPr>
          <w:rFonts w:ascii="Calibri" w:hAnsi="Calibri" w:cs="Calibri"/>
        </w:rPr>
        <w:t>P</w:t>
      </w:r>
      <w:r w:rsidRPr="002C06A1">
        <w:rPr>
          <w:rFonts w:ascii="Calibri" w:hAnsi="Calibri" w:cs="Calibri"/>
        </w:rPr>
        <w:t xml:space="preserve">rac Zamawiającemu, Wykonawca ponosi pełną odpowiedzialność za utratę, uszkodzenie lub inne zmniejszenie użyteczności i wartości </w:t>
      </w:r>
      <w:r w:rsidR="00A817E4">
        <w:rPr>
          <w:rFonts w:ascii="Calibri" w:hAnsi="Calibri" w:cs="Calibri"/>
        </w:rPr>
        <w:t>P</w:t>
      </w:r>
      <w:r w:rsidRPr="002C06A1">
        <w:rPr>
          <w:rFonts w:ascii="Calibri" w:hAnsi="Calibri" w:cs="Calibri"/>
        </w:rPr>
        <w:t xml:space="preserve">rzedmiotu </w:t>
      </w:r>
      <w:r w:rsidR="00A817E4">
        <w:rPr>
          <w:rFonts w:ascii="Calibri" w:hAnsi="Calibri" w:cs="Calibri"/>
        </w:rPr>
        <w:t>U</w:t>
      </w:r>
      <w:r w:rsidRPr="002C06A1">
        <w:rPr>
          <w:rFonts w:ascii="Calibri" w:hAnsi="Calibri" w:cs="Calibri"/>
        </w:rPr>
        <w:t>mowy.</w:t>
      </w:r>
    </w:p>
    <w:p w14:paraId="1EBABF22" w14:textId="09C0CD21" w:rsidR="002C06A1" w:rsidRDefault="002C06A1" w:rsidP="00610F50">
      <w:pPr>
        <w:pStyle w:val="Akapitzlist"/>
        <w:numPr>
          <w:ilvl w:val="0"/>
          <w:numId w:val="27"/>
        </w:numPr>
        <w:spacing w:after="0"/>
        <w:ind w:left="284" w:hanging="284"/>
        <w:jc w:val="both"/>
        <w:rPr>
          <w:rFonts w:ascii="Calibri" w:hAnsi="Calibri" w:cs="Calibri"/>
        </w:rPr>
      </w:pPr>
      <w:r w:rsidRPr="002C06A1">
        <w:rPr>
          <w:rFonts w:ascii="Calibri" w:hAnsi="Calibri" w:cs="Calibri"/>
        </w:rPr>
        <w:t xml:space="preserve">Zamawiającemu przysługuje prawo rozwiązania Umowy ze skutkiem natychmiastowym z powodu postępowania w sposób rażąco naruszający postanowienia </w:t>
      </w:r>
      <w:r w:rsidR="00E1781F">
        <w:rPr>
          <w:rFonts w:ascii="Calibri" w:hAnsi="Calibri" w:cs="Calibri"/>
        </w:rPr>
        <w:t>„</w:t>
      </w:r>
      <w:r w:rsidRPr="002C06A1">
        <w:rPr>
          <w:rFonts w:ascii="Calibri" w:hAnsi="Calibri" w:cs="Calibri"/>
        </w:rPr>
        <w:t xml:space="preserve">Kodeksu Postępowania dla Partnerów Biznesowych GK PGE S.A.”, o których mowa w § </w:t>
      </w:r>
      <w:r w:rsidR="00982F11">
        <w:rPr>
          <w:rFonts w:ascii="Calibri" w:hAnsi="Calibri" w:cs="Calibri"/>
        </w:rPr>
        <w:t>26 ust. 2</w:t>
      </w:r>
      <w:r w:rsidRPr="002C06A1">
        <w:rPr>
          <w:rFonts w:ascii="Calibri" w:hAnsi="Calibri" w:cs="Calibri"/>
        </w:rPr>
        <w:t xml:space="preserve"> Umowy.</w:t>
      </w:r>
    </w:p>
    <w:p w14:paraId="74A7EF49" w14:textId="6F76BDAF" w:rsidR="002C06A1" w:rsidRDefault="002C06A1" w:rsidP="00610F50">
      <w:pPr>
        <w:pStyle w:val="Akapitzlist"/>
        <w:numPr>
          <w:ilvl w:val="0"/>
          <w:numId w:val="27"/>
        </w:numPr>
        <w:spacing w:after="0"/>
        <w:ind w:left="284" w:hanging="284"/>
        <w:jc w:val="both"/>
        <w:rPr>
          <w:rFonts w:ascii="Calibri" w:hAnsi="Calibri" w:cs="Calibri"/>
        </w:rPr>
      </w:pPr>
      <w:r w:rsidRPr="002C06A1">
        <w:rPr>
          <w:rFonts w:ascii="Calibri" w:hAnsi="Calibri" w:cs="Calibri"/>
        </w:rPr>
        <w:t>Zamawiającemu przysługuje prawo rozwiązania Umowy ze skutkiem natychmiastowym z powodu postępowania w sposób rażąco naruszający postanowienia „Dobrych praktyk zakupowych GK PGE</w:t>
      </w:r>
      <w:r w:rsidR="00E1781F">
        <w:rPr>
          <w:rFonts w:ascii="Calibri" w:hAnsi="Calibri" w:cs="Calibri"/>
        </w:rPr>
        <w:t>”</w:t>
      </w:r>
      <w:r w:rsidR="000469B8">
        <w:rPr>
          <w:rFonts w:ascii="Calibri" w:hAnsi="Calibri" w:cs="Calibri"/>
        </w:rPr>
        <w:t>,</w:t>
      </w:r>
      <w:r w:rsidRPr="002C06A1">
        <w:rPr>
          <w:rFonts w:ascii="Calibri" w:hAnsi="Calibri" w:cs="Calibri"/>
        </w:rPr>
        <w:t xml:space="preserve"> o</w:t>
      </w:r>
      <w:r w:rsidR="00895AAC">
        <w:rPr>
          <w:rFonts w:ascii="Calibri" w:hAnsi="Calibri" w:cs="Calibri"/>
        </w:rPr>
        <w:t> </w:t>
      </w:r>
      <w:r w:rsidRPr="002C06A1">
        <w:rPr>
          <w:rFonts w:ascii="Calibri" w:hAnsi="Calibri" w:cs="Calibri"/>
        </w:rPr>
        <w:t xml:space="preserve">których mowa w § </w:t>
      </w:r>
      <w:r w:rsidR="00982F11">
        <w:rPr>
          <w:rFonts w:ascii="Calibri" w:hAnsi="Calibri" w:cs="Calibri"/>
        </w:rPr>
        <w:t>28 ust. 14</w:t>
      </w:r>
      <w:r w:rsidRPr="002C06A1">
        <w:rPr>
          <w:rFonts w:ascii="Calibri" w:hAnsi="Calibri" w:cs="Calibri"/>
        </w:rPr>
        <w:t xml:space="preserve"> Umowy.</w:t>
      </w:r>
    </w:p>
    <w:p w14:paraId="521B0A87" w14:textId="1C4080BF" w:rsidR="002C06A1" w:rsidRDefault="002C06A1" w:rsidP="00610F50">
      <w:pPr>
        <w:pStyle w:val="Akapitzlist"/>
        <w:numPr>
          <w:ilvl w:val="0"/>
          <w:numId w:val="27"/>
        </w:numPr>
        <w:spacing w:after="0"/>
        <w:ind w:left="284" w:hanging="284"/>
        <w:jc w:val="both"/>
        <w:rPr>
          <w:rFonts w:ascii="Calibri" w:hAnsi="Calibri" w:cs="Calibri"/>
        </w:rPr>
      </w:pPr>
      <w:r w:rsidRPr="002C06A1">
        <w:rPr>
          <w:rFonts w:ascii="Calibri" w:hAnsi="Calibri" w:cs="Calibri"/>
        </w:rPr>
        <w:t xml:space="preserve">W razie powzięcia przez </w:t>
      </w:r>
      <w:r w:rsidR="00A817E4">
        <w:rPr>
          <w:rFonts w:ascii="Calibri" w:hAnsi="Calibri" w:cs="Calibri"/>
        </w:rPr>
        <w:t>Zamawiającego</w:t>
      </w:r>
      <w:r w:rsidRPr="002C06A1">
        <w:rPr>
          <w:rFonts w:ascii="Calibri" w:hAnsi="Calibri" w:cs="Calibri"/>
        </w:rPr>
        <w:t xml:space="preserve"> informacji o toczącym się postępowaniu przed organem podatkowym w związku z podejrzeniem uczestnictwa Wykonawcy w transakcjach mających na celu wyłudzenie z budżetu państwa podatku VAT w związku z Umową, PGE Energetyka Kolejowa S.A., wedle swojego wyboru, może odstąpić od Umowy (w całości lub w części) w trybie określonym poniżej.</w:t>
      </w:r>
    </w:p>
    <w:p w14:paraId="0918CD72" w14:textId="23E22F03" w:rsidR="002C06A1" w:rsidRDefault="002C06A1" w:rsidP="00610F50">
      <w:pPr>
        <w:pStyle w:val="Akapitzlist"/>
        <w:numPr>
          <w:ilvl w:val="0"/>
          <w:numId w:val="27"/>
        </w:numPr>
        <w:spacing w:after="0"/>
        <w:ind w:left="284" w:hanging="284"/>
        <w:jc w:val="both"/>
        <w:rPr>
          <w:rFonts w:ascii="Calibri" w:hAnsi="Calibri" w:cs="Calibri"/>
        </w:rPr>
      </w:pPr>
      <w:r w:rsidRPr="002C06A1">
        <w:rPr>
          <w:rFonts w:ascii="Calibri" w:hAnsi="Calibri" w:cs="Calibri"/>
        </w:rPr>
        <w:t xml:space="preserve">W przypadku zaistnienia okoliczności przewidzianych w punkcie powyżej, </w:t>
      </w:r>
      <w:r w:rsidR="00A817E4">
        <w:rPr>
          <w:rFonts w:ascii="Calibri" w:hAnsi="Calibri" w:cs="Calibri"/>
        </w:rPr>
        <w:t>Zamawiający</w:t>
      </w:r>
      <w:r w:rsidRPr="002C06A1">
        <w:rPr>
          <w:rFonts w:ascii="Calibri" w:hAnsi="Calibri" w:cs="Calibri"/>
        </w:rPr>
        <w:t xml:space="preserve"> przed podjęciem decyzji o odstąpieniu od Umowy, zwróci się do Wykonawcy o</w:t>
      </w:r>
      <w:r w:rsidR="00895AAC">
        <w:rPr>
          <w:rFonts w:ascii="Calibri" w:hAnsi="Calibri" w:cs="Calibri"/>
        </w:rPr>
        <w:t> </w:t>
      </w:r>
      <w:r w:rsidRPr="002C06A1">
        <w:rPr>
          <w:rFonts w:ascii="Calibri" w:hAnsi="Calibri" w:cs="Calibri"/>
        </w:rPr>
        <w:t>przedłożenie w</w:t>
      </w:r>
      <w:r w:rsidR="00BB0577">
        <w:rPr>
          <w:rFonts w:ascii="Calibri" w:hAnsi="Calibri" w:cs="Calibri"/>
        </w:rPr>
        <w:t> </w:t>
      </w:r>
      <w:r w:rsidRPr="002C06A1">
        <w:rPr>
          <w:rFonts w:ascii="Calibri" w:hAnsi="Calibri" w:cs="Calibri"/>
        </w:rPr>
        <w:t>oznaczonym terminie dodatkowych informacji, wyjaśnień lub dokumentów, a</w:t>
      </w:r>
      <w:r w:rsidR="00895AAC">
        <w:rPr>
          <w:rFonts w:ascii="Calibri" w:hAnsi="Calibri" w:cs="Calibri"/>
        </w:rPr>
        <w:t> </w:t>
      </w:r>
      <w:r w:rsidRPr="002C06A1">
        <w:rPr>
          <w:rFonts w:ascii="Calibri" w:hAnsi="Calibri" w:cs="Calibri"/>
        </w:rPr>
        <w:t>Wykonawca jest je</w:t>
      </w:r>
      <w:r w:rsidR="00BB0577">
        <w:rPr>
          <w:rFonts w:ascii="Calibri" w:hAnsi="Calibri" w:cs="Calibri"/>
        </w:rPr>
        <w:t> </w:t>
      </w:r>
      <w:r w:rsidRPr="002C06A1">
        <w:rPr>
          <w:rFonts w:ascii="Calibri" w:hAnsi="Calibri" w:cs="Calibri"/>
        </w:rPr>
        <w:t xml:space="preserve">zobowiązany w tym terminie przedłożyć. W przypadku zwrócenia się przez </w:t>
      </w:r>
      <w:r w:rsidR="00C62350">
        <w:rPr>
          <w:rFonts w:ascii="Calibri" w:hAnsi="Calibri" w:cs="Calibri"/>
        </w:rPr>
        <w:t xml:space="preserve">Zamawiającego </w:t>
      </w:r>
      <w:r w:rsidRPr="002C06A1">
        <w:rPr>
          <w:rFonts w:ascii="Calibri" w:hAnsi="Calibri" w:cs="Calibri"/>
        </w:rPr>
        <w:t xml:space="preserve">z żądaniem, o którym mowa w zdaniu poprzednim, termin na odstąpienie od Umowy wynosi 30 (trzydzieści) dni liczonych </w:t>
      </w:r>
      <w:r w:rsidRPr="002C06A1">
        <w:rPr>
          <w:rFonts w:ascii="Calibri" w:hAnsi="Calibri" w:cs="Calibri"/>
        </w:rPr>
        <w:lastRenderedPageBreak/>
        <w:t>od dnia otrzymania kompletnych informacji, wyjaśnień lub</w:t>
      </w:r>
      <w:r w:rsidR="0039055B">
        <w:rPr>
          <w:rFonts w:ascii="Calibri" w:hAnsi="Calibri" w:cs="Calibri"/>
        </w:rPr>
        <w:t> </w:t>
      </w:r>
      <w:r w:rsidRPr="002C06A1">
        <w:rPr>
          <w:rFonts w:ascii="Calibri" w:hAnsi="Calibri" w:cs="Calibri"/>
        </w:rPr>
        <w:t>dokumentów od Wykonawcy, lub odmowy Wykonawcy złożenia informacji, wyjaśnień lub</w:t>
      </w:r>
      <w:r w:rsidR="0039055B">
        <w:rPr>
          <w:rFonts w:ascii="Calibri" w:hAnsi="Calibri" w:cs="Calibri"/>
        </w:rPr>
        <w:t> </w:t>
      </w:r>
      <w:r w:rsidRPr="002C06A1">
        <w:rPr>
          <w:rFonts w:ascii="Calibri" w:hAnsi="Calibri" w:cs="Calibri"/>
        </w:rPr>
        <w:t xml:space="preserve">dokumentów, lub upływu terminu wyznaczonego przez </w:t>
      </w:r>
      <w:r w:rsidR="00C62350">
        <w:rPr>
          <w:rFonts w:ascii="Calibri" w:hAnsi="Calibri" w:cs="Calibri"/>
        </w:rPr>
        <w:t>Zamawiającego</w:t>
      </w:r>
      <w:r w:rsidR="00992967">
        <w:rPr>
          <w:rFonts w:ascii="Calibri" w:hAnsi="Calibri" w:cs="Calibri"/>
        </w:rPr>
        <w:t xml:space="preserve"> </w:t>
      </w:r>
      <w:r w:rsidRPr="002C06A1">
        <w:rPr>
          <w:rFonts w:ascii="Calibri" w:hAnsi="Calibri" w:cs="Calibri"/>
        </w:rPr>
        <w:t>na złożenie informacji, wyjaśnień lub dokumentów przez Wykonawcę.</w:t>
      </w:r>
    </w:p>
    <w:p w14:paraId="20A33E8F" w14:textId="1FFE2FA2" w:rsidR="00C52AAD" w:rsidRPr="002C06A1" w:rsidRDefault="002C06A1" w:rsidP="00610F50">
      <w:pPr>
        <w:pStyle w:val="Akapitzlist"/>
        <w:numPr>
          <w:ilvl w:val="0"/>
          <w:numId w:val="27"/>
        </w:numPr>
        <w:spacing w:after="0"/>
        <w:ind w:left="284" w:hanging="284"/>
        <w:jc w:val="both"/>
        <w:rPr>
          <w:rFonts w:ascii="Calibri" w:hAnsi="Calibri" w:cs="Calibri"/>
        </w:rPr>
      </w:pPr>
      <w:r w:rsidRPr="002C06A1">
        <w:rPr>
          <w:rFonts w:ascii="Calibri" w:hAnsi="Calibri" w:cs="Calibri"/>
        </w:rPr>
        <w:t>Zamawiający ma prawo odstąpienia w przypadku powzięcia informacji o prawomocnym skazaniu za</w:t>
      </w:r>
      <w:r w:rsidR="0039055B">
        <w:rPr>
          <w:rFonts w:ascii="Calibri" w:hAnsi="Calibri" w:cs="Calibri"/>
        </w:rPr>
        <w:t> </w:t>
      </w:r>
      <w:r w:rsidRPr="002C06A1">
        <w:rPr>
          <w:rFonts w:ascii="Calibri" w:hAnsi="Calibri" w:cs="Calibri"/>
        </w:rPr>
        <w:t>przestępstwa określone w art. 109 ust.1. pkt 3 PZP urzędującego członka organu zarządzającego lub nadzorczego Wykonawcy w terminie tygodniowym od powzięcia w/w informacji.</w:t>
      </w:r>
    </w:p>
    <w:p w14:paraId="18CB1A70" w14:textId="42C1F941" w:rsidR="000601AB" w:rsidRDefault="000601AB" w:rsidP="00B81906">
      <w:pPr>
        <w:spacing w:after="0"/>
        <w:jc w:val="both"/>
        <w:rPr>
          <w:rFonts w:ascii="Calibri" w:hAnsi="Calibri" w:cs="Calibri"/>
        </w:rPr>
      </w:pPr>
    </w:p>
    <w:p w14:paraId="2683FFCB" w14:textId="77777777" w:rsidR="000601AB" w:rsidRDefault="000601AB" w:rsidP="00B81906">
      <w:pPr>
        <w:spacing w:after="0"/>
        <w:jc w:val="both"/>
        <w:rPr>
          <w:rFonts w:ascii="Calibri" w:hAnsi="Calibri" w:cs="Calibri"/>
        </w:rPr>
      </w:pPr>
    </w:p>
    <w:p w14:paraId="73436094" w14:textId="698076B2" w:rsidR="005C5166" w:rsidRPr="005C5166" w:rsidRDefault="005C5166" w:rsidP="002F7AD3">
      <w:pPr>
        <w:spacing w:after="0"/>
        <w:jc w:val="center"/>
        <w:outlineLvl w:val="0"/>
        <w:rPr>
          <w:rFonts w:ascii="Calibri" w:hAnsi="Calibri" w:cs="Calibri"/>
          <w:b/>
          <w:bCs/>
        </w:rPr>
      </w:pPr>
      <w:r w:rsidRPr="005C5166">
        <w:rPr>
          <w:rFonts w:ascii="Calibri" w:hAnsi="Calibri" w:cs="Calibri"/>
          <w:b/>
          <w:bCs/>
        </w:rPr>
        <w:t>§15</w:t>
      </w:r>
      <w:r w:rsidR="00AE57EF">
        <w:rPr>
          <w:rFonts w:ascii="Calibri" w:hAnsi="Calibri" w:cs="Calibri"/>
          <w:b/>
          <w:bCs/>
        </w:rPr>
        <w:t xml:space="preserve"> </w:t>
      </w:r>
      <w:r w:rsidRPr="005C5166">
        <w:rPr>
          <w:rFonts w:ascii="Calibri" w:hAnsi="Calibri" w:cs="Calibri"/>
          <w:b/>
          <w:bCs/>
        </w:rPr>
        <w:t>Siła wyższa</w:t>
      </w:r>
    </w:p>
    <w:p w14:paraId="1AB5E38F" w14:textId="77777777" w:rsidR="005C5166" w:rsidRPr="005C5166" w:rsidRDefault="005C5166" w:rsidP="005C5166">
      <w:pPr>
        <w:spacing w:after="0"/>
        <w:jc w:val="both"/>
        <w:rPr>
          <w:rFonts w:ascii="Calibri" w:hAnsi="Calibri" w:cs="Calibri"/>
        </w:rPr>
      </w:pPr>
    </w:p>
    <w:p w14:paraId="7ADCF144" w14:textId="75F08741" w:rsidR="005C5166" w:rsidRPr="005C5166" w:rsidRDefault="005C5166" w:rsidP="00610F50">
      <w:pPr>
        <w:pStyle w:val="Akapitzlist"/>
        <w:numPr>
          <w:ilvl w:val="0"/>
          <w:numId w:val="28"/>
        </w:numPr>
        <w:spacing w:after="0"/>
        <w:ind w:left="284" w:hanging="284"/>
        <w:jc w:val="both"/>
        <w:rPr>
          <w:rFonts w:ascii="Calibri" w:hAnsi="Calibri" w:cs="Calibri"/>
        </w:rPr>
      </w:pPr>
      <w:r w:rsidRPr="005C5166">
        <w:rPr>
          <w:rFonts w:ascii="Calibri" w:hAnsi="Calibri" w:cs="Calibri"/>
        </w:rPr>
        <w:t>Strony nie ponoszą odpowiedzialności za nienależyte wykonanie lub niewykonanie ich zobowiązań wynikających z Umowy w zakresie, w jakim takie nienależyte wykonanie</w:t>
      </w:r>
      <w:r w:rsidR="003538CC">
        <w:rPr>
          <w:rFonts w:ascii="Calibri" w:hAnsi="Calibri" w:cs="Calibri"/>
        </w:rPr>
        <w:t>,</w:t>
      </w:r>
      <w:r w:rsidRPr="005C5166">
        <w:rPr>
          <w:rFonts w:ascii="Calibri" w:hAnsi="Calibri" w:cs="Calibri"/>
        </w:rPr>
        <w:t xml:space="preserve"> lub niewykonanie wynika z</w:t>
      </w:r>
      <w:r>
        <w:rPr>
          <w:rFonts w:ascii="Calibri" w:hAnsi="Calibri" w:cs="Calibri"/>
        </w:rPr>
        <w:t> </w:t>
      </w:r>
      <w:r w:rsidRPr="005C5166">
        <w:rPr>
          <w:rFonts w:ascii="Calibri" w:hAnsi="Calibri" w:cs="Calibri"/>
        </w:rPr>
        <w:t>siły wyższej</w:t>
      </w:r>
      <w:r w:rsidR="00D1186E">
        <w:rPr>
          <w:rFonts w:ascii="Calibri" w:hAnsi="Calibri" w:cs="Calibri"/>
        </w:rPr>
        <w:t>,</w:t>
      </w:r>
      <w:r w:rsidRPr="005C5166">
        <w:rPr>
          <w:rFonts w:ascii="Calibri" w:hAnsi="Calibri" w:cs="Calibri"/>
        </w:rPr>
        <w:t xml:space="preserve"> lub nienależytego wykonania</w:t>
      </w:r>
      <w:r w:rsidR="003538CC">
        <w:rPr>
          <w:rFonts w:ascii="Calibri" w:hAnsi="Calibri" w:cs="Calibri"/>
        </w:rPr>
        <w:t>,</w:t>
      </w:r>
      <w:r w:rsidRPr="005C5166">
        <w:rPr>
          <w:rFonts w:ascii="Calibri" w:hAnsi="Calibri" w:cs="Calibri"/>
        </w:rPr>
        <w:t xml:space="preserve"> lub niewykonania zobowiązań przez drugą Stronę. Siła wyższa oznacza zdarzenie, któremu Strona nią dotknięta nie mogła zapobiec ani przeciwdziałać nawet przy dochowaniu najwyższej staranności, a które czyni należyte wykonanie zobowiązań tej Strony określonych w Umowie niemożliwym w całości lub części</w:t>
      </w:r>
      <w:r w:rsidR="00C71882">
        <w:rPr>
          <w:rFonts w:ascii="Calibri" w:hAnsi="Calibri" w:cs="Calibri"/>
        </w:rPr>
        <w:t>, dalej „Siła wyższa”</w:t>
      </w:r>
      <w:r w:rsidRPr="005C5166">
        <w:rPr>
          <w:rFonts w:ascii="Calibri" w:hAnsi="Calibri" w:cs="Calibri"/>
        </w:rPr>
        <w:t xml:space="preserve">. </w:t>
      </w:r>
      <w:r w:rsidR="00AA2581">
        <w:rPr>
          <w:rFonts w:ascii="Calibri" w:hAnsi="Calibri" w:cs="Calibri"/>
        </w:rPr>
        <w:t>D</w:t>
      </w:r>
      <w:r w:rsidRPr="005C5166">
        <w:rPr>
          <w:rFonts w:ascii="Calibri" w:hAnsi="Calibri" w:cs="Calibri"/>
        </w:rPr>
        <w:t xml:space="preserve">o zdarzeń </w:t>
      </w:r>
      <w:r w:rsidR="00AA2581">
        <w:rPr>
          <w:rFonts w:ascii="Calibri" w:hAnsi="Calibri" w:cs="Calibri"/>
        </w:rPr>
        <w:t>S</w:t>
      </w:r>
      <w:r w:rsidRPr="005C5166">
        <w:rPr>
          <w:rFonts w:ascii="Calibri" w:hAnsi="Calibri" w:cs="Calibri"/>
        </w:rPr>
        <w:t>iły wyższej zalicza się wyłącznie, pod warunkiem spełnienia wymogów definicji zamieszczonej powyżej:</w:t>
      </w:r>
    </w:p>
    <w:p w14:paraId="0920C64D" w14:textId="55074B3F" w:rsidR="005C5166" w:rsidRPr="005C5166" w:rsidRDefault="005C5166" w:rsidP="005C5166">
      <w:pPr>
        <w:spacing w:after="0"/>
        <w:ind w:left="851" w:hanging="425"/>
        <w:jc w:val="both"/>
        <w:rPr>
          <w:rFonts w:ascii="Calibri" w:hAnsi="Calibri" w:cs="Calibri"/>
        </w:rPr>
      </w:pPr>
      <w:r w:rsidRPr="005C5166">
        <w:rPr>
          <w:rFonts w:ascii="Calibri" w:hAnsi="Calibri" w:cs="Calibri"/>
        </w:rPr>
        <w:t>1)</w:t>
      </w:r>
      <w:r w:rsidRPr="005C5166">
        <w:rPr>
          <w:rFonts w:ascii="Calibri" w:hAnsi="Calibri" w:cs="Calibri"/>
        </w:rPr>
        <w:tab/>
        <w:t>klęskę żywiołową ogłoszoną zgodnie z przepisami obowiązującymi w kraju wystąpienia klęski żywiołowej,</w:t>
      </w:r>
    </w:p>
    <w:p w14:paraId="4964308B" w14:textId="77777777" w:rsidR="005C5166" w:rsidRPr="005C5166" w:rsidRDefault="005C5166" w:rsidP="005C5166">
      <w:pPr>
        <w:spacing w:after="0"/>
        <w:ind w:left="851" w:hanging="425"/>
        <w:jc w:val="both"/>
        <w:rPr>
          <w:rFonts w:ascii="Calibri" w:hAnsi="Calibri" w:cs="Calibri"/>
        </w:rPr>
      </w:pPr>
      <w:r w:rsidRPr="005C5166">
        <w:rPr>
          <w:rFonts w:ascii="Calibri" w:hAnsi="Calibri" w:cs="Calibri"/>
        </w:rPr>
        <w:t>2)</w:t>
      </w:r>
      <w:r w:rsidRPr="005C5166">
        <w:rPr>
          <w:rFonts w:ascii="Calibri" w:hAnsi="Calibri" w:cs="Calibri"/>
        </w:rPr>
        <w:tab/>
        <w:t>wojnę, działania wojenne lub terrorystyczne (niezależnie, czy wojna była wypowiedziana czy nie), inwazję, działanie wrogów zewnętrznych, mobilizację, stan wyjątkowy, rekwizycję lub embargo,</w:t>
      </w:r>
    </w:p>
    <w:p w14:paraId="23A723A8" w14:textId="77777777" w:rsidR="005C5166" w:rsidRPr="005C5166" w:rsidRDefault="005C5166" w:rsidP="005C5166">
      <w:pPr>
        <w:spacing w:after="0"/>
        <w:ind w:left="851" w:hanging="425"/>
        <w:jc w:val="both"/>
        <w:rPr>
          <w:rFonts w:ascii="Calibri" w:hAnsi="Calibri" w:cs="Calibri"/>
        </w:rPr>
      </w:pPr>
      <w:r w:rsidRPr="005C5166">
        <w:rPr>
          <w:rFonts w:ascii="Calibri" w:hAnsi="Calibri" w:cs="Calibri"/>
        </w:rPr>
        <w:t>3)</w:t>
      </w:r>
      <w:r w:rsidRPr="005C5166">
        <w:rPr>
          <w:rFonts w:ascii="Calibri" w:hAnsi="Calibri" w:cs="Calibri"/>
        </w:rPr>
        <w:tab/>
        <w:t>rebelię, rewolucję, powstanie, lub przewrót wojskowy lub cywilny, lub wojnę domową,</w:t>
      </w:r>
    </w:p>
    <w:p w14:paraId="5E0FB1BB" w14:textId="77777777" w:rsidR="005C5166" w:rsidRPr="005C5166" w:rsidRDefault="005C5166" w:rsidP="005C5166">
      <w:pPr>
        <w:spacing w:after="0"/>
        <w:ind w:left="851" w:hanging="425"/>
        <w:jc w:val="both"/>
        <w:rPr>
          <w:rFonts w:ascii="Calibri" w:hAnsi="Calibri" w:cs="Calibri"/>
        </w:rPr>
      </w:pPr>
      <w:r w:rsidRPr="005C5166">
        <w:rPr>
          <w:rFonts w:ascii="Calibri" w:hAnsi="Calibri" w:cs="Calibri"/>
        </w:rPr>
        <w:t>4)</w:t>
      </w:r>
      <w:r w:rsidRPr="005C5166">
        <w:rPr>
          <w:rFonts w:ascii="Calibri" w:hAnsi="Calibri" w:cs="Calibri"/>
        </w:rPr>
        <w:tab/>
        <w:t>wystąpienie promieniowania radioaktywnego oraz wywołanego takim promieniowaniem skażenia radioaktywnego,</w:t>
      </w:r>
    </w:p>
    <w:p w14:paraId="1B223AA3" w14:textId="73CF7AB9" w:rsidR="005C5166" w:rsidRPr="005C5166" w:rsidRDefault="005C5166" w:rsidP="005C5166">
      <w:pPr>
        <w:spacing w:after="0"/>
        <w:ind w:left="851" w:hanging="425"/>
        <w:jc w:val="both"/>
        <w:rPr>
          <w:rFonts w:ascii="Calibri" w:hAnsi="Calibri" w:cs="Calibri"/>
        </w:rPr>
      </w:pPr>
      <w:r w:rsidRPr="005C5166">
        <w:rPr>
          <w:rFonts w:ascii="Calibri" w:hAnsi="Calibri" w:cs="Calibri"/>
        </w:rPr>
        <w:t>5)</w:t>
      </w:r>
      <w:r w:rsidRPr="005C5166">
        <w:rPr>
          <w:rFonts w:ascii="Calibri" w:hAnsi="Calibri" w:cs="Calibri"/>
        </w:rPr>
        <w:tab/>
        <w:t xml:space="preserve">bunt, niepokoje lub zamieszki, jeżeli nie są ograniczone wyłącznie do pracowników Strony dotkniętej </w:t>
      </w:r>
      <w:r w:rsidR="00025E08">
        <w:rPr>
          <w:rFonts w:ascii="Calibri" w:hAnsi="Calibri" w:cs="Calibri"/>
        </w:rPr>
        <w:t>s</w:t>
      </w:r>
      <w:r w:rsidRPr="005C5166">
        <w:rPr>
          <w:rFonts w:ascii="Calibri" w:hAnsi="Calibri" w:cs="Calibri"/>
        </w:rPr>
        <w:t xml:space="preserve">iłą </w:t>
      </w:r>
      <w:r w:rsidR="00025E08">
        <w:rPr>
          <w:rFonts w:ascii="Calibri" w:hAnsi="Calibri" w:cs="Calibri"/>
        </w:rPr>
        <w:t>w</w:t>
      </w:r>
      <w:r w:rsidRPr="005C5166">
        <w:rPr>
          <w:rFonts w:ascii="Calibri" w:hAnsi="Calibri" w:cs="Calibri"/>
        </w:rPr>
        <w:t>yższą lub osób, którymi posługuje się ona w wykonaniu Umowy.</w:t>
      </w:r>
    </w:p>
    <w:p w14:paraId="5D10DE9C" w14:textId="73242F7A" w:rsidR="005C5166" w:rsidRDefault="005C5166" w:rsidP="00610F50">
      <w:pPr>
        <w:pStyle w:val="Akapitzlist"/>
        <w:numPr>
          <w:ilvl w:val="0"/>
          <w:numId w:val="28"/>
        </w:numPr>
        <w:spacing w:after="0"/>
        <w:ind w:left="284" w:hanging="284"/>
        <w:jc w:val="both"/>
        <w:rPr>
          <w:rFonts w:ascii="Calibri" w:hAnsi="Calibri" w:cs="Calibri"/>
        </w:rPr>
      </w:pPr>
      <w:r w:rsidRPr="005C5166">
        <w:rPr>
          <w:rFonts w:ascii="Calibri" w:hAnsi="Calibri" w:cs="Calibri"/>
        </w:rPr>
        <w:t xml:space="preserve">W przypadku wystąpienia zdarzeń określanych mianem </w:t>
      </w:r>
      <w:r w:rsidR="006979AB">
        <w:rPr>
          <w:rFonts w:ascii="Calibri" w:hAnsi="Calibri" w:cs="Calibri"/>
        </w:rPr>
        <w:t>S</w:t>
      </w:r>
      <w:r w:rsidRPr="005C5166">
        <w:rPr>
          <w:rFonts w:ascii="Calibri" w:hAnsi="Calibri" w:cs="Calibri"/>
        </w:rPr>
        <w:t xml:space="preserve">iły wyższej, wpływających bezpośrednio na realizację prac, planowane terminy wykonywania zostaną przesunięte o okres występowania i bezpośredniego oddziaływania </w:t>
      </w:r>
      <w:r w:rsidR="0073216E">
        <w:rPr>
          <w:rFonts w:ascii="Calibri" w:hAnsi="Calibri" w:cs="Calibri"/>
        </w:rPr>
        <w:t>S</w:t>
      </w:r>
      <w:r w:rsidRPr="005C5166">
        <w:rPr>
          <w:rFonts w:ascii="Calibri" w:hAnsi="Calibri" w:cs="Calibri"/>
        </w:rPr>
        <w:t xml:space="preserve">iły </w:t>
      </w:r>
      <w:r w:rsidR="008779AB">
        <w:rPr>
          <w:rFonts w:ascii="Calibri" w:hAnsi="Calibri" w:cs="Calibri"/>
        </w:rPr>
        <w:t>w</w:t>
      </w:r>
      <w:r w:rsidRPr="005C5166">
        <w:rPr>
          <w:rFonts w:ascii="Calibri" w:hAnsi="Calibri" w:cs="Calibri"/>
        </w:rPr>
        <w:t xml:space="preserve">yższej. </w:t>
      </w:r>
      <w:r w:rsidR="00132F13">
        <w:rPr>
          <w:rFonts w:ascii="Calibri" w:hAnsi="Calibri" w:cs="Calibri"/>
        </w:rPr>
        <w:t>W</w:t>
      </w:r>
      <w:r w:rsidRPr="005C5166">
        <w:rPr>
          <w:rFonts w:ascii="Calibri" w:hAnsi="Calibri" w:cs="Calibri"/>
        </w:rPr>
        <w:t xml:space="preserve"> przypadku wystąpienia </w:t>
      </w:r>
      <w:r w:rsidR="0073216E">
        <w:rPr>
          <w:rFonts w:ascii="Calibri" w:hAnsi="Calibri" w:cs="Calibri"/>
        </w:rPr>
        <w:t>S</w:t>
      </w:r>
      <w:r w:rsidRPr="005C5166">
        <w:rPr>
          <w:rFonts w:ascii="Calibri" w:hAnsi="Calibri" w:cs="Calibri"/>
        </w:rPr>
        <w:t xml:space="preserve">iły wyższej, </w:t>
      </w:r>
      <w:r w:rsidR="0073216E">
        <w:rPr>
          <w:rFonts w:ascii="Calibri" w:hAnsi="Calibri" w:cs="Calibri"/>
        </w:rPr>
        <w:t>W</w:t>
      </w:r>
      <w:r w:rsidRPr="005C5166">
        <w:rPr>
          <w:rFonts w:ascii="Calibri" w:hAnsi="Calibri" w:cs="Calibri"/>
        </w:rPr>
        <w:t>ynagrodzenie umowne nie ulegnie zmianie.</w:t>
      </w:r>
    </w:p>
    <w:p w14:paraId="0E3EC675" w14:textId="2564D2B6" w:rsidR="005C5166" w:rsidRDefault="005C5166" w:rsidP="00610F50">
      <w:pPr>
        <w:pStyle w:val="Akapitzlist"/>
        <w:numPr>
          <w:ilvl w:val="0"/>
          <w:numId w:val="28"/>
        </w:numPr>
        <w:spacing w:after="0"/>
        <w:ind w:left="284" w:hanging="284"/>
        <w:jc w:val="both"/>
        <w:rPr>
          <w:rFonts w:ascii="Calibri" w:hAnsi="Calibri" w:cs="Calibri"/>
        </w:rPr>
      </w:pPr>
      <w:r w:rsidRPr="005C5166">
        <w:rPr>
          <w:rFonts w:ascii="Calibri" w:hAnsi="Calibri" w:cs="Calibri"/>
        </w:rPr>
        <w:t xml:space="preserve">Jeżeli Strona uzna, że wystąpiły okoliczności </w:t>
      </w:r>
      <w:r w:rsidR="0073216E">
        <w:rPr>
          <w:rFonts w:ascii="Calibri" w:hAnsi="Calibri" w:cs="Calibri"/>
        </w:rPr>
        <w:t>S</w:t>
      </w:r>
      <w:r w:rsidRPr="005C5166">
        <w:rPr>
          <w:rFonts w:ascii="Calibri" w:hAnsi="Calibri" w:cs="Calibri"/>
        </w:rPr>
        <w:t xml:space="preserve">iły wyższej, które dotyczą bezpośrednio wykonania jej zobowiązań, to niezwłocznie powiadomi pisemnie o tym drugą Stronę, przedstawiając stosowne uzasadnienie i dokumenty. Ustąpienie działania </w:t>
      </w:r>
      <w:r w:rsidR="00A81FE2">
        <w:rPr>
          <w:rFonts w:ascii="Calibri" w:hAnsi="Calibri" w:cs="Calibri"/>
        </w:rPr>
        <w:t>S</w:t>
      </w:r>
      <w:r w:rsidRPr="005C5166">
        <w:rPr>
          <w:rFonts w:ascii="Calibri" w:hAnsi="Calibri" w:cs="Calibri"/>
        </w:rPr>
        <w:t>iły wyższej winno być natychmiast zgłoszone pisemnie drugiej Stronie.</w:t>
      </w:r>
    </w:p>
    <w:p w14:paraId="218AD52D" w14:textId="70F7454E" w:rsidR="005C5166" w:rsidRDefault="005C5166" w:rsidP="00610F50">
      <w:pPr>
        <w:pStyle w:val="Akapitzlist"/>
        <w:numPr>
          <w:ilvl w:val="0"/>
          <w:numId w:val="28"/>
        </w:numPr>
        <w:spacing w:after="0"/>
        <w:ind w:left="284" w:hanging="284"/>
        <w:jc w:val="both"/>
        <w:rPr>
          <w:rFonts w:ascii="Calibri" w:hAnsi="Calibri" w:cs="Calibri"/>
        </w:rPr>
      </w:pPr>
      <w:r w:rsidRPr="005C5166">
        <w:rPr>
          <w:rFonts w:ascii="Calibri" w:hAnsi="Calibri" w:cs="Calibri"/>
        </w:rPr>
        <w:t xml:space="preserve">Po wystąpieniu </w:t>
      </w:r>
      <w:r w:rsidR="00A81FE2">
        <w:rPr>
          <w:rFonts w:ascii="Calibri" w:hAnsi="Calibri" w:cs="Calibri"/>
        </w:rPr>
        <w:t>S</w:t>
      </w:r>
      <w:r w:rsidRPr="005C5166">
        <w:rPr>
          <w:rFonts w:ascii="Calibri" w:hAnsi="Calibri" w:cs="Calibri"/>
        </w:rPr>
        <w:t>iły wyższej Wykonawca będzie starał się kontynuować wykonywanie swoich zobowiązań umownych w takim stopniu, w jakim będzie to w rozsądnych granicach wykonalne. Wykonawca powiadomi Zamawiającego o działaniach, które zamierza podjąć, łącznie z</w:t>
      </w:r>
      <w:r w:rsidR="0039055B">
        <w:rPr>
          <w:rFonts w:ascii="Calibri" w:hAnsi="Calibri" w:cs="Calibri"/>
        </w:rPr>
        <w:t> </w:t>
      </w:r>
      <w:r w:rsidRPr="005C5166">
        <w:rPr>
          <w:rFonts w:ascii="Calibri" w:hAnsi="Calibri" w:cs="Calibri"/>
        </w:rPr>
        <w:t xml:space="preserve">alternatywnymi metodami realizacji, jeżeli nie zostaną uniemożliwione przez </w:t>
      </w:r>
      <w:r w:rsidR="00A81FE2">
        <w:rPr>
          <w:rFonts w:ascii="Calibri" w:hAnsi="Calibri" w:cs="Calibri"/>
        </w:rPr>
        <w:t>S</w:t>
      </w:r>
      <w:r w:rsidRPr="005C5166">
        <w:rPr>
          <w:rFonts w:ascii="Calibri" w:hAnsi="Calibri" w:cs="Calibri"/>
        </w:rPr>
        <w:t>iłę wyższą. Jednakże Wykonawca nie podejmie żadnych działań, dopóki nie otrzyma od Przedstawiciela Zamawiającego polecenia ich podjęcia.</w:t>
      </w:r>
    </w:p>
    <w:p w14:paraId="1A102DC9" w14:textId="6EB1E2D0" w:rsidR="005C5166" w:rsidRDefault="005C5166" w:rsidP="00610F50">
      <w:pPr>
        <w:pStyle w:val="Akapitzlist"/>
        <w:numPr>
          <w:ilvl w:val="0"/>
          <w:numId w:val="28"/>
        </w:numPr>
        <w:spacing w:after="0"/>
        <w:ind w:left="284" w:hanging="284"/>
        <w:jc w:val="both"/>
        <w:rPr>
          <w:rFonts w:ascii="Calibri" w:hAnsi="Calibri" w:cs="Calibri"/>
        </w:rPr>
      </w:pPr>
      <w:r w:rsidRPr="005C5166">
        <w:rPr>
          <w:rFonts w:ascii="Calibri" w:hAnsi="Calibri" w:cs="Calibri"/>
        </w:rPr>
        <w:t xml:space="preserve">W wypadku zaistnienia </w:t>
      </w:r>
      <w:r w:rsidR="00A81FE2">
        <w:rPr>
          <w:rFonts w:ascii="Calibri" w:hAnsi="Calibri" w:cs="Calibri"/>
        </w:rPr>
        <w:t>S</w:t>
      </w:r>
      <w:r w:rsidRPr="005C5166">
        <w:rPr>
          <w:rFonts w:ascii="Calibri" w:hAnsi="Calibri" w:cs="Calibri"/>
        </w:rPr>
        <w:t>iły wyższej o charakterze długotrwałym, powodującej niewykonywanie Umowy przez okres dłuższy niż jeden miesiąc, Strony będą prowadzić negocjacje w celu określenia dalszej realizacji lub rozwiązania Umowy.</w:t>
      </w:r>
    </w:p>
    <w:p w14:paraId="06B40677" w14:textId="3FCA6727" w:rsidR="005C5166" w:rsidRDefault="005C5166" w:rsidP="00610F50">
      <w:pPr>
        <w:pStyle w:val="Akapitzlist"/>
        <w:numPr>
          <w:ilvl w:val="0"/>
          <w:numId w:val="28"/>
        </w:numPr>
        <w:spacing w:after="0"/>
        <w:ind w:left="284" w:hanging="284"/>
        <w:jc w:val="both"/>
        <w:rPr>
          <w:rFonts w:ascii="Calibri" w:hAnsi="Calibri" w:cs="Calibri"/>
        </w:rPr>
      </w:pPr>
      <w:r w:rsidRPr="005C5166">
        <w:rPr>
          <w:rFonts w:ascii="Calibri" w:hAnsi="Calibri" w:cs="Calibri"/>
        </w:rPr>
        <w:lastRenderedPageBreak/>
        <w:t>Negocjacje, o których mowa w ust. 5 uważa się za bezskutecznie zakończone, jeżeli po upływie 30 dni od dnia ich rozpoczęcia Strony nie osiągną porozumienia, chyba że przed upływem tego terminu Strony wyrażą w formie pisemnej zgodę na ich kontynuowanie i określą inną datę zakończenia negocjacji.</w:t>
      </w:r>
    </w:p>
    <w:p w14:paraId="5F4C8825" w14:textId="160FDA52" w:rsidR="005C5166" w:rsidRDefault="005C5166" w:rsidP="00610F50">
      <w:pPr>
        <w:pStyle w:val="Akapitzlist"/>
        <w:numPr>
          <w:ilvl w:val="0"/>
          <w:numId w:val="28"/>
        </w:numPr>
        <w:spacing w:after="0"/>
        <w:ind w:left="284" w:hanging="284"/>
        <w:jc w:val="both"/>
        <w:rPr>
          <w:rFonts w:ascii="Calibri" w:hAnsi="Calibri" w:cs="Calibri"/>
        </w:rPr>
      </w:pPr>
      <w:r w:rsidRPr="005C5166">
        <w:rPr>
          <w:rFonts w:ascii="Calibri" w:hAnsi="Calibri" w:cs="Calibri"/>
        </w:rPr>
        <w:t>W przypadku bezskutecznego zakończenia negocjacji w terminie określonym zgodnie z ust. 6, Zamawiający jest uprawniony do odstąpienia w terminie 30 dni od dnia bezskutecznego zakończenia negocjacji.</w:t>
      </w:r>
    </w:p>
    <w:p w14:paraId="6647FFCA" w14:textId="387B1462" w:rsidR="005C5166" w:rsidRDefault="005C5166" w:rsidP="00610F50">
      <w:pPr>
        <w:pStyle w:val="Akapitzlist"/>
        <w:numPr>
          <w:ilvl w:val="0"/>
          <w:numId w:val="28"/>
        </w:numPr>
        <w:spacing w:after="0"/>
        <w:ind w:left="284" w:hanging="284"/>
        <w:jc w:val="both"/>
        <w:rPr>
          <w:rFonts w:ascii="Calibri" w:hAnsi="Calibri" w:cs="Calibri"/>
        </w:rPr>
      </w:pPr>
      <w:r w:rsidRPr="005C5166">
        <w:rPr>
          <w:rFonts w:ascii="Calibri" w:hAnsi="Calibri" w:cs="Calibri"/>
        </w:rPr>
        <w:t xml:space="preserve">Wystąpienie </w:t>
      </w:r>
      <w:r w:rsidR="00D57F08">
        <w:rPr>
          <w:rFonts w:ascii="Calibri" w:hAnsi="Calibri" w:cs="Calibri"/>
        </w:rPr>
        <w:t>S</w:t>
      </w:r>
      <w:r w:rsidRPr="005C5166">
        <w:rPr>
          <w:rFonts w:ascii="Calibri" w:hAnsi="Calibri" w:cs="Calibri"/>
        </w:rPr>
        <w:t>iły wyższej i poinformowanie o tym Strony drugiej zgodnie z ust. 3, stanowi okoliczność uzasadniającą zmianę Umowy, wyłącznie w zakresie terminów wykonania zobowiązań umownych o</w:t>
      </w:r>
      <w:r w:rsidR="00895AAC">
        <w:rPr>
          <w:rFonts w:ascii="Calibri" w:hAnsi="Calibri" w:cs="Calibri"/>
        </w:rPr>
        <w:t> </w:t>
      </w:r>
      <w:r w:rsidRPr="005C5166">
        <w:rPr>
          <w:rFonts w:ascii="Calibri" w:hAnsi="Calibri" w:cs="Calibri"/>
        </w:rPr>
        <w:t xml:space="preserve">czas trwania </w:t>
      </w:r>
      <w:r w:rsidR="00D57F08">
        <w:rPr>
          <w:rFonts w:ascii="Calibri" w:hAnsi="Calibri" w:cs="Calibri"/>
        </w:rPr>
        <w:t>S</w:t>
      </w:r>
      <w:r w:rsidRPr="005C5166">
        <w:rPr>
          <w:rFonts w:ascii="Calibri" w:hAnsi="Calibri" w:cs="Calibri"/>
        </w:rPr>
        <w:t xml:space="preserve">iły wyższej i czas konieczny dla usuwania skutków zaistnienia </w:t>
      </w:r>
      <w:r w:rsidR="00D57F08">
        <w:rPr>
          <w:rFonts w:ascii="Calibri" w:hAnsi="Calibri" w:cs="Calibri"/>
        </w:rPr>
        <w:t>S</w:t>
      </w:r>
      <w:r w:rsidRPr="005C5166">
        <w:rPr>
          <w:rFonts w:ascii="Calibri" w:hAnsi="Calibri" w:cs="Calibri"/>
        </w:rPr>
        <w:t>iły wyższej.</w:t>
      </w:r>
    </w:p>
    <w:p w14:paraId="7A480D8B" w14:textId="4E7512F1" w:rsidR="005C5166" w:rsidRPr="005C5166" w:rsidRDefault="005C5166" w:rsidP="00610F50">
      <w:pPr>
        <w:pStyle w:val="Akapitzlist"/>
        <w:numPr>
          <w:ilvl w:val="0"/>
          <w:numId w:val="28"/>
        </w:numPr>
        <w:spacing w:after="0"/>
        <w:ind w:left="284" w:hanging="284"/>
        <w:jc w:val="both"/>
        <w:rPr>
          <w:rFonts w:ascii="Calibri" w:hAnsi="Calibri" w:cs="Calibri"/>
        </w:rPr>
      </w:pPr>
      <w:r w:rsidRPr="005C5166">
        <w:rPr>
          <w:rFonts w:ascii="Calibri" w:hAnsi="Calibri" w:cs="Calibri"/>
        </w:rPr>
        <w:t xml:space="preserve">Za opóźnienia wynikłe ze zdarzeń spowodowanych </w:t>
      </w:r>
      <w:r w:rsidR="00D57F08">
        <w:rPr>
          <w:rFonts w:ascii="Calibri" w:hAnsi="Calibri" w:cs="Calibri"/>
        </w:rPr>
        <w:t>S</w:t>
      </w:r>
      <w:r w:rsidRPr="005C5166">
        <w:rPr>
          <w:rFonts w:ascii="Calibri" w:hAnsi="Calibri" w:cs="Calibri"/>
        </w:rPr>
        <w:t xml:space="preserve">iłą wyższą żadna ze Stron nie może żądać odszkodowania, </w:t>
      </w:r>
      <w:r w:rsidRPr="003D7CB7">
        <w:rPr>
          <w:rFonts w:ascii="Calibri" w:hAnsi="Calibri" w:cs="Calibri"/>
        </w:rPr>
        <w:t>kar umownych</w:t>
      </w:r>
      <w:r w:rsidRPr="005C5166">
        <w:rPr>
          <w:rFonts w:ascii="Calibri" w:hAnsi="Calibri" w:cs="Calibri"/>
        </w:rPr>
        <w:t>, rekompensaty lub udziału w naprawie szkód. Wykonawca poniesie koszty związane z przedłużeniem ważności polis ubezpieczeniowych, do posiadania których jest obowiązany zgodnie z Umową.</w:t>
      </w:r>
    </w:p>
    <w:p w14:paraId="393C854F" w14:textId="77777777" w:rsidR="005C5166" w:rsidRPr="005C5166" w:rsidRDefault="005C5166" w:rsidP="005C5166">
      <w:pPr>
        <w:spacing w:after="0"/>
        <w:jc w:val="both"/>
        <w:rPr>
          <w:rFonts w:ascii="Calibri" w:hAnsi="Calibri" w:cs="Calibri"/>
        </w:rPr>
      </w:pPr>
    </w:p>
    <w:p w14:paraId="61D2EC42" w14:textId="0190A747" w:rsidR="005C5166" w:rsidRPr="005C5166" w:rsidRDefault="005C5166" w:rsidP="002F7AD3">
      <w:pPr>
        <w:spacing w:after="0"/>
        <w:jc w:val="center"/>
        <w:outlineLvl w:val="0"/>
        <w:rPr>
          <w:rFonts w:ascii="Calibri" w:hAnsi="Calibri" w:cs="Calibri"/>
          <w:b/>
          <w:bCs/>
        </w:rPr>
      </w:pPr>
      <w:r w:rsidRPr="005C5166">
        <w:rPr>
          <w:rFonts w:ascii="Calibri" w:hAnsi="Calibri" w:cs="Calibri"/>
          <w:b/>
          <w:bCs/>
        </w:rPr>
        <w:t>§16</w:t>
      </w:r>
      <w:r w:rsidR="00B84450">
        <w:rPr>
          <w:rFonts w:ascii="Calibri" w:hAnsi="Calibri" w:cs="Calibri"/>
          <w:b/>
          <w:bCs/>
        </w:rPr>
        <w:t xml:space="preserve"> </w:t>
      </w:r>
      <w:r w:rsidRPr="005C5166">
        <w:rPr>
          <w:rFonts w:ascii="Calibri" w:hAnsi="Calibri" w:cs="Calibri"/>
          <w:b/>
          <w:bCs/>
        </w:rPr>
        <w:t>Rękojmia i Gwarancja</w:t>
      </w:r>
    </w:p>
    <w:p w14:paraId="60AAD068" w14:textId="77777777" w:rsidR="005C5166" w:rsidRPr="005C5166" w:rsidRDefault="005C5166" w:rsidP="005C5166">
      <w:pPr>
        <w:spacing w:after="0"/>
        <w:jc w:val="both"/>
        <w:rPr>
          <w:rFonts w:ascii="Calibri" w:hAnsi="Calibri" w:cs="Calibri"/>
        </w:rPr>
      </w:pPr>
    </w:p>
    <w:p w14:paraId="310AFCE1" w14:textId="2A398EC1" w:rsidR="005C5166" w:rsidRPr="00ED0259" w:rsidRDefault="005C5166" w:rsidP="00610F50">
      <w:pPr>
        <w:pStyle w:val="Akapitzlist"/>
        <w:numPr>
          <w:ilvl w:val="0"/>
          <w:numId w:val="29"/>
        </w:numPr>
        <w:spacing w:after="0"/>
        <w:ind w:left="284" w:hanging="284"/>
        <w:jc w:val="both"/>
        <w:rPr>
          <w:rFonts w:ascii="Calibri" w:hAnsi="Calibri" w:cs="Calibri"/>
        </w:rPr>
      </w:pPr>
      <w:r w:rsidRPr="005C5166">
        <w:rPr>
          <w:rFonts w:ascii="Calibri" w:hAnsi="Calibri" w:cs="Calibri"/>
        </w:rPr>
        <w:t xml:space="preserve">Wykonawca jest odpowiedzialny wobec Zamawiającego za </w:t>
      </w:r>
      <w:r w:rsidR="00E12B43">
        <w:rPr>
          <w:rFonts w:ascii="Calibri" w:hAnsi="Calibri" w:cs="Calibri"/>
        </w:rPr>
        <w:t>W</w:t>
      </w:r>
      <w:r w:rsidRPr="005C5166">
        <w:rPr>
          <w:rFonts w:ascii="Calibri" w:hAnsi="Calibri" w:cs="Calibri"/>
        </w:rPr>
        <w:t xml:space="preserve">ady i usterki w </w:t>
      </w:r>
      <w:r w:rsidR="00E12B43">
        <w:rPr>
          <w:rFonts w:ascii="Calibri" w:hAnsi="Calibri" w:cs="Calibri"/>
        </w:rPr>
        <w:t>P</w:t>
      </w:r>
      <w:r w:rsidRPr="005C5166">
        <w:rPr>
          <w:rFonts w:ascii="Calibri" w:hAnsi="Calibri" w:cs="Calibri"/>
        </w:rPr>
        <w:t xml:space="preserve">rzedmiocie </w:t>
      </w:r>
      <w:r w:rsidR="00B84450">
        <w:rPr>
          <w:rFonts w:ascii="Calibri" w:hAnsi="Calibri" w:cs="Calibri"/>
        </w:rPr>
        <w:t>U</w:t>
      </w:r>
      <w:r w:rsidRPr="005C5166">
        <w:rPr>
          <w:rFonts w:ascii="Calibri" w:hAnsi="Calibri" w:cs="Calibri"/>
        </w:rPr>
        <w:t>mowy</w:t>
      </w:r>
      <w:r w:rsidR="00161394">
        <w:rPr>
          <w:rFonts w:ascii="Calibri" w:hAnsi="Calibri" w:cs="Calibri"/>
        </w:rPr>
        <w:t xml:space="preserve">, zwane w całej Umowie „Wady”, </w:t>
      </w:r>
      <w:r w:rsidRPr="005C5166">
        <w:rPr>
          <w:rFonts w:ascii="Calibri" w:hAnsi="Calibri" w:cs="Calibri"/>
        </w:rPr>
        <w:t xml:space="preserve">zmniejszające jego wartość lub użyteczność ze względu na cel oznaczony w </w:t>
      </w:r>
      <w:r w:rsidR="007568D7">
        <w:rPr>
          <w:rFonts w:ascii="Calibri" w:hAnsi="Calibri" w:cs="Calibri"/>
        </w:rPr>
        <w:t>U</w:t>
      </w:r>
      <w:r w:rsidRPr="005C5166">
        <w:rPr>
          <w:rFonts w:ascii="Calibri" w:hAnsi="Calibri" w:cs="Calibri"/>
        </w:rPr>
        <w:t xml:space="preserve">mowie oraz </w:t>
      </w:r>
      <w:r w:rsidRPr="00ED0259">
        <w:rPr>
          <w:rFonts w:ascii="Calibri" w:hAnsi="Calibri" w:cs="Calibri"/>
        </w:rPr>
        <w:t>wynikający z przeznaczenia.</w:t>
      </w:r>
    </w:p>
    <w:p w14:paraId="314D3A64" w14:textId="4D624786" w:rsidR="005C5166" w:rsidRDefault="005C5166" w:rsidP="00610F50">
      <w:pPr>
        <w:pStyle w:val="Akapitzlist"/>
        <w:numPr>
          <w:ilvl w:val="0"/>
          <w:numId w:val="29"/>
        </w:numPr>
        <w:spacing w:after="0"/>
        <w:ind w:left="284" w:hanging="284"/>
        <w:jc w:val="both"/>
        <w:rPr>
          <w:rFonts w:ascii="Calibri" w:hAnsi="Calibri" w:cs="Calibri"/>
        </w:rPr>
      </w:pPr>
      <w:r w:rsidRPr="00ED0259">
        <w:rPr>
          <w:rFonts w:ascii="Calibri" w:hAnsi="Calibri" w:cs="Calibri"/>
        </w:rPr>
        <w:t xml:space="preserve">Wykonawca udziela Zamawiającemu </w:t>
      </w:r>
      <w:r w:rsidR="008E446F" w:rsidRPr="00A85896">
        <w:rPr>
          <w:rFonts w:ascii="Calibri" w:hAnsi="Calibri" w:cs="Calibri"/>
          <w:b/>
          <w:bCs/>
        </w:rPr>
        <w:t>48</w:t>
      </w:r>
      <w:r w:rsidR="008E446F" w:rsidRPr="00A85896">
        <w:rPr>
          <w:rFonts w:ascii="Calibri" w:hAnsi="Calibri" w:cs="Calibri"/>
        </w:rPr>
        <w:t xml:space="preserve"> </w:t>
      </w:r>
      <w:r w:rsidRPr="00A85896">
        <w:rPr>
          <w:rFonts w:ascii="Calibri" w:hAnsi="Calibri" w:cs="Calibri"/>
        </w:rPr>
        <w:t>miesięcznej</w:t>
      </w:r>
      <w:r w:rsidRPr="00ED0259">
        <w:rPr>
          <w:rFonts w:ascii="Calibri" w:hAnsi="Calibri" w:cs="Calibri"/>
        </w:rPr>
        <w:t xml:space="preserve"> gwarancji</w:t>
      </w:r>
      <w:r w:rsidRPr="005C5166">
        <w:rPr>
          <w:rFonts w:ascii="Calibri" w:hAnsi="Calibri" w:cs="Calibri"/>
        </w:rPr>
        <w:t xml:space="preserve"> i rękojmi na wykonany </w:t>
      </w:r>
      <w:r w:rsidR="00283C8F">
        <w:rPr>
          <w:rFonts w:ascii="Calibri" w:hAnsi="Calibri" w:cs="Calibri"/>
        </w:rPr>
        <w:t>P</w:t>
      </w:r>
      <w:r w:rsidRPr="005C5166">
        <w:rPr>
          <w:rFonts w:ascii="Calibri" w:hAnsi="Calibri" w:cs="Calibri"/>
        </w:rPr>
        <w:t xml:space="preserve">rzedmiot </w:t>
      </w:r>
      <w:r w:rsidR="007568D7">
        <w:rPr>
          <w:rFonts w:ascii="Calibri" w:hAnsi="Calibri" w:cs="Calibri"/>
        </w:rPr>
        <w:t>U</w:t>
      </w:r>
      <w:r w:rsidRPr="005C5166">
        <w:rPr>
          <w:rFonts w:ascii="Calibri" w:hAnsi="Calibri" w:cs="Calibri"/>
        </w:rPr>
        <w:t xml:space="preserve">mowy, licząc od dnia odbioru końcowego i przekazania w użytkowanie wszystkich </w:t>
      </w:r>
      <w:r w:rsidR="00F95A3E">
        <w:rPr>
          <w:rFonts w:ascii="Calibri" w:hAnsi="Calibri" w:cs="Calibri"/>
        </w:rPr>
        <w:t>R</w:t>
      </w:r>
      <w:r w:rsidRPr="005C5166">
        <w:rPr>
          <w:rFonts w:ascii="Calibri" w:hAnsi="Calibri" w:cs="Calibri"/>
        </w:rPr>
        <w:t>obót budowlanych, będących przedmiotem odbioru.</w:t>
      </w:r>
    </w:p>
    <w:p w14:paraId="2C9519C9" w14:textId="6380720B" w:rsidR="005C5166" w:rsidRPr="005C5166" w:rsidRDefault="005C5166" w:rsidP="00610F50">
      <w:pPr>
        <w:pStyle w:val="Akapitzlist"/>
        <w:numPr>
          <w:ilvl w:val="0"/>
          <w:numId w:val="29"/>
        </w:numPr>
        <w:spacing w:after="0"/>
        <w:ind w:left="284" w:hanging="284"/>
        <w:jc w:val="both"/>
        <w:rPr>
          <w:rFonts w:ascii="Calibri" w:hAnsi="Calibri" w:cs="Calibri"/>
        </w:rPr>
      </w:pPr>
      <w:r w:rsidRPr="005C5166">
        <w:rPr>
          <w:rFonts w:ascii="Calibri" w:hAnsi="Calibri" w:cs="Calibri"/>
        </w:rPr>
        <w:t xml:space="preserve">W przypadku gdy </w:t>
      </w:r>
      <w:r w:rsidR="00F95A3E">
        <w:rPr>
          <w:rFonts w:ascii="Calibri" w:hAnsi="Calibri" w:cs="Calibri"/>
        </w:rPr>
        <w:t>P</w:t>
      </w:r>
      <w:r w:rsidRPr="005C5166">
        <w:rPr>
          <w:rFonts w:ascii="Calibri" w:hAnsi="Calibri" w:cs="Calibri"/>
        </w:rPr>
        <w:t xml:space="preserve">rzedmiot </w:t>
      </w:r>
      <w:r w:rsidR="00F957AD">
        <w:rPr>
          <w:rFonts w:ascii="Calibri" w:hAnsi="Calibri" w:cs="Calibri"/>
        </w:rPr>
        <w:t>U</w:t>
      </w:r>
      <w:r w:rsidRPr="005C5166">
        <w:rPr>
          <w:rFonts w:ascii="Calibri" w:hAnsi="Calibri" w:cs="Calibri"/>
        </w:rPr>
        <w:t xml:space="preserve">mowy został wykonany niezgodnie z </w:t>
      </w:r>
      <w:r w:rsidR="00F957AD">
        <w:rPr>
          <w:rFonts w:ascii="Calibri" w:hAnsi="Calibri" w:cs="Calibri"/>
        </w:rPr>
        <w:t>U</w:t>
      </w:r>
      <w:r w:rsidRPr="005C5166">
        <w:rPr>
          <w:rFonts w:ascii="Calibri" w:hAnsi="Calibri" w:cs="Calibri"/>
        </w:rPr>
        <w:t>mową, Zamawiający, wedle własnego wyboru, może:</w:t>
      </w:r>
    </w:p>
    <w:p w14:paraId="6F0B0983" w14:textId="2A4319B4" w:rsidR="005C5166" w:rsidRPr="005C5166" w:rsidRDefault="005C5166" w:rsidP="005C5166">
      <w:pPr>
        <w:spacing w:after="0"/>
        <w:ind w:left="851" w:hanging="425"/>
        <w:jc w:val="both"/>
        <w:rPr>
          <w:rFonts w:ascii="Calibri" w:hAnsi="Calibri" w:cs="Calibri"/>
        </w:rPr>
      </w:pPr>
      <w:r w:rsidRPr="005C5166">
        <w:rPr>
          <w:rFonts w:ascii="Calibri" w:hAnsi="Calibri" w:cs="Calibri"/>
        </w:rPr>
        <w:t>1)</w:t>
      </w:r>
      <w:r w:rsidRPr="005C5166">
        <w:rPr>
          <w:rFonts w:ascii="Calibri" w:hAnsi="Calibri" w:cs="Calibri"/>
        </w:rPr>
        <w:tab/>
        <w:t xml:space="preserve">żądać bezpłatnego usunięcia </w:t>
      </w:r>
      <w:r w:rsidR="00F95A3E">
        <w:rPr>
          <w:rFonts w:ascii="Calibri" w:hAnsi="Calibri" w:cs="Calibri"/>
        </w:rPr>
        <w:t>W</w:t>
      </w:r>
      <w:r w:rsidRPr="005C5166">
        <w:rPr>
          <w:rFonts w:ascii="Calibri" w:hAnsi="Calibri" w:cs="Calibri"/>
        </w:rPr>
        <w:t>ad lub/i usterek w wyznaczonym przez siebie terminie, bez</w:t>
      </w:r>
      <w:r w:rsidR="0039055B">
        <w:rPr>
          <w:rFonts w:ascii="Calibri" w:hAnsi="Calibri" w:cs="Calibri"/>
        </w:rPr>
        <w:t> </w:t>
      </w:r>
      <w:r w:rsidRPr="005C5166">
        <w:rPr>
          <w:rFonts w:ascii="Calibri" w:hAnsi="Calibri" w:cs="Calibri"/>
        </w:rPr>
        <w:t>względu na wysokość związanych z tym kosztów;</w:t>
      </w:r>
    </w:p>
    <w:p w14:paraId="1578CA19" w14:textId="0D725A9A" w:rsidR="005C5166" w:rsidRPr="005C5166" w:rsidRDefault="005C5166" w:rsidP="005C5166">
      <w:pPr>
        <w:spacing w:after="0"/>
        <w:ind w:left="851" w:hanging="425"/>
        <w:jc w:val="both"/>
        <w:rPr>
          <w:rFonts w:ascii="Calibri" w:hAnsi="Calibri" w:cs="Calibri"/>
        </w:rPr>
      </w:pPr>
      <w:r w:rsidRPr="005C5166">
        <w:rPr>
          <w:rFonts w:ascii="Calibri" w:hAnsi="Calibri" w:cs="Calibri"/>
        </w:rPr>
        <w:t>2)</w:t>
      </w:r>
      <w:r w:rsidRPr="005C5166">
        <w:rPr>
          <w:rFonts w:ascii="Calibri" w:hAnsi="Calibri" w:cs="Calibri"/>
        </w:rPr>
        <w:tab/>
        <w:t xml:space="preserve">nie żądając usunięcia </w:t>
      </w:r>
      <w:r w:rsidR="00F95A3E">
        <w:rPr>
          <w:rFonts w:ascii="Calibri" w:hAnsi="Calibri" w:cs="Calibri"/>
        </w:rPr>
        <w:t>W</w:t>
      </w:r>
      <w:r w:rsidRPr="005C5166">
        <w:rPr>
          <w:rFonts w:ascii="Calibri" w:hAnsi="Calibri" w:cs="Calibri"/>
        </w:rPr>
        <w:t xml:space="preserve">ad lub usterek </w:t>
      </w:r>
      <w:r w:rsidR="00F957AD">
        <w:rPr>
          <w:rFonts w:ascii="Calibri" w:hAnsi="Calibri" w:cs="Calibri"/>
        </w:rPr>
        <w:t xml:space="preserve">i </w:t>
      </w:r>
      <w:r w:rsidRPr="005C5166">
        <w:rPr>
          <w:rFonts w:ascii="Calibri" w:hAnsi="Calibri" w:cs="Calibri"/>
        </w:rPr>
        <w:t xml:space="preserve">obniżyć </w:t>
      </w:r>
      <w:r w:rsidR="00F95A3E">
        <w:rPr>
          <w:rFonts w:ascii="Calibri" w:hAnsi="Calibri" w:cs="Calibri"/>
        </w:rPr>
        <w:t>W</w:t>
      </w:r>
      <w:r w:rsidRPr="005C5166">
        <w:rPr>
          <w:rFonts w:ascii="Calibri" w:hAnsi="Calibri" w:cs="Calibri"/>
        </w:rPr>
        <w:t>ynagrodzenie Wykonawcy;</w:t>
      </w:r>
    </w:p>
    <w:p w14:paraId="55EDDCF3" w14:textId="29B3B6FD" w:rsidR="005C5166" w:rsidRPr="005C5166" w:rsidRDefault="005C5166" w:rsidP="005C5166">
      <w:pPr>
        <w:spacing w:after="0"/>
        <w:ind w:left="851" w:hanging="425"/>
        <w:jc w:val="both"/>
        <w:rPr>
          <w:rFonts w:ascii="Calibri" w:hAnsi="Calibri" w:cs="Calibri"/>
        </w:rPr>
      </w:pPr>
      <w:r w:rsidRPr="005C5166">
        <w:rPr>
          <w:rFonts w:ascii="Calibri" w:hAnsi="Calibri" w:cs="Calibri"/>
        </w:rPr>
        <w:t>3)</w:t>
      </w:r>
      <w:r w:rsidRPr="005C5166">
        <w:rPr>
          <w:rFonts w:ascii="Calibri" w:hAnsi="Calibri" w:cs="Calibri"/>
        </w:rPr>
        <w:tab/>
        <w:t xml:space="preserve">odstąpić od </w:t>
      </w:r>
      <w:r w:rsidR="00F957AD">
        <w:rPr>
          <w:rFonts w:ascii="Calibri" w:hAnsi="Calibri" w:cs="Calibri"/>
        </w:rPr>
        <w:t>U</w:t>
      </w:r>
      <w:r w:rsidRPr="005C5166">
        <w:rPr>
          <w:rFonts w:ascii="Calibri" w:hAnsi="Calibri" w:cs="Calibri"/>
        </w:rPr>
        <w:t>mowy w całości lub w części, która nie została odebrana, jest wadliwa, lub</w:t>
      </w:r>
      <w:r w:rsidR="0039055B">
        <w:rPr>
          <w:rFonts w:ascii="Calibri" w:hAnsi="Calibri" w:cs="Calibri"/>
        </w:rPr>
        <w:t> </w:t>
      </w:r>
      <w:r w:rsidRPr="005C5166">
        <w:rPr>
          <w:rFonts w:ascii="Calibri" w:hAnsi="Calibri" w:cs="Calibri"/>
        </w:rPr>
        <w:t>zawiera usterki.</w:t>
      </w:r>
    </w:p>
    <w:p w14:paraId="553470DD" w14:textId="0B448D00" w:rsidR="005C5166" w:rsidRDefault="005C5166" w:rsidP="00610F50">
      <w:pPr>
        <w:pStyle w:val="Akapitzlist"/>
        <w:numPr>
          <w:ilvl w:val="0"/>
          <w:numId w:val="29"/>
        </w:numPr>
        <w:spacing w:after="0"/>
        <w:ind w:left="284" w:hanging="284"/>
        <w:jc w:val="both"/>
        <w:rPr>
          <w:rFonts w:ascii="Calibri" w:hAnsi="Calibri" w:cs="Calibri"/>
        </w:rPr>
      </w:pPr>
      <w:r w:rsidRPr="005C5166">
        <w:rPr>
          <w:rFonts w:ascii="Calibri" w:hAnsi="Calibri" w:cs="Calibri"/>
        </w:rPr>
        <w:t xml:space="preserve">Jeżeli Wykonawca nie usunie </w:t>
      </w:r>
      <w:r w:rsidR="0061106D">
        <w:rPr>
          <w:rFonts w:ascii="Calibri" w:hAnsi="Calibri" w:cs="Calibri"/>
        </w:rPr>
        <w:t>W</w:t>
      </w:r>
      <w:r w:rsidRPr="005C5166">
        <w:rPr>
          <w:rFonts w:ascii="Calibri" w:hAnsi="Calibri" w:cs="Calibri"/>
        </w:rPr>
        <w:t>ad lub usterek w wyznaczonym przez Zamawiającego terminie, Zamawiający po uprzednim zawiadomieniu Wykonawcy zleci ich usunięcie osobie trzeciej na koszt Wykonawcy.</w:t>
      </w:r>
    </w:p>
    <w:p w14:paraId="3041A01E" w14:textId="77777777" w:rsidR="005C5166" w:rsidRDefault="005C5166" w:rsidP="00610F50">
      <w:pPr>
        <w:pStyle w:val="Akapitzlist"/>
        <w:numPr>
          <w:ilvl w:val="0"/>
          <w:numId w:val="29"/>
        </w:numPr>
        <w:spacing w:after="0"/>
        <w:ind w:left="284" w:hanging="284"/>
        <w:jc w:val="both"/>
        <w:rPr>
          <w:rFonts w:ascii="Calibri" w:hAnsi="Calibri" w:cs="Calibri"/>
        </w:rPr>
      </w:pPr>
      <w:r w:rsidRPr="005C5166">
        <w:rPr>
          <w:rFonts w:ascii="Calibri" w:hAnsi="Calibri" w:cs="Calibri"/>
        </w:rPr>
        <w:t>Niezależnie od uprawnień wymienionych w ust. 3 i 4 Zamawiającemu przysługuje prawo do żądania naprawienia poniesionej szkody.</w:t>
      </w:r>
    </w:p>
    <w:p w14:paraId="4B49EF10" w14:textId="0DE90194" w:rsidR="005C5166" w:rsidRDefault="005C5166" w:rsidP="00610F50">
      <w:pPr>
        <w:pStyle w:val="Akapitzlist"/>
        <w:numPr>
          <w:ilvl w:val="0"/>
          <w:numId w:val="29"/>
        </w:numPr>
        <w:spacing w:after="0"/>
        <w:ind w:left="284" w:hanging="284"/>
        <w:jc w:val="both"/>
        <w:rPr>
          <w:rFonts w:ascii="Calibri" w:hAnsi="Calibri" w:cs="Calibri"/>
        </w:rPr>
      </w:pPr>
      <w:r w:rsidRPr="005C5166">
        <w:rPr>
          <w:rFonts w:ascii="Calibri" w:hAnsi="Calibri" w:cs="Calibri"/>
        </w:rPr>
        <w:t xml:space="preserve">Zamawiający powiadomi Wykonawcę o stwierdzonych </w:t>
      </w:r>
      <w:r w:rsidR="0061106D">
        <w:rPr>
          <w:rFonts w:ascii="Calibri" w:hAnsi="Calibri" w:cs="Calibri"/>
        </w:rPr>
        <w:t>W</w:t>
      </w:r>
      <w:r w:rsidRPr="005C5166">
        <w:rPr>
          <w:rFonts w:ascii="Calibri" w:hAnsi="Calibri" w:cs="Calibri"/>
        </w:rPr>
        <w:t xml:space="preserve">adach lub usterkach przedmiotu </w:t>
      </w:r>
      <w:r w:rsidR="00663ECF">
        <w:rPr>
          <w:rFonts w:ascii="Calibri" w:hAnsi="Calibri" w:cs="Calibri"/>
        </w:rPr>
        <w:t>U</w:t>
      </w:r>
      <w:r w:rsidRPr="005C5166">
        <w:rPr>
          <w:rFonts w:ascii="Calibri" w:hAnsi="Calibri" w:cs="Calibri"/>
        </w:rPr>
        <w:t>mowy w</w:t>
      </w:r>
      <w:r w:rsidR="00895AAC">
        <w:rPr>
          <w:rFonts w:ascii="Calibri" w:hAnsi="Calibri" w:cs="Calibri"/>
        </w:rPr>
        <w:t> </w:t>
      </w:r>
      <w:r w:rsidRPr="005C5166">
        <w:rPr>
          <w:rFonts w:ascii="Calibri" w:hAnsi="Calibri" w:cs="Calibri"/>
        </w:rPr>
        <w:t>ciągu 14 dni kalendarzowych od ich ujawnienia.</w:t>
      </w:r>
    </w:p>
    <w:p w14:paraId="5EE698D9" w14:textId="5A79CE86" w:rsidR="005C5166" w:rsidRDefault="005C5166" w:rsidP="00610F50">
      <w:pPr>
        <w:pStyle w:val="Akapitzlist"/>
        <w:numPr>
          <w:ilvl w:val="0"/>
          <w:numId w:val="29"/>
        </w:numPr>
        <w:spacing w:after="0"/>
        <w:ind w:left="284" w:hanging="284"/>
        <w:jc w:val="both"/>
        <w:rPr>
          <w:rFonts w:ascii="Calibri" w:hAnsi="Calibri" w:cs="Calibri"/>
        </w:rPr>
      </w:pPr>
      <w:r w:rsidRPr="005C5166">
        <w:rPr>
          <w:rFonts w:ascii="Calibri" w:hAnsi="Calibri" w:cs="Calibri"/>
        </w:rPr>
        <w:t xml:space="preserve">W przypadku zaistnienia </w:t>
      </w:r>
      <w:r w:rsidR="0061106D">
        <w:rPr>
          <w:rFonts w:ascii="Calibri" w:hAnsi="Calibri" w:cs="Calibri"/>
        </w:rPr>
        <w:t>W</w:t>
      </w:r>
      <w:r w:rsidRPr="005C5166">
        <w:rPr>
          <w:rFonts w:ascii="Calibri" w:hAnsi="Calibri" w:cs="Calibri"/>
        </w:rPr>
        <w:t xml:space="preserve">ady lub usterki </w:t>
      </w:r>
      <w:r w:rsidR="0061106D">
        <w:rPr>
          <w:rFonts w:ascii="Calibri" w:hAnsi="Calibri" w:cs="Calibri"/>
        </w:rPr>
        <w:t>P</w:t>
      </w:r>
      <w:r w:rsidRPr="005C5166">
        <w:rPr>
          <w:rFonts w:ascii="Calibri" w:hAnsi="Calibri" w:cs="Calibri"/>
        </w:rPr>
        <w:t xml:space="preserve">rzedmiotu </w:t>
      </w:r>
      <w:r w:rsidR="0061106D">
        <w:rPr>
          <w:rFonts w:ascii="Calibri" w:hAnsi="Calibri" w:cs="Calibri"/>
        </w:rPr>
        <w:t>U</w:t>
      </w:r>
      <w:r w:rsidRPr="005C5166">
        <w:rPr>
          <w:rFonts w:ascii="Calibri" w:hAnsi="Calibri" w:cs="Calibri"/>
        </w:rPr>
        <w:t xml:space="preserve">mowy usunięcie </w:t>
      </w:r>
      <w:r w:rsidR="0061106D">
        <w:rPr>
          <w:rFonts w:ascii="Calibri" w:hAnsi="Calibri" w:cs="Calibri"/>
        </w:rPr>
        <w:t>W</w:t>
      </w:r>
      <w:r w:rsidRPr="005C5166">
        <w:rPr>
          <w:rFonts w:ascii="Calibri" w:hAnsi="Calibri" w:cs="Calibri"/>
        </w:rPr>
        <w:t xml:space="preserve">ady nastąpi w terminie 7 dni od dnia zawiadomienia Wykonawcy o jej istnieniu dokonanego w formie pisemnej, elektronicznej lub faksem, wysłanego w terminie 14 dni kalendarzowych od dnia wykrycia </w:t>
      </w:r>
      <w:r w:rsidR="004575DA">
        <w:rPr>
          <w:rFonts w:ascii="Calibri" w:hAnsi="Calibri" w:cs="Calibri"/>
        </w:rPr>
        <w:t>W</w:t>
      </w:r>
      <w:r w:rsidRPr="005C5166">
        <w:rPr>
          <w:rFonts w:ascii="Calibri" w:hAnsi="Calibri" w:cs="Calibri"/>
        </w:rPr>
        <w:t>ady.</w:t>
      </w:r>
    </w:p>
    <w:p w14:paraId="7D4BD55D" w14:textId="6DB084EF" w:rsidR="005C5166" w:rsidRDefault="005C5166" w:rsidP="00610F50">
      <w:pPr>
        <w:pStyle w:val="Akapitzlist"/>
        <w:numPr>
          <w:ilvl w:val="0"/>
          <w:numId w:val="29"/>
        </w:numPr>
        <w:spacing w:after="0"/>
        <w:ind w:left="284" w:hanging="284"/>
        <w:jc w:val="both"/>
        <w:rPr>
          <w:rFonts w:ascii="Calibri" w:hAnsi="Calibri" w:cs="Calibri"/>
        </w:rPr>
      </w:pPr>
      <w:r w:rsidRPr="005C5166">
        <w:rPr>
          <w:rFonts w:ascii="Calibri" w:hAnsi="Calibri" w:cs="Calibri"/>
        </w:rPr>
        <w:t xml:space="preserve">Po usunięciu </w:t>
      </w:r>
      <w:r w:rsidR="004575DA">
        <w:rPr>
          <w:rFonts w:ascii="Calibri" w:hAnsi="Calibri" w:cs="Calibri"/>
        </w:rPr>
        <w:t>W</w:t>
      </w:r>
      <w:r w:rsidRPr="005C5166">
        <w:rPr>
          <w:rFonts w:ascii="Calibri" w:hAnsi="Calibri" w:cs="Calibri"/>
        </w:rPr>
        <w:t xml:space="preserve">ady lub usterki </w:t>
      </w:r>
      <w:r w:rsidR="004575DA">
        <w:rPr>
          <w:rFonts w:ascii="Calibri" w:hAnsi="Calibri" w:cs="Calibri"/>
        </w:rPr>
        <w:t>P</w:t>
      </w:r>
      <w:r w:rsidRPr="005C5166">
        <w:rPr>
          <w:rFonts w:ascii="Calibri" w:hAnsi="Calibri" w:cs="Calibri"/>
        </w:rPr>
        <w:t xml:space="preserve">rzedmiot </w:t>
      </w:r>
      <w:r w:rsidR="004575DA">
        <w:rPr>
          <w:rFonts w:ascii="Calibri" w:hAnsi="Calibri" w:cs="Calibri"/>
        </w:rPr>
        <w:t>U</w:t>
      </w:r>
      <w:r w:rsidRPr="005C5166">
        <w:rPr>
          <w:rFonts w:ascii="Calibri" w:hAnsi="Calibri" w:cs="Calibri"/>
        </w:rPr>
        <w:t>mowy zostanie odebrany przez Zamawiającego, co</w:t>
      </w:r>
      <w:r w:rsidR="00BC2B63">
        <w:rPr>
          <w:rFonts w:ascii="Calibri" w:hAnsi="Calibri" w:cs="Calibri"/>
        </w:rPr>
        <w:t> </w:t>
      </w:r>
      <w:r w:rsidRPr="005C5166">
        <w:rPr>
          <w:rFonts w:ascii="Calibri" w:hAnsi="Calibri" w:cs="Calibri"/>
        </w:rPr>
        <w:t xml:space="preserve">zostanie potwierdzone protokołem odbioru </w:t>
      </w:r>
      <w:r w:rsidR="00FF62E1">
        <w:rPr>
          <w:rFonts w:ascii="Calibri" w:hAnsi="Calibri" w:cs="Calibri"/>
        </w:rPr>
        <w:t>R</w:t>
      </w:r>
      <w:r w:rsidRPr="005C5166">
        <w:rPr>
          <w:rFonts w:ascii="Calibri" w:hAnsi="Calibri" w:cs="Calibri"/>
        </w:rPr>
        <w:t xml:space="preserve">obót </w:t>
      </w:r>
      <w:r w:rsidR="00FF62E1">
        <w:rPr>
          <w:rFonts w:ascii="Calibri" w:hAnsi="Calibri" w:cs="Calibri"/>
        </w:rPr>
        <w:t>b</w:t>
      </w:r>
      <w:r w:rsidRPr="005C5166">
        <w:rPr>
          <w:rFonts w:ascii="Calibri" w:hAnsi="Calibri" w:cs="Calibri"/>
        </w:rPr>
        <w:t xml:space="preserve">udowlanych wolnych od </w:t>
      </w:r>
      <w:r w:rsidR="004575DA">
        <w:rPr>
          <w:rFonts w:ascii="Calibri" w:hAnsi="Calibri" w:cs="Calibri"/>
        </w:rPr>
        <w:t>W</w:t>
      </w:r>
      <w:r w:rsidRPr="005C5166">
        <w:rPr>
          <w:rFonts w:ascii="Calibri" w:hAnsi="Calibri" w:cs="Calibri"/>
        </w:rPr>
        <w:t xml:space="preserve">ad i usterek, podpisanym przez Zamawiającego i Wykonawcę. </w:t>
      </w:r>
      <w:r w:rsidR="004575DA">
        <w:rPr>
          <w:rFonts w:ascii="Calibri" w:hAnsi="Calibri" w:cs="Calibri"/>
        </w:rPr>
        <w:t>W</w:t>
      </w:r>
      <w:r w:rsidRPr="005C5166">
        <w:rPr>
          <w:rFonts w:ascii="Calibri" w:hAnsi="Calibri" w:cs="Calibri"/>
        </w:rPr>
        <w:t xml:space="preserve"> przypadku, gdy Wykonawca ponownie odda </w:t>
      </w:r>
      <w:r w:rsidR="004575DA">
        <w:rPr>
          <w:rFonts w:ascii="Calibri" w:hAnsi="Calibri" w:cs="Calibri"/>
        </w:rPr>
        <w:t>R</w:t>
      </w:r>
      <w:r w:rsidRPr="005C5166">
        <w:rPr>
          <w:rFonts w:ascii="Calibri" w:hAnsi="Calibri" w:cs="Calibri"/>
        </w:rPr>
        <w:t xml:space="preserve">oboty budowlane zawierające </w:t>
      </w:r>
      <w:r w:rsidR="004575DA">
        <w:rPr>
          <w:rFonts w:ascii="Calibri" w:hAnsi="Calibri" w:cs="Calibri"/>
        </w:rPr>
        <w:t>W</w:t>
      </w:r>
      <w:r w:rsidRPr="005C5166">
        <w:rPr>
          <w:rFonts w:ascii="Calibri" w:hAnsi="Calibri" w:cs="Calibri"/>
        </w:rPr>
        <w:t xml:space="preserve">ady lub usterki, Zamawiający może odstąpić od </w:t>
      </w:r>
      <w:r w:rsidR="004575DA">
        <w:rPr>
          <w:rFonts w:ascii="Calibri" w:hAnsi="Calibri" w:cs="Calibri"/>
        </w:rPr>
        <w:t>U</w:t>
      </w:r>
      <w:r w:rsidRPr="005C5166">
        <w:rPr>
          <w:rFonts w:ascii="Calibri" w:hAnsi="Calibri" w:cs="Calibri"/>
        </w:rPr>
        <w:t>mowy.</w:t>
      </w:r>
    </w:p>
    <w:p w14:paraId="17694BC1" w14:textId="3C958451" w:rsidR="00C52AAD" w:rsidRPr="005C5166" w:rsidRDefault="005C5166" w:rsidP="00610F50">
      <w:pPr>
        <w:pStyle w:val="Akapitzlist"/>
        <w:numPr>
          <w:ilvl w:val="0"/>
          <w:numId w:val="29"/>
        </w:numPr>
        <w:spacing w:after="0"/>
        <w:ind w:left="284" w:hanging="284"/>
        <w:jc w:val="both"/>
        <w:rPr>
          <w:rFonts w:ascii="Calibri" w:hAnsi="Calibri" w:cs="Calibri"/>
        </w:rPr>
      </w:pPr>
      <w:r w:rsidRPr="005C5166">
        <w:rPr>
          <w:rFonts w:ascii="Calibri" w:hAnsi="Calibri" w:cs="Calibri"/>
        </w:rPr>
        <w:lastRenderedPageBreak/>
        <w:t xml:space="preserve">Wykonawca usunie </w:t>
      </w:r>
      <w:r w:rsidR="004575DA">
        <w:rPr>
          <w:rFonts w:ascii="Calibri" w:hAnsi="Calibri" w:cs="Calibri"/>
        </w:rPr>
        <w:t>W</w:t>
      </w:r>
      <w:r w:rsidRPr="005C5166">
        <w:rPr>
          <w:rFonts w:ascii="Calibri" w:hAnsi="Calibri" w:cs="Calibri"/>
        </w:rPr>
        <w:t xml:space="preserve">ady i usterki stwierdzone w </w:t>
      </w:r>
      <w:r w:rsidR="004575DA">
        <w:rPr>
          <w:rFonts w:ascii="Calibri" w:hAnsi="Calibri" w:cs="Calibri"/>
        </w:rPr>
        <w:t>P</w:t>
      </w:r>
      <w:r w:rsidRPr="005C5166">
        <w:rPr>
          <w:rFonts w:ascii="Calibri" w:hAnsi="Calibri" w:cs="Calibri"/>
        </w:rPr>
        <w:t xml:space="preserve">rzedmiocie </w:t>
      </w:r>
      <w:r w:rsidR="004575DA">
        <w:rPr>
          <w:rFonts w:ascii="Calibri" w:hAnsi="Calibri" w:cs="Calibri"/>
        </w:rPr>
        <w:t>U</w:t>
      </w:r>
      <w:r w:rsidRPr="005C5166">
        <w:rPr>
          <w:rFonts w:ascii="Calibri" w:hAnsi="Calibri" w:cs="Calibri"/>
        </w:rPr>
        <w:t xml:space="preserve">mowy w okresie rękojmi w ramach </w:t>
      </w:r>
      <w:r w:rsidR="004575DA">
        <w:rPr>
          <w:rFonts w:ascii="Calibri" w:hAnsi="Calibri" w:cs="Calibri"/>
        </w:rPr>
        <w:t>W</w:t>
      </w:r>
      <w:r w:rsidRPr="005C5166">
        <w:rPr>
          <w:rFonts w:ascii="Calibri" w:hAnsi="Calibri" w:cs="Calibri"/>
        </w:rPr>
        <w:t>ynagrodzenia umownego.</w:t>
      </w:r>
    </w:p>
    <w:p w14:paraId="25B3435A" w14:textId="77777777" w:rsidR="00895AAC" w:rsidRDefault="00895AAC" w:rsidP="00B81906">
      <w:pPr>
        <w:spacing w:after="0"/>
        <w:jc w:val="both"/>
        <w:rPr>
          <w:rFonts w:ascii="Calibri" w:hAnsi="Calibri" w:cs="Calibri"/>
        </w:rPr>
      </w:pPr>
    </w:p>
    <w:p w14:paraId="2C298EA7" w14:textId="264126AF" w:rsidR="00694C98" w:rsidRPr="00694C98" w:rsidRDefault="00694C98" w:rsidP="002F7AD3">
      <w:pPr>
        <w:spacing w:after="0"/>
        <w:jc w:val="center"/>
        <w:outlineLvl w:val="0"/>
        <w:rPr>
          <w:rFonts w:ascii="Calibri" w:hAnsi="Calibri" w:cs="Calibri"/>
          <w:b/>
          <w:bCs/>
        </w:rPr>
      </w:pPr>
      <w:r w:rsidRPr="00694C98">
        <w:rPr>
          <w:rFonts w:ascii="Calibri" w:hAnsi="Calibri" w:cs="Calibri"/>
          <w:b/>
          <w:bCs/>
        </w:rPr>
        <w:t>§17</w:t>
      </w:r>
      <w:r w:rsidR="00BC43C9">
        <w:rPr>
          <w:rFonts w:ascii="Calibri" w:hAnsi="Calibri" w:cs="Calibri"/>
          <w:b/>
          <w:bCs/>
        </w:rPr>
        <w:t xml:space="preserve"> </w:t>
      </w:r>
      <w:r w:rsidRPr="00694C98">
        <w:rPr>
          <w:rFonts w:ascii="Calibri" w:hAnsi="Calibri" w:cs="Calibri"/>
          <w:b/>
          <w:bCs/>
        </w:rPr>
        <w:t xml:space="preserve">Zabezpieczenie należytego wykonania </w:t>
      </w:r>
      <w:r w:rsidR="00782C4A">
        <w:rPr>
          <w:rFonts w:ascii="Calibri" w:hAnsi="Calibri" w:cs="Calibri"/>
          <w:b/>
          <w:bCs/>
        </w:rPr>
        <w:t>U</w:t>
      </w:r>
      <w:r w:rsidRPr="00694C98">
        <w:rPr>
          <w:rFonts w:ascii="Calibri" w:hAnsi="Calibri" w:cs="Calibri"/>
          <w:b/>
          <w:bCs/>
        </w:rPr>
        <w:t>mowy</w:t>
      </w:r>
    </w:p>
    <w:p w14:paraId="37784FA2" w14:textId="77777777" w:rsidR="00694C98" w:rsidRDefault="00694C98" w:rsidP="00694C98">
      <w:pPr>
        <w:spacing w:after="0"/>
        <w:jc w:val="both"/>
        <w:rPr>
          <w:rFonts w:ascii="Calibri" w:hAnsi="Calibri" w:cs="Calibri"/>
        </w:rPr>
      </w:pPr>
    </w:p>
    <w:p w14:paraId="63AEA558" w14:textId="77777777" w:rsidR="008B20F2" w:rsidRPr="00694C98" w:rsidRDefault="008B20F2" w:rsidP="00694C98">
      <w:pPr>
        <w:spacing w:after="0"/>
        <w:jc w:val="both"/>
        <w:rPr>
          <w:rFonts w:ascii="Calibri" w:hAnsi="Calibri" w:cs="Calibri"/>
        </w:rPr>
      </w:pPr>
    </w:p>
    <w:p w14:paraId="215D0668" w14:textId="246C6346" w:rsidR="00694C98" w:rsidRDefault="00694C98" w:rsidP="00610F50">
      <w:pPr>
        <w:pStyle w:val="Akapitzlist"/>
        <w:numPr>
          <w:ilvl w:val="0"/>
          <w:numId w:val="30"/>
        </w:numPr>
        <w:spacing w:after="0"/>
        <w:ind w:left="284" w:hanging="284"/>
        <w:jc w:val="both"/>
        <w:rPr>
          <w:rFonts w:ascii="Calibri" w:hAnsi="Calibri" w:cs="Calibri"/>
        </w:rPr>
      </w:pPr>
      <w:r w:rsidRPr="00694C98">
        <w:rPr>
          <w:rFonts w:ascii="Calibri" w:hAnsi="Calibri" w:cs="Calibri"/>
        </w:rPr>
        <w:t xml:space="preserve">Wykonawca wniesie skutecznie na rzecz Zamawiającego </w:t>
      </w:r>
      <w:r w:rsidR="004575DA">
        <w:rPr>
          <w:rFonts w:ascii="Calibri" w:hAnsi="Calibri" w:cs="Calibri"/>
        </w:rPr>
        <w:t>Z</w:t>
      </w:r>
      <w:r w:rsidRPr="00694C98">
        <w:rPr>
          <w:rFonts w:ascii="Calibri" w:hAnsi="Calibri" w:cs="Calibri"/>
        </w:rPr>
        <w:t xml:space="preserve">abezpieczenie należytego wykonania </w:t>
      </w:r>
      <w:r w:rsidR="00782C4A">
        <w:rPr>
          <w:rFonts w:ascii="Calibri" w:hAnsi="Calibri" w:cs="Calibri"/>
        </w:rPr>
        <w:t>U</w:t>
      </w:r>
      <w:r w:rsidRPr="00694C98">
        <w:rPr>
          <w:rFonts w:ascii="Calibri" w:hAnsi="Calibri" w:cs="Calibri"/>
        </w:rPr>
        <w:t>mowy</w:t>
      </w:r>
      <w:r w:rsidR="00434072">
        <w:rPr>
          <w:rFonts w:ascii="Calibri" w:hAnsi="Calibri" w:cs="Calibri"/>
        </w:rPr>
        <w:t>, zwanego w Umowie „Zabezpieczeniem”</w:t>
      </w:r>
      <w:r w:rsidRPr="00694C98">
        <w:rPr>
          <w:rFonts w:ascii="Calibri" w:hAnsi="Calibri" w:cs="Calibri"/>
        </w:rPr>
        <w:t xml:space="preserve"> </w:t>
      </w:r>
      <w:r w:rsidRPr="009B40F2">
        <w:rPr>
          <w:rFonts w:ascii="Calibri" w:hAnsi="Calibri" w:cs="Calibri"/>
        </w:rPr>
        <w:t xml:space="preserve">w wysokości </w:t>
      </w:r>
      <w:r w:rsidRPr="00A85896">
        <w:rPr>
          <w:rFonts w:ascii="Calibri" w:hAnsi="Calibri" w:cs="Calibri"/>
          <w:b/>
          <w:bCs/>
        </w:rPr>
        <w:t>5 %</w:t>
      </w:r>
      <w:r w:rsidRPr="009B40F2">
        <w:rPr>
          <w:rFonts w:ascii="Calibri" w:hAnsi="Calibri" w:cs="Calibri"/>
        </w:rPr>
        <w:t xml:space="preserve"> </w:t>
      </w:r>
      <w:r w:rsidR="00C660A7" w:rsidRPr="009B40F2">
        <w:rPr>
          <w:rFonts w:ascii="Calibri" w:hAnsi="Calibri" w:cs="Calibri"/>
        </w:rPr>
        <w:t>W</w:t>
      </w:r>
      <w:r w:rsidRPr="009B40F2">
        <w:rPr>
          <w:rFonts w:ascii="Calibri" w:hAnsi="Calibri" w:cs="Calibri"/>
        </w:rPr>
        <w:t>ynagrodzenia</w:t>
      </w:r>
      <w:r w:rsidR="00935447">
        <w:rPr>
          <w:rFonts w:ascii="Calibri" w:hAnsi="Calibri" w:cs="Calibri"/>
        </w:rPr>
        <w:t xml:space="preserve"> </w:t>
      </w:r>
      <w:r w:rsidR="00C660A7">
        <w:rPr>
          <w:rFonts w:ascii="Calibri" w:hAnsi="Calibri" w:cs="Calibri"/>
        </w:rPr>
        <w:t>umownego</w:t>
      </w:r>
      <w:r w:rsidRPr="00694C98">
        <w:rPr>
          <w:rFonts w:ascii="Calibri" w:hAnsi="Calibri" w:cs="Calibri"/>
        </w:rPr>
        <w:t xml:space="preserve">, czyli kwotę: ………………. złotych, (słownie: …………………………………….. złotych) wpłacone / zdeponowane w formie ………………………………………………………... w terminie do 14 dni od dnia zawarcia </w:t>
      </w:r>
      <w:r w:rsidR="00782C4A">
        <w:rPr>
          <w:rFonts w:ascii="Calibri" w:hAnsi="Calibri" w:cs="Calibri"/>
        </w:rPr>
        <w:t>U</w:t>
      </w:r>
      <w:r w:rsidRPr="00694C98">
        <w:rPr>
          <w:rFonts w:ascii="Calibri" w:hAnsi="Calibri" w:cs="Calibri"/>
        </w:rPr>
        <w:t>mowy.</w:t>
      </w:r>
    </w:p>
    <w:p w14:paraId="38A7FB9E" w14:textId="010FFAEB" w:rsidR="00694C98" w:rsidRDefault="00694C98" w:rsidP="00610F50">
      <w:pPr>
        <w:pStyle w:val="Akapitzlist"/>
        <w:numPr>
          <w:ilvl w:val="0"/>
          <w:numId w:val="30"/>
        </w:numPr>
        <w:spacing w:after="0"/>
        <w:ind w:left="284" w:hanging="284"/>
        <w:jc w:val="both"/>
        <w:rPr>
          <w:rFonts w:ascii="Calibri" w:hAnsi="Calibri" w:cs="Calibri"/>
        </w:rPr>
      </w:pPr>
      <w:r w:rsidRPr="00694C98">
        <w:rPr>
          <w:rFonts w:ascii="Calibri" w:hAnsi="Calibri" w:cs="Calibri"/>
        </w:rPr>
        <w:t xml:space="preserve">Zabezpieczenie należytego wykonania </w:t>
      </w:r>
      <w:r w:rsidR="00935447">
        <w:rPr>
          <w:rFonts w:ascii="Calibri" w:hAnsi="Calibri" w:cs="Calibri"/>
        </w:rPr>
        <w:t>U</w:t>
      </w:r>
      <w:r w:rsidRPr="00694C98">
        <w:rPr>
          <w:rFonts w:ascii="Calibri" w:hAnsi="Calibri" w:cs="Calibri"/>
        </w:rPr>
        <w:t xml:space="preserve">mowy służy do pokrycia roszczeń Zamawiającego z tytułu niewykonania lub nienależytego wykonania przedmiotu </w:t>
      </w:r>
      <w:r w:rsidR="00782C4A">
        <w:rPr>
          <w:rFonts w:ascii="Calibri" w:hAnsi="Calibri" w:cs="Calibri"/>
        </w:rPr>
        <w:t>U</w:t>
      </w:r>
      <w:r w:rsidRPr="00694C98">
        <w:rPr>
          <w:rFonts w:ascii="Calibri" w:hAnsi="Calibri" w:cs="Calibri"/>
        </w:rPr>
        <w:t xml:space="preserve">mowy, a w szczególności opóźnienia w wykonaniu </w:t>
      </w:r>
      <w:r w:rsidR="00436AAE">
        <w:rPr>
          <w:rFonts w:ascii="Calibri" w:hAnsi="Calibri" w:cs="Calibri"/>
        </w:rPr>
        <w:t>U</w:t>
      </w:r>
      <w:r w:rsidRPr="00694C98">
        <w:rPr>
          <w:rFonts w:ascii="Calibri" w:hAnsi="Calibri" w:cs="Calibri"/>
        </w:rPr>
        <w:t xml:space="preserve">mowy, jak też z tytułu powstania ewentualnych </w:t>
      </w:r>
      <w:r w:rsidR="008B03FC">
        <w:rPr>
          <w:rFonts w:ascii="Calibri" w:hAnsi="Calibri" w:cs="Calibri"/>
        </w:rPr>
        <w:t>W</w:t>
      </w:r>
      <w:r w:rsidRPr="00694C98">
        <w:rPr>
          <w:rFonts w:ascii="Calibri" w:hAnsi="Calibri" w:cs="Calibri"/>
        </w:rPr>
        <w:t>ad i usterek, w tym również roszczeń osób trzecich lub z tytułu rękojmi i gwarancji na wykonan</w:t>
      </w:r>
      <w:r w:rsidR="00B32337">
        <w:rPr>
          <w:rFonts w:ascii="Calibri" w:hAnsi="Calibri" w:cs="Calibri"/>
        </w:rPr>
        <w:t>y Przedmiot Umowy</w:t>
      </w:r>
      <w:r w:rsidRPr="00694C98">
        <w:rPr>
          <w:rFonts w:ascii="Calibri" w:hAnsi="Calibri" w:cs="Calibri"/>
        </w:rPr>
        <w:t>.</w:t>
      </w:r>
    </w:p>
    <w:p w14:paraId="3CBF4DE7" w14:textId="433F129B" w:rsidR="00694C98" w:rsidRDefault="00694C98" w:rsidP="00610F50">
      <w:pPr>
        <w:pStyle w:val="Akapitzlist"/>
        <w:numPr>
          <w:ilvl w:val="0"/>
          <w:numId w:val="30"/>
        </w:numPr>
        <w:spacing w:after="0"/>
        <w:ind w:left="284" w:hanging="284"/>
        <w:jc w:val="both"/>
        <w:rPr>
          <w:rFonts w:ascii="Calibri" w:hAnsi="Calibri" w:cs="Calibri"/>
        </w:rPr>
      </w:pPr>
      <w:r w:rsidRPr="00694C98">
        <w:rPr>
          <w:rFonts w:ascii="Calibri" w:hAnsi="Calibri" w:cs="Calibri"/>
        </w:rPr>
        <w:t xml:space="preserve">Część stanowiąca 70% wartości </w:t>
      </w:r>
      <w:r w:rsidR="00B32337">
        <w:rPr>
          <w:rFonts w:ascii="Calibri" w:hAnsi="Calibri" w:cs="Calibri"/>
        </w:rPr>
        <w:t>Z</w:t>
      </w:r>
      <w:r w:rsidRPr="00694C98">
        <w:rPr>
          <w:rFonts w:ascii="Calibri" w:hAnsi="Calibri" w:cs="Calibri"/>
        </w:rPr>
        <w:t>abezpieczenia zostanie zwrócona Wykonawcy w terminie 30 dni od</w:t>
      </w:r>
      <w:r w:rsidR="00BC2B63">
        <w:rPr>
          <w:rFonts w:ascii="Calibri" w:hAnsi="Calibri" w:cs="Calibri"/>
        </w:rPr>
        <w:t> </w:t>
      </w:r>
      <w:r w:rsidRPr="00694C98">
        <w:rPr>
          <w:rFonts w:ascii="Calibri" w:hAnsi="Calibri" w:cs="Calibri"/>
        </w:rPr>
        <w:t xml:space="preserve">daty podpisania bezusterkowego protokołu </w:t>
      </w:r>
      <w:r w:rsidR="00485A42">
        <w:rPr>
          <w:rFonts w:ascii="Calibri" w:hAnsi="Calibri" w:cs="Calibri"/>
        </w:rPr>
        <w:t xml:space="preserve">odbioru </w:t>
      </w:r>
      <w:r w:rsidRPr="00694C98">
        <w:rPr>
          <w:rFonts w:ascii="Calibri" w:hAnsi="Calibri" w:cs="Calibri"/>
        </w:rPr>
        <w:t>końcowego.</w:t>
      </w:r>
    </w:p>
    <w:p w14:paraId="16889859" w14:textId="24ADFF43" w:rsidR="00694C98" w:rsidRDefault="00694C98" w:rsidP="00610F50">
      <w:pPr>
        <w:pStyle w:val="Akapitzlist"/>
        <w:numPr>
          <w:ilvl w:val="0"/>
          <w:numId w:val="30"/>
        </w:numPr>
        <w:spacing w:after="0"/>
        <w:ind w:left="284" w:hanging="284"/>
        <w:jc w:val="both"/>
        <w:rPr>
          <w:rFonts w:ascii="Calibri" w:hAnsi="Calibri" w:cs="Calibri"/>
        </w:rPr>
      </w:pPr>
      <w:r w:rsidRPr="00694C98">
        <w:rPr>
          <w:rFonts w:ascii="Calibri" w:hAnsi="Calibri" w:cs="Calibri"/>
        </w:rPr>
        <w:t xml:space="preserve">Pozostałe 30% wartości </w:t>
      </w:r>
      <w:r w:rsidR="00B32337">
        <w:rPr>
          <w:rFonts w:ascii="Calibri" w:hAnsi="Calibri" w:cs="Calibri"/>
        </w:rPr>
        <w:t>Z</w:t>
      </w:r>
      <w:r w:rsidRPr="00694C98">
        <w:rPr>
          <w:rFonts w:ascii="Calibri" w:hAnsi="Calibri" w:cs="Calibri"/>
        </w:rPr>
        <w:t>abezpieczenia podlega zwrotowi po zakończeniu okresu gwarancji i rękojmi w terminie 30 dni od wpłynięcia pisemnego wniosku od Wykonawcy, o ile nie zostanie zaliczone na poczet prawnie uzasadnionych roszczeń Zamawiającego, w tym związanych wykonaniem przez Wykonawcę obowiązków w zakresie przetwarzania danych osobowych określonych w Umowie, Umowie powierzeni</w:t>
      </w:r>
      <w:r w:rsidR="00F61610">
        <w:rPr>
          <w:rFonts w:ascii="Calibri" w:hAnsi="Calibri" w:cs="Calibri"/>
        </w:rPr>
        <w:t>a</w:t>
      </w:r>
      <w:r w:rsidRPr="00694C98">
        <w:rPr>
          <w:rFonts w:ascii="Calibri" w:hAnsi="Calibri" w:cs="Calibri"/>
        </w:rPr>
        <w:t xml:space="preserve"> przetwarzania danych osobowych, o której mowa w § 1 ust. 2 Umowy oraz obowiązujących w tym zakresie przepisów prawa.</w:t>
      </w:r>
    </w:p>
    <w:p w14:paraId="6F178AC5" w14:textId="1CDDF053" w:rsidR="00694C98" w:rsidRDefault="00694C98" w:rsidP="00610F50">
      <w:pPr>
        <w:pStyle w:val="Akapitzlist"/>
        <w:numPr>
          <w:ilvl w:val="0"/>
          <w:numId w:val="30"/>
        </w:numPr>
        <w:spacing w:after="0"/>
        <w:ind w:left="284" w:hanging="284"/>
        <w:jc w:val="both"/>
        <w:rPr>
          <w:rFonts w:ascii="Calibri" w:hAnsi="Calibri" w:cs="Calibri"/>
        </w:rPr>
      </w:pPr>
      <w:r w:rsidRPr="00694C98">
        <w:rPr>
          <w:rFonts w:ascii="Calibri" w:hAnsi="Calibri" w:cs="Calibri"/>
        </w:rPr>
        <w:t xml:space="preserve">Zabezpieczenie należytego wykonania </w:t>
      </w:r>
      <w:r w:rsidR="001F79AA">
        <w:rPr>
          <w:rFonts w:ascii="Calibri" w:hAnsi="Calibri" w:cs="Calibri"/>
        </w:rPr>
        <w:t>U</w:t>
      </w:r>
      <w:r w:rsidRPr="00694C98">
        <w:rPr>
          <w:rFonts w:ascii="Calibri" w:hAnsi="Calibri" w:cs="Calibri"/>
        </w:rPr>
        <w:t>mowy wniesione w pieniądzu Zamawiający zwraca w</w:t>
      </w:r>
      <w:r>
        <w:rPr>
          <w:rFonts w:ascii="Calibri" w:hAnsi="Calibri" w:cs="Calibri"/>
        </w:rPr>
        <w:t> </w:t>
      </w:r>
      <w:r w:rsidRPr="00694C98">
        <w:rPr>
          <w:rFonts w:ascii="Calibri" w:hAnsi="Calibri" w:cs="Calibri"/>
        </w:rPr>
        <w:t>nominale na rachunek Wykonawcy.</w:t>
      </w:r>
    </w:p>
    <w:p w14:paraId="20BEE291" w14:textId="17ACD912" w:rsidR="000601AB" w:rsidRDefault="00694C98" w:rsidP="000601AB">
      <w:pPr>
        <w:pStyle w:val="Akapitzlist"/>
        <w:numPr>
          <w:ilvl w:val="0"/>
          <w:numId w:val="30"/>
        </w:numPr>
        <w:spacing w:after="0"/>
        <w:ind w:left="284" w:hanging="284"/>
        <w:jc w:val="both"/>
        <w:rPr>
          <w:rFonts w:ascii="Calibri" w:hAnsi="Calibri" w:cs="Calibri"/>
        </w:rPr>
      </w:pPr>
      <w:r w:rsidRPr="000601AB">
        <w:rPr>
          <w:rFonts w:ascii="Calibri" w:hAnsi="Calibri" w:cs="Calibri"/>
        </w:rPr>
        <w:t xml:space="preserve">Jeżeli </w:t>
      </w:r>
      <w:r w:rsidR="001F79AA">
        <w:rPr>
          <w:rFonts w:ascii="Calibri" w:hAnsi="Calibri" w:cs="Calibri"/>
        </w:rPr>
        <w:t>Z</w:t>
      </w:r>
      <w:r w:rsidRPr="000601AB">
        <w:rPr>
          <w:rFonts w:ascii="Calibri" w:hAnsi="Calibri" w:cs="Calibri"/>
        </w:rPr>
        <w:t>abezpieczenie wniesione jest w gwarancjach bankowych lub ubezpieczeniowych Wykonawca ma obowiązek przedstawić Zamawiającemu stosowną umowę gwarancyjną w terminie do 14 dni od</w:t>
      </w:r>
      <w:r w:rsidR="00BC2B63">
        <w:rPr>
          <w:rFonts w:ascii="Calibri" w:hAnsi="Calibri" w:cs="Calibri"/>
        </w:rPr>
        <w:t> </w:t>
      </w:r>
      <w:r w:rsidRPr="000601AB">
        <w:rPr>
          <w:rFonts w:ascii="Calibri" w:hAnsi="Calibri" w:cs="Calibri"/>
        </w:rPr>
        <w:t xml:space="preserve">dnia zawarcia </w:t>
      </w:r>
      <w:r w:rsidR="00425878" w:rsidRPr="000601AB">
        <w:rPr>
          <w:rFonts w:ascii="Calibri" w:hAnsi="Calibri" w:cs="Calibri"/>
        </w:rPr>
        <w:t>U</w:t>
      </w:r>
      <w:r w:rsidRPr="000601AB">
        <w:rPr>
          <w:rFonts w:ascii="Calibri" w:hAnsi="Calibri" w:cs="Calibri"/>
        </w:rPr>
        <w:t xml:space="preserve">mowy, której treść jest uprzednio zaakceptowana przez Zamawiającego. </w:t>
      </w:r>
      <w:r w:rsidR="000601AB" w:rsidRPr="00694C98">
        <w:rPr>
          <w:rFonts w:ascii="Calibri" w:hAnsi="Calibri" w:cs="Calibri"/>
        </w:rPr>
        <w:t xml:space="preserve">Gwarancja powinna obowiązywać do czasu zakończenia wykonywania </w:t>
      </w:r>
      <w:r w:rsidR="00485A42">
        <w:rPr>
          <w:rFonts w:ascii="Calibri" w:hAnsi="Calibri" w:cs="Calibri"/>
        </w:rPr>
        <w:t>P</w:t>
      </w:r>
      <w:r w:rsidR="000601AB" w:rsidRPr="00694C98">
        <w:rPr>
          <w:rFonts w:ascii="Calibri" w:hAnsi="Calibri" w:cs="Calibri"/>
        </w:rPr>
        <w:t>rac</w:t>
      </w:r>
      <w:r w:rsidR="000601AB">
        <w:rPr>
          <w:rFonts w:ascii="Calibri" w:hAnsi="Calibri" w:cs="Calibri"/>
        </w:rPr>
        <w:t xml:space="preserve"> oraz powinna być </w:t>
      </w:r>
      <w:r w:rsidR="000601AB" w:rsidRPr="00694C98">
        <w:rPr>
          <w:rFonts w:ascii="Calibri" w:hAnsi="Calibri" w:cs="Calibri"/>
        </w:rPr>
        <w:t>bezwarunkow</w:t>
      </w:r>
      <w:r w:rsidR="000601AB">
        <w:rPr>
          <w:rFonts w:ascii="Calibri" w:hAnsi="Calibri" w:cs="Calibri"/>
        </w:rPr>
        <w:t xml:space="preserve">a, </w:t>
      </w:r>
      <w:r w:rsidR="000601AB" w:rsidRPr="00694C98">
        <w:rPr>
          <w:rFonts w:ascii="Calibri" w:hAnsi="Calibri" w:cs="Calibri"/>
        </w:rPr>
        <w:t>nieodwołaln</w:t>
      </w:r>
      <w:r w:rsidR="000601AB">
        <w:rPr>
          <w:rFonts w:ascii="Calibri" w:hAnsi="Calibri" w:cs="Calibri"/>
        </w:rPr>
        <w:t>a</w:t>
      </w:r>
      <w:r w:rsidR="000601AB" w:rsidRPr="00694C98">
        <w:rPr>
          <w:rFonts w:ascii="Calibri" w:hAnsi="Calibri" w:cs="Calibri"/>
        </w:rPr>
        <w:t xml:space="preserve"> i płatn</w:t>
      </w:r>
      <w:r w:rsidR="000601AB">
        <w:rPr>
          <w:rFonts w:ascii="Calibri" w:hAnsi="Calibri" w:cs="Calibri"/>
        </w:rPr>
        <w:t>a</w:t>
      </w:r>
      <w:r w:rsidR="000601AB" w:rsidRPr="00694C98">
        <w:rPr>
          <w:rFonts w:ascii="Calibri" w:hAnsi="Calibri" w:cs="Calibri"/>
        </w:rPr>
        <w:t xml:space="preserve"> na pierwsze żądanie</w:t>
      </w:r>
      <w:r w:rsidR="00485A42">
        <w:rPr>
          <w:rFonts w:ascii="Calibri" w:hAnsi="Calibri" w:cs="Calibri"/>
        </w:rPr>
        <w:t xml:space="preserve"> Zamawiającego</w:t>
      </w:r>
      <w:r w:rsidR="000601AB">
        <w:rPr>
          <w:rFonts w:ascii="Calibri" w:hAnsi="Calibri" w:cs="Calibri"/>
        </w:rPr>
        <w:t>.</w:t>
      </w:r>
    </w:p>
    <w:p w14:paraId="16BE9C7C" w14:textId="2EF2AC4D" w:rsidR="00694C98" w:rsidRPr="000601AB" w:rsidRDefault="00694C98" w:rsidP="000601AB">
      <w:pPr>
        <w:pStyle w:val="Akapitzlist"/>
        <w:numPr>
          <w:ilvl w:val="0"/>
          <w:numId w:val="30"/>
        </w:numPr>
        <w:spacing w:after="0"/>
        <w:ind w:left="284" w:hanging="284"/>
        <w:jc w:val="both"/>
        <w:rPr>
          <w:rFonts w:ascii="Calibri" w:hAnsi="Calibri" w:cs="Calibri"/>
        </w:rPr>
      </w:pPr>
      <w:r w:rsidRPr="000601AB">
        <w:rPr>
          <w:rFonts w:ascii="Calibri" w:hAnsi="Calibri" w:cs="Calibri"/>
        </w:rPr>
        <w:t xml:space="preserve">Jeżeli z uwagi na przedłużenie czasu wykonywania </w:t>
      </w:r>
      <w:r w:rsidR="00485A42">
        <w:rPr>
          <w:rFonts w:ascii="Calibri" w:hAnsi="Calibri" w:cs="Calibri"/>
        </w:rPr>
        <w:t>P</w:t>
      </w:r>
      <w:r w:rsidRPr="000601AB">
        <w:rPr>
          <w:rFonts w:ascii="Calibri" w:hAnsi="Calibri" w:cs="Calibri"/>
        </w:rPr>
        <w:t xml:space="preserve">rac, niezależnie od przyczyn tego wydłużenia, </w:t>
      </w:r>
      <w:r w:rsidR="00E929BF">
        <w:rPr>
          <w:rFonts w:ascii="Calibri" w:hAnsi="Calibri" w:cs="Calibri"/>
        </w:rPr>
        <w:t>Z</w:t>
      </w:r>
      <w:r w:rsidRPr="000601AB">
        <w:rPr>
          <w:rFonts w:ascii="Calibri" w:hAnsi="Calibri" w:cs="Calibri"/>
        </w:rPr>
        <w:t xml:space="preserve">abezpieczenie wniesione w gwarancjach bankowych lub ubezpieczeniowych wygasłoby przed zakończeniem realizacji </w:t>
      </w:r>
      <w:r w:rsidR="00E929BF">
        <w:rPr>
          <w:rFonts w:ascii="Calibri" w:hAnsi="Calibri" w:cs="Calibri"/>
        </w:rPr>
        <w:t>U</w:t>
      </w:r>
      <w:r w:rsidRPr="000601AB">
        <w:rPr>
          <w:rFonts w:ascii="Calibri" w:hAnsi="Calibri" w:cs="Calibri"/>
        </w:rPr>
        <w:t xml:space="preserve">mowy, Wykonawca na 14 dni roboczych przed wygaśnięciem takiego </w:t>
      </w:r>
      <w:r w:rsidR="00E929BF">
        <w:rPr>
          <w:rFonts w:ascii="Calibri" w:hAnsi="Calibri" w:cs="Calibri"/>
        </w:rPr>
        <w:t>Z</w:t>
      </w:r>
      <w:r w:rsidRPr="000601AB">
        <w:rPr>
          <w:rFonts w:ascii="Calibri" w:hAnsi="Calibri" w:cs="Calibri"/>
        </w:rPr>
        <w:t xml:space="preserve">abezpieczenia ma obowiązek przedstawić Zamawiającemu stosowny aneks lub nową gwarancję lub wpłacić odpowiednie </w:t>
      </w:r>
      <w:r w:rsidR="00DF00C6">
        <w:rPr>
          <w:rFonts w:ascii="Calibri" w:hAnsi="Calibri" w:cs="Calibri"/>
        </w:rPr>
        <w:t>Z</w:t>
      </w:r>
      <w:r w:rsidRPr="000601AB">
        <w:rPr>
          <w:rFonts w:ascii="Calibri" w:hAnsi="Calibri" w:cs="Calibri"/>
        </w:rPr>
        <w:t xml:space="preserve">abezpieczenie w gotówce. Jeżeli Wykonawca nie wykona powyższego obowiązku Zamawiający może, niezależnie od uprawnienia wynikającego z §13 ust. 1 pkt 4), zażądać od gwaranta wypłaty z gwarancji i zaliczyć uzyskaną w ten sposób kwotę na poczet </w:t>
      </w:r>
      <w:r w:rsidR="00DF00C6">
        <w:rPr>
          <w:rFonts w:ascii="Calibri" w:hAnsi="Calibri" w:cs="Calibri"/>
        </w:rPr>
        <w:t>Z</w:t>
      </w:r>
      <w:r w:rsidRPr="000601AB">
        <w:rPr>
          <w:rFonts w:ascii="Calibri" w:hAnsi="Calibri" w:cs="Calibri"/>
        </w:rPr>
        <w:t>abezpieczenia.</w:t>
      </w:r>
    </w:p>
    <w:p w14:paraId="7B705299" w14:textId="754F5267" w:rsidR="00694C98" w:rsidRPr="00694C98" w:rsidRDefault="00694C98" w:rsidP="00610F50">
      <w:pPr>
        <w:pStyle w:val="Akapitzlist"/>
        <w:numPr>
          <w:ilvl w:val="0"/>
          <w:numId w:val="30"/>
        </w:numPr>
        <w:spacing w:after="0"/>
        <w:ind w:left="284" w:hanging="284"/>
        <w:jc w:val="both"/>
        <w:rPr>
          <w:rFonts w:ascii="Calibri" w:hAnsi="Calibri" w:cs="Calibri"/>
        </w:rPr>
      </w:pPr>
      <w:r w:rsidRPr="00694C98">
        <w:rPr>
          <w:rFonts w:ascii="Calibri" w:hAnsi="Calibri" w:cs="Calibri"/>
        </w:rPr>
        <w:t>Zamawiający będzie uprawniony do zaspokojenia wszelkich swoich roszczeń wobec Wykonawcy z</w:t>
      </w:r>
      <w:r>
        <w:rPr>
          <w:rFonts w:ascii="Calibri" w:hAnsi="Calibri" w:cs="Calibri"/>
        </w:rPr>
        <w:t> </w:t>
      </w:r>
      <w:r w:rsidRPr="00694C98">
        <w:rPr>
          <w:rFonts w:ascii="Calibri" w:hAnsi="Calibri" w:cs="Calibri"/>
        </w:rPr>
        <w:t>tytułu niewykonania lub nienależytego wykonania Umowy oraz Umowy powierzeni</w:t>
      </w:r>
      <w:r w:rsidR="00830730">
        <w:rPr>
          <w:rFonts w:ascii="Calibri" w:hAnsi="Calibri" w:cs="Calibri"/>
        </w:rPr>
        <w:t>a</w:t>
      </w:r>
      <w:r w:rsidRPr="00694C98">
        <w:rPr>
          <w:rFonts w:ascii="Calibri" w:hAnsi="Calibri" w:cs="Calibri"/>
        </w:rPr>
        <w:t xml:space="preserve"> przetwarzania danych osobowych, o której mowa w § 1 ust. 2 Umowy, według swego wyboru z</w:t>
      </w:r>
      <w:r>
        <w:rPr>
          <w:rFonts w:ascii="Calibri" w:hAnsi="Calibri" w:cs="Calibri"/>
        </w:rPr>
        <w:t> </w:t>
      </w:r>
      <w:r w:rsidR="00830730">
        <w:rPr>
          <w:rFonts w:ascii="Calibri" w:hAnsi="Calibri" w:cs="Calibri"/>
        </w:rPr>
        <w:t>Z</w:t>
      </w:r>
      <w:r w:rsidRPr="00694C98">
        <w:rPr>
          <w:rFonts w:ascii="Calibri" w:hAnsi="Calibri" w:cs="Calibri"/>
        </w:rPr>
        <w:t xml:space="preserve">abezpieczenia należytego wykonania Umowy lub w drodze potrącenia przysługujących mu wierzytelności wobec Wykonawcy z należnych Wykonawcy kwot z tytułu wykonania </w:t>
      </w:r>
      <w:r w:rsidR="00485A42">
        <w:rPr>
          <w:rFonts w:ascii="Calibri" w:hAnsi="Calibri" w:cs="Calibri"/>
        </w:rPr>
        <w:t>Prac</w:t>
      </w:r>
      <w:r w:rsidRPr="00694C98">
        <w:rPr>
          <w:rFonts w:ascii="Calibri" w:hAnsi="Calibri" w:cs="Calibri"/>
        </w:rPr>
        <w:t>. Dotyczy to w szczególności następujących roszczeń:</w:t>
      </w:r>
    </w:p>
    <w:p w14:paraId="1F1DB64A" w14:textId="51C081C5" w:rsidR="00694C98" w:rsidRPr="00694C98" w:rsidRDefault="00694C98" w:rsidP="00694C98">
      <w:pPr>
        <w:spacing w:after="0"/>
        <w:ind w:left="851" w:hanging="425"/>
        <w:jc w:val="both"/>
        <w:rPr>
          <w:rFonts w:ascii="Calibri" w:hAnsi="Calibri" w:cs="Calibri"/>
        </w:rPr>
      </w:pPr>
      <w:r w:rsidRPr="00694C98">
        <w:rPr>
          <w:rFonts w:ascii="Calibri" w:hAnsi="Calibri" w:cs="Calibri"/>
        </w:rPr>
        <w:t>1)</w:t>
      </w:r>
      <w:r w:rsidRPr="00694C98">
        <w:rPr>
          <w:rFonts w:ascii="Calibri" w:hAnsi="Calibri" w:cs="Calibri"/>
        </w:rPr>
        <w:tab/>
        <w:t xml:space="preserve">z tytułu </w:t>
      </w:r>
      <w:r w:rsidRPr="000D04A8">
        <w:rPr>
          <w:rFonts w:ascii="Calibri" w:hAnsi="Calibri" w:cs="Calibri"/>
        </w:rPr>
        <w:t>kar umownych</w:t>
      </w:r>
      <w:r w:rsidR="00A579E3">
        <w:rPr>
          <w:rFonts w:ascii="Calibri" w:hAnsi="Calibri" w:cs="Calibri"/>
        </w:rPr>
        <w:t>,</w:t>
      </w:r>
    </w:p>
    <w:p w14:paraId="51E6EE5A" w14:textId="4128DD52" w:rsidR="00694C98" w:rsidRPr="00694C98" w:rsidRDefault="00694C98" w:rsidP="00694C98">
      <w:pPr>
        <w:spacing w:after="0"/>
        <w:ind w:left="851" w:hanging="425"/>
        <w:jc w:val="both"/>
        <w:rPr>
          <w:rFonts w:ascii="Calibri" w:hAnsi="Calibri" w:cs="Calibri"/>
        </w:rPr>
      </w:pPr>
      <w:r w:rsidRPr="00694C98">
        <w:rPr>
          <w:rFonts w:ascii="Calibri" w:hAnsi="Calibri" w:cs="Calibri"/>
        </w:rPr>
        <w:t>2)</w:t>
      </w:r>
      <w:r w:rsidRPr="00694C98">
        <w:rPr>
          <w:rFonts w:ascii="Calibri" w:hAnsi="Calibri" w:cs="Calibri"/>
        </w:rPr>
        <w:tab/>
        <w:t xml:space="preserve">z tytułu odszkodowań należnych jakimkolwiek osobom trzecim, w tym </w:t>
      </w:r>
      <w:r w:rsidR="00C61E22">
        <w:rPr>
          <w:rFonts w:ascii="Calibri" w:hAnsi="Calibri" w:cs="Calibri"/>
        </w:rPr>
        <w:t>P</w:t>
      </w:r>
      <w:r w:rsidRPr="00694C98">
        <w:rPr>
          <w:rFonts w:ascii="Calibri" w:hAnsi="Calibri" w:cs="Calibri"/>
        </w:rPr>
        <w:t>odwykonawcom</w:t>
      </w:r>
      <w:r w:rsidR="00A579E3">
        <w:rPr>
          <w:rFonts w:ascii="Calibri" w:hAnsi="Calibri" w:cs="Calibri"/>
        </w:rPr>
        <w:t>,</w:t>
      </w:r>
    </w:p>
    <w:p w14:paraId="2352D8C0" w14:textId="719468CA" w:rsidR="00694C98" w:rsidRPr="00694C98" w:rsidRDefault="00694C98" w:rsidP="00694C98">
      <w:pPr>
        <w:spacing w:after="0"/>
        <w:ind w:left="851" w:hanging="425"/>
        <w:jc w:val="both"/>
        <w:rPr>
          <w:rFonts w:ascii="Calibri" w:hAnsi="Calibri" w:cs="Calibri"/>
        </w:rPr>
      </w:pPr>
      <w:r w:rsidRPr="00694C98">
        <w:rPr>
          <w:rFonts w:ascii="Calibri" w:hAnsi="Calibri" w:cs="Calibri"/>
        </w:rPr>
        <w:lastRenderedPageBreak/>
        <w:t>3)</w:t>
      </w:r>
      <w:r w:rsidRPr="00694C98">
        <w:rPr>
          <w:rFonts w:ascii="Calibri" w:hAnsi="Calibri" w:cs="Calibri"/>
        </w:rPr>
        <w:tab/>
        <w:t>z tytułu odszkodowań należnych Zamawiającemu, a w szczególności z tytułu odszkodowania równego różnicy pomiędzy Wynagrodzeniem</w:t>
      </w:r>
      <w:r w:rsidR="00485A42">
        <w:rPr>
          <w:rFonts w:ascii="Calibri" w:hAnsi="Calibri" w:cs="Calibri"/>
        </w:rPr>
        <w:t xml:space="preserve"> umownym</w:t>
      </w:r>
      <w:r w:rsidRPr="00694C98">
        <w:rPr>
          <w:rFonts w:ascii="Calibri" w:hAnsi="Calibri" w:cs="Calibri"/>
        </w:rPr>
        <w:t xml:space="preserve"> należnym Wykonawcy z tytułu należytego wykonania Umowy</w:t>
      </w:r>
      <w:r w:rsidR="00782C4A">
        <w:rPr>
          <w:rFonts w:ascii="Calibri" w:hAnsi="Calibri" w:cs="Calibri"/>
        </w:rPr>
        <w:t>,</w:t>
      </w:r>
      <w:r w:rsidRPr="00694C98">
        <w:rPr>
          <w:rFonts w:ascii="Calibri" w:hAnsi="Calibri" w:cs="Calibri"/>
        </w:rPr>
        <w:t xml:space="preserve"> a wynagrodzeniem należnym innemu podmiotowi, któremu Zamawiający na wypadek rozwiązania Umowy lub odstąpienia od Umowy powierzy dokończenie </w:t>
      </w:r>
      <w:r w:rsidR="00485A42">
        <w:rPr>
          <w:rFonts w:ascii="Calibri" w:hAnsi="Calibri" w:cs="Calibri"/>
        </w:rPr>
        <w:t>Prac</w:t>
      </w:r>
      <w:r w:rsidR="00782C4A">
        <w:rPr>
          <w:rFonts w:ascii="Calibri" w:hAnsi="Calibri" w:cs="Calibri"/>
        </w:rPr>
        <w:t>,</w:t>
      </w:r>
    </w:p>
    <w:p w14:paraId="3C52005D" w14:textId="3635DAE7" w:rsidR="00694C98" w:rsidRPr="00694C98" w:rsidRDefault="00694C98" w:rsidP="00694C98">
      <w:pPr>
        <w:spacing w:after="0"/>
        <w:ind w:left="851" w:hanging="425"/>
        <w:jc w:val="both"/>
        <w:rPr>
          <w:rFonts w:ascii="Calibri" w:hAnsi="Calibri" w:cs="Calibri"/>
        </w:rPr>
      </w:pPr>
      <w:r w:rsidRPr="00694C98">
        <w:rPr>
          <w:rFonts w:ascii="Calibri" w:hAnsi="Calibri" w:cs="Calibri"/>
        </w:rPr>
        <w:t>4)</w:t>
      </w:r>
      <w:r w:rsidRPr="00694C98">
        <w:rPr>
          <w:rFonts w:ascii="Calibri" w:hAnsi="Calibri" w:cs="Calibri"/>
        </w:rPr>
        <w:tab/>
        <w:t>o zwrot poniesionych przez Zamawiającego (w przypadku braku zapłaty przez Wykonawcę) kosztów tytułem rekompensaty lub odszkodowania należnego osobom trzecim</w:t>
      </w:r>
      <w:r w:rsidR="00DC0BA0">
        <w:rPr>
          <w:rFonts w:ascii="Calibri" w:hAnsi="Calibri" w:cs="Calibri"/>
        </w:rPr>
        <w:t>,</w:t>
      </w:r>
    </w:p>
    <w:p w14:paraId="30E4B59F" w14:textId="4A510F7C" w:rsidR="00694C98" w:rsidRPr="00694C98" w:rsidRDefault="00694C98" w:rsidP="00694C98">
      <w:pPr>
        <w:spacing w:after="0"/>
        <w:ind w:left="851" w:hanging="425"/>
        <w:jc w:val="both"/>
        <w:rPr>
          <w:rFonts w:ascii="Calibri" w:hAnsi="Calibri" w:cs="Calibri"/>
        </w:rPr>
      </w:pPr>
      <w:r w:rsidRPr="00694C98">
        <w:rPr>
          <w:rFonts w:ascii="Calibri" w:hAnsi="Calibri" w:cs="Calibri"/>
        </w:rPr>
        <w:t>5)</w:t>
      </w:r>
      <w:r w:rsidRPr="00694C98">
        <w:rPr>
          <w:rFonts w:ascii="Calibri" w:hAnsi="Calibri" w:cs="Calibri"/>
        </w:rPr>
        <w:tab/>
        <w:t>kosztów poniesionych przez Zamawiającego w związku z naruszeniem przez Wykonawcę przy wykonywaniu Umowy, w zakresie przetwarzania danych osobowych, których Zamawiający jest Administratorem Umowy powierzeni</w:t>
      </w:r>
      <w:r w:rsidR="00CE5678">
        <w:rPr>
          <w:rFonts w:ascii="Calibri" w:hAnsi="Calibri" w:cs="Calibri"/>
        </w:rPr>
        <w:t>a</w:t>
      </w:r>
      <w:r w:rsidRPr="00694C98">
        <w:rPr>
          <w:rFonts w:ascii="Calibri" w:hAnsi="Calibri" w:cs="Calibri"/>
        </w:rPr>
        <w:t xml:space="preserve"> przetwarzania danych osobowych, o której mowa w</w:t>
      </w:r>
      <w:r w:rsidR="00895AAC">
        <w:rPr>
          <w:rFonts w:ascii="Calibri" w:hAnsi="Calibri" w:cs="Calibri"/>
        </w:rPr>
        <w:t> </w:t>
      </w:r>
      <w:r w:rsidRPr="00694C98">
        <w:rPr>
          <w:rFonts w:ascii="Calibri" w:hAnsi="Calibri" w:cs="Calibri"/>
        </w:rPr>
        <w:t>§</w:t>
      </w:r>
      <w:r w:rsidR="00BC2B63">
        <w:rPr>
          <w:rFonts w:ascii="Calibri" w:hAnsi="Calibri" w:cs="Calibri"/>
        </w:rPr>
        <w:t> </w:t>
      </w:r>
      <w:r w:rsidRPr="00694C98">
        <w:rPr>
          <w:rFonts w:ascii="Calibri" w:hAnsi="Calibri" w:cs="Calibri"/>
        </w:rPr>
        <w:t>1 ust. 2 Umowy, oraz obowiązujących w tym zakresie przepisów prawa.</w:t>
      </w:r>
    </w:p>
    <w:p w14:paraId="19330D1E" w14:textId="275C03A4" w:rsidR="00694C98" w:rsidRDefault="00694C98" w:rsidP="00610F50">
      <w:pPr>
        <w:pStyle w:val="Akapitzlist"/>
        <w:numPr>
          <w:ilvl w:val="0"/>
          <w:numId w:val="30"/>
        </w:numPr>
        <w:spacing w:after="0"/>
        <w:ind w:left="284" w:hanging="284"/>
        <w:jc w:val="both"/>
        <w:rPr>
          <w:rFonts w:ascii="Calibri" w:hAnsi="Calibri" w:cs="Calibri"/>
        </w:rPr>
      </w:pPr>
      <w:r w:rsidRPr="00694C98">
        <w:rPr>
          <w:rFonts w:ascii="Calibri" w:hAnsi="Calibri" w:cs="Calibri"/>
        </w:rPr>
        <w:t>Jeżeli Zamawiający będzie zaspokajać swoje roszczenia wobec Wykonawcy z</w:t>
      </w:r>
      <w:r w:rsidR="00A009BF">
        <w:rPr>
          <w:rFonts w:ascii="Calibri" w:hAnsi="Calibri" w:cs="Calibri"/>
        </w:rPr>
        <w:t xml:space="preserve"> Z</w:t>
      </w:r>
      <w:r w:rsidRPr="00694C98">
        <w:rPr>
          <w:rFonts w:ascii="Calibri" w:hAnsi="Calibri" w:cs="Calibri"/>
        </w:rPr>
        <w:t xml:space="preserve">abezpieczenia należytego wykonania </w:t>
      </w:r>
      <w:r w:rsidR="00A35A31">
        <w:rPr>
          <w:rFonts w:ascii="Calibri" w:hAnsi="Calibri" w:cs="Calibri"/>
        </w:rPr>
        <w:t>U</w:t>
      </w:r>
      <w:r w:rsidRPr="00694C98">
        <w:rPr>
          <w:rFonts w:ascii="Calibri" w:hAnsi="Calibri" w:cs="Calibri"/>
        </w:rPr>
        <w:t>mowy</w:t>
      </w:r>
      <w:r w:rsidR="00DC0BA0">
        <w:rPr>
          <w:rFonts w:ascii="Calibri" w:hAnsi="Calibri" w:cs="Calibri"/>
        </w:rPr>
        <w:t>,</w:t>
      </w:r>
      <w:r w:rsidRPr="00694C98">
        <w:rPr>
          <w:rFonts w:ascii="Calibri" w:hAnsi="Calibri" w:cs="Calibri"/>
        </w:rPr>
        <w:t xml:space="preserve"> a </w:t>
      </w:r>
      <w:r w:rsidR="00A35A31">
        <w:rPr>
          <w:rFonts w:ascii="Calibri" w:hAnsi="Calibri" w:cs="Calibri"/>
        </w:rPr>
        <w:t>Z</w:t>
      </w:r>
      <w:r w:rsidRPr="00694C98">
        <w:rPr>
          <w:rFonts w:ascii="Calibri" w:hAnsi="Calibri" w:cs="Calibri"/>
        </w:rPr>
        <w:t xml:space="preserve">abezpieczenie należytego wykonania Umowy okaże się niewystarczające dla zaspokojenia w całości roszczeń Zamawiającego, Zamawiający będzie uprawniony do potrącenia przysługujących mu wierzytelności wobec Wykonawcy z należnych Wykonawcy kwot z tytułu wykonania </w:t>
      </w:r>
      <w:r w:rsidR="00485A42">
        <w:rPr>
          <w:rFonts w:ascii="Calibri" w:hAnsi="Calibri" w:cs="Calibri"/>
        </w:rPr>
        <w:t>Prac</w:t>
      </w:r>
      <w:r w:rsidRPr="00694C98">
        <w:rPr>
          <w:rFonts w:ascii="Calibri" w:hAnsi="Calibri" w:cs="Calibri"/>
        </w:rPr>
        <w:t>.</w:t>
      </w:r>
    </w:p>
    <w:p w14:paraId="0FDC70F2" w14:textId="77777777" w:rsidR="002C06A1" w:rsidRDefault="002C06A1" w:rsidP="00B81906">
      <w:pPr>
        <w:spacing w:after="0"/>
        <w:jc w:val="both"/>
        <w:rPr>
          <w:rFonts w:ascii="Calibri" w:hAnsi="Calibri" w:cs="Calibri"/>
        </w:rPr>
      </w:pPr>
    </w:p>
    <w:p w14:paraId="6AEA3A19" w14:textId="679F5616" w:rsidR="00EE7B61" w:rsidRPr="00EE7B61" w:rsidRDefault="00EE7B61" w:rsidP="002F7AD3">
      <w:pPr>
        <w:spacing w:after="0"/>
        <w:jc w:val="center"/>
        <w:outlineLvl w:val="0"/>
        <w:rPr>
          <w:rFonts w:ascii="Calibri" w:hAnsi="Calibri" w:cs="Calibri"/>
          <w:b/>
          <w:bCs/>
        </w:rPr>
      </w:pPr>
      <w:bookmarkStart w:id="2" w:name="_Hlk174016369"/>
      <w:r w:rsidRPr="00EE7B61">
        <w:rPr>
          <w:rFonts w:ascii="Calibri" w:hAnsi="Calibri" w:cs="Calibri"/>
          <w:b/>
          <w:bCs/>
        </w:rPr>
        <w:t>§18</w:t>
      </w:r>
      <w:bookmarkEnd w:id="2"/>
      <w:r w:rsidR="00923654">
        <w:rPr>
          <w:rFonts w:ascii="Calibri" w:hAnsi="Calibri" w:cs="Calibri"/>
          <w:b/>
          <w:bCs/>
        </w:rPr>
        <w:t xml:space="preserve"> </w:t>
      </w:r>
      <w:r w:rsidRPr="00EE7B61">
        <w:rPr>
          <w:rFonts w:ascii="Calibri" w:hAnsi="Calibri" w:cs="Calibri"/>
          <w:b/>
          <w:bCs/>
        </w:rPr>
        <w:t>Obowiązek zachowania tajemnicy</w:t>
      </w:r>
    </w:p>
    <w:p w14:paraId="151BD55B" w14:textId="56B350EF" w:rsidR="00DE6C14" w:rsidRPr="0006331D" w:rsidRDefault="00DE6C14" w:rsidP="00DE6C14">
      <w:pPr>
        <w:numPr>
          <w:ilvl w:val="0"/>
          <w:numId w:val="62"/>
        </w:numPr>
        <w:tabs>
          <w:tab w:val="left" w:pos="2160"/>
        </w:tabs>
        <w:spacing w:after="120"/>
        <w:ind w:left="321"/>
        <w:contextualSpacing/>
        <w:jc w:val="both"/>
        <w:rPr>
          <w:rFonts w:ascii="Calibri" w:eastAsia="Calibri" w:hAnsi="Calibri" w:cs="Calibri"/>
        </w:rPr>
      </w:pPr>
      <w:r w:rsidRPr="0006331D">
        <w:rPr>
          <w:rFonts w:ascii="Calibri" w:eastAsia="Calibri" w:hAnsi="Calibri" w:cs="Calibri"/>
        </w:rPr>
        <w:t>Za Informacje poufne w rozumieniu niniejszej Umowy uznaje się wszelkie informacje Zamawiającego, uzyskane w formie papierowej, elektronicznej i ustnej, przekazane Wykonawcy w</w:t>
      </w:r>
      <w:r w:rsidR="00BC2B63">
        <w:rPr>
          <w:rFonts w:ascii="Calibri" w:eastAsia="Calibri" w:hAnsi="Calibri" w:cs="Calibri"/>
        </w:rPr>
        <w:t> </w:t>
      </w:r>
      <w:r w:rsidRPr="0006331D">
        <w:rPr>
          <w:rFonts w:ascii="Calibri" w:eastAsia="Calibri" w:hAnsi="Calibri" w:cs="Calibri"/>
        </w:rPr>
        <w:t>związku z zawarciem i wykonaniem niniejszej Umowy, bez względu na to, w jaki sposób zostały pozyskane.</w:t>
      </w:r>
    </w:p>
    <w:p w14:paraId="67D4B0A4" w14:textId="77777777" w:rsidR="00DE6C14" w:rsidRPr="0006331D" w:rsidRDefault="00DE6C14" w:rsidP="00DE6C14">
      <w:pPr>
        <w:numPr>
          <w:ilvl w:val="0"/>
          <w:numId w:val="62"/>
        </w:numPr>
        <w:tabs>
          <w:tab w:val="left" w:pos="2160"/>
        </w:tabs>
        <w:spacing w:before="120" w:after="0"/>
        <w:ind w:left="283" w:hanging="357"/>
        <w:contextualSpacing/>
        <w:jc w:val="both"/>
        <w:rPr>
          <w:rFonts w:ascii="Calibri" w:eastAsia="Calibri" w:hAnsi="Calibri" w:cs="Calibri"/>
        </w:rPr>
      </w:pPr>
      <w:r w:rsidRPr="0006331D">
        <w:rPr>
          <w:rFonts w:ascii="Calibri" w:eastAsia="Calibri" w:hAnsi="Calibri" w:cs="Calibri"/>
        </w:rPr>
        <w:t>Wykonawca zobowiązują się zachować w tajemnicy Informacje poufne oraz nie wykorzystywać ich do celów innych niż związanych z realizacją Umowy, jak również nie przekazywać żadnej Informacji poufnej osobie trzeciej, z wyjątkiem konieczności ich udostępnienia:</w:t>
      </w:r>
    </w:p>
    <w:p w14:paraId="65896056" w14:textId="77777777" w:rsidR="00DE6C14" w:rsidRPr="0006331D" w:rsidRDefault="00DE6C14" w:rsidP="000D04A8">
      <w:pPr>
        <w:pStyle w:val="Akapitzlist"/>
        <w:numPr>
          <w:ilvl w:val="0"/>
          <w:numId w:val="68"/>
        </w:numPr>
        <w:tabs>
          <w:tab w:val="left" w:pos="2160"/>
        </w:tabs>
        <w:spacing w:before="120" w:after="120"/>
        <w:jc w:val="both"/>
        <w:rPr>
          <w:rFonts w:ascii="Calibri" w:eastAsia="Calibri" w:hAnsi="Calibri" w:cs="Calibri"/>
        </w:rPr>
      </w:pPr>
      <w:bookmarkStart w:id="3" w:name="_Hlk165529221"/>
      <w:r w:rsidRPr="0006331D">
        <w:rPr>
          <w:rFonts w:ascii="Calibri" w:eastAsia="Calibri" w:hAnsi="Calibri" w:cs="Calibri"/>
        </w:rPr>
        <w:t>osobom fizycznym zatrudnionym przez Wykonawcę (zarówno na podstawie umowy o pracę lub na podstawie umowy cywilnoprawnej), świadczącym prace przy realizacji Umowy, którym Informacje poufne są niezbędne do realizacji Umowy lub do zabezpieczenia jej wykonania</w:t>
      </w:r>
      <w:bookmarkEnd w:id="3"/>
      <w:r w:rsidRPr="0006331D">
        <w:rPr>
          <w:rFonts w:ascii="Calibri" w:eastAsia="Calibri" w:hAnsi="Calibri" w:cs="Calibri"/>
        </w:rPr>
        <w:t>,</w:t>
      </w:r>
    </w:p>
    <w:p w14:paraId="6241BE7F" w14:textId="77777777" w:rsidR="00DE6C14" w:rsidRPr="0006331D" w:rsidRDefault="00DE6C14" w:rsidP="000D04A8">
      <w:pPr>
        <w:pStyle w:val="Akapitzlist"/>
        <w:numPr>
          <w:ilvl w:val="0"/>
          <w:numId w:val="68"/>
        </w:numPr>
        <w:tabs>
          <w:tab w:val="left" w:pos="2160"/>
        </w:tabs>
        <w:spacing w:before="120" w:after="120"/>
        <w:jc w:val="both"/>
        <w:rPr>
          <w:rFonts w:ascii="Calibri" w:eastAsia="Calibri" w:hAnsi="Calibri" w:cs="Calibri"/>
        </w:rPr>
      </w:pPr>
      <w:bookmarkStart w:id="4" w:name="_Hlk165529334"/>
      <w:r w:rsidRPr="0006331D">
        <w:rPr>
          <w:rFonts w:ascii="Calibri" w:eastAsia="Calibri" w:hAnsi="Calibri" w:cs="Calibri"/>
        </w:rPr>
        <w:t>innym podmiotom zewnętrznym, którym udostępnienie Informacji poufnych jest niezbędne do realizacji Umowy</w:t>
      </w:r>
      <w:bookmarkEnd w:id="4"/>
      <w:r w:rsidRPr="0006331D">
        <w:rPr>
          <w:rFonts w:ascii="Calibri" w:eastAsia="Calibri" w:hAnsi="Calibri" w:cs="Calibri"/>
        </w:rPr>
        <w:t>,</w:t>
      </w:r>
    </w:p>
    <w:p w14:paraId="0F3606A0" w14:textId="77777777" w:rsidR="00DE6C14" w:rsidRPr="0006331D" w:rsidRDefault="00DE6C14" w:rsidP="000D04A8">
      <w:pPr>
        <w:pStyle w:val="Akapitzlist"/>
        <w:numPr>
          <w:ilvl w:val="0"/>
          <w:numId w:val="68"/>
        </w:numPr>
        <w:tabs>
          <w:tab w:val="left" w:pos="2160"/>
        </w:tabs>
        <w:spacing w:before="120" w:after="120"/>
        <w:jc w:val="both"/>
        <w:rPr>
          <w:rFonts w:ascii="Calibri" w:eastAsia="Calibri" w:hAnsi="Calibri" w:cs="Calibri"/>
        </w:rPr>
      </w:pPr>
      <w:bookmarkStart w:id="5" w:name="_Hlk165529386"/>
      <w:r w:rsidRPr="0006331D">
        <w:rPr>
          <w:rFonts w:ascii="Calibri" w:eastAsia="Calibri" w:hAnsi="Calibri" w:cs="Calibri"/>
        </w:rPr>
        <w:t>swoim prawnikom, doradcom podatkowym, biegłym rewidentom, audytorom, księgowym lub innym podmiotom w celu niezbędnym do zabezpieczenia wykonania Umowy</w:t>
      </w:r>
      <w:bookmarkEnd w:id="5"/>
      <w:r w:rsidRPr="0006331D">
        <w:rPr>
          <w:rFonts w:ascii="Calibri" w:eastAsia="Calibri" w:hAnsi="Calibri" w:cs="Calibri"/>
        </w:rPr>
        <w:t>,</w:t>
      </w:r>
    </w:p>
    <w:p w14:paraId="26A8DE9A" w14:textId="77777777" w:rsidR="00DE6C14" w:rsidRPr="0006331D" w:rsidRDefault="00DE6C14" w:rsidP="000D04A8">
      <w:pPr>
        <w:pStyle w:val="Akapitzlist"/>
        <w:numPr>
          <w:ilvl w:val="0"/>
          <w:numId w:val="68"/>
        </w:numPr>
        <w:tabs>
          <w:tab w:val="left" w:pos="2160"/>
        </w:tabs>
        <w:spacing w:before="120" w:after="120"/>
        <w:jc w:val="both"/>
        <w:rPr>
          <w:rFonts w:ascii="Calibri" w:eastAsia="Calibri" w:hAnsi="Calibri" w:cs="Calibri"/>
        </w:rPr>
      </w:pPr>
      <w:bookmarkStart w:id="6" w:name="_Hlk165529420"/>
      <w:r w:rsidRPr="0006331D">
        <w:rPr>
          <w:rFonts w:ascii="Calibri" w:eastAsia="Calibri" w:hAnsi="Calibri" w:cs="Calibri"/>
        </w:rPr>
        <w:t>w związku z koniecznością przekazania ich na potrzeby zawarcia lub wykonywania umów ubezpieczenia zakładom ubezpieczenia lub reasekuracji oraz brokerom ubezpieczeniowym, pośredniczącym w zawarciu umów ubezpieczenia</w:t>
      </w:r>
      <w:bookmarkEnd w:id="6"/>
      <w:r w:rsidRPr="0006331D">
        <w:rPr>
          <w:rFonts w:ascii="Calibri" w:eastAsia="Calibri" w:hAnsi="Calibri" w:cs="Calibri"/>
        </w:rPr>
        <w:t xml:space="preserve">. </w:t>
      </w:r>
    </w:p>
    <w:p w14:paraId="37706F72" w14:textId="77777777" w:rsidR="00DE6C14" w:rsidRPr="0006331D" w:rsidRDefault="00DE6C14" w:rsidP="00DE6C14">
      <w:pPr>
        <w:numPr>
          <w:ilvl w:val="0"/>
          <w:numId w:val="62"/>
        </w:numPr>
        <w:tabs>
          <w:tab w:val="left" w:pos="2160"/>
        </w:tabs>
        <w:spacing w:before="120" w:after="120"/>
        <w:ind w:left="283" w:hanging="357"/>
        <w:contextualSpacing/>
        <w:jc w:val="both"/>
        <w:rPr>
          <w:rFonts w:ascii="Calibri" w:eastAsia="Calibri" w:hAnsi="Calibri" w:cs="Calibri"/>
        </w:rPr>
      </w:pPr>
      <w:bookmarkStart w:id="7" w:name="_Hlk165529453"/>
      <w:r w:rsidRPr="0006331D">
        <w:rPr>
          <w:rFonts w:ascii="Calibri" w:eastAsia="Calibri" w:hAnsi="Calibri" w:cs="Calibri"/>
        </w:rPr>
        <w:t>Zakaz wynikający z ust. 2 powyżej nie obejmuje ujawnienia Informacji poufnych</w:t>
      </w:r>
      <w:bookmarkEnd w:id="7"/>
      <w:r w:rsidRPr="0006331D">
        <w:rPr>
          <w:rFonts w:ascii="Calibri" w:eastAsia="Calibri" w:hAnsi="Calibri" w:cs="Calibri"/>
        </w:rPr>
        <w:t xml:space="preserve">: </w:t>
      </w:r>
    </w:p>
    <w:p w14:paraId="6F703669" w14:textId="77777777" w:rsidR="00DE6C14" w:rsidRPr="0006331D" w:rsidRDefault="00DE6C14" w:rsidP="000D04A8">
      <w:pPr>
        <w:pStyle w:val="Akapitzlist"/>
        <w:numPr>
          <w:ilvl w:val="0"/>
          <w:numId w:val="69"/>
        </w:numPr>
        <w:tabs>
          <w:tab w:val="left" w:pos="2160"/>
        </w:tabs>
        <w:spacing w:before="120" w:after="120"/>
        <w:jc w:val="both"/>
        <w:rPr>
          <w:rFonts w:ascii="Calibri" w:eastAsia="Calibri" w:hAnsi="Calibri" w:cs="Calibri"/>
        </w:rPr>
      </w:pPr>
      <w:bookmarkStart w:id="8" w:name="_Hlk165529502"/>
      <w:bookmarkStart w:id="9" w:name="_Hlk165529478"/>
      <w:r w:rsidRPr="0006331D">
        <w:rPr>
          <w:rFonts w:ascii="Calibri" w:eastAsia="Calibri" w:hAnsi="Calibri" w:cs="Calibri"/>
        </w:rPr>
        <w:t>gdy obowiązek taki wynika z przepisów prawa wiążących Wykonawcę, orzeczenia sądu lub decyzji innego uprawnionego organu. W takim przypadku, o ile będzie to prawnie dozwolone, Wykonawca niezwłocznie powiadomi o tym na piśmie Zamawiającego, a takie powiadomienie powinno nastąpić przed ujawnieniem Informacji poufnej, chyba że orzeczenie lub decyzja organu, lub charakter, lub tryb żądania ze strony uprawnionego organu będą tego rodzaju, że dochowanie obowiązku uprzedniego powiadomienia Zamawiającego nie będzie możliwe</w:t>
      </w:r>
      <w:bookmarkEnd w:id="8"/>
      <w:r w:rsidRPr="0006331D">
        <w:rPr>
          <w:rFonts w:ascii="Calibri" w:eastAsia="Calibri" w:hAnsi="Calibri" w:cs="Calibri"/>
        </w:rPr>
        <w:t xml:space="preserve">; lub </w:t>
      </w:r>
      <w:bookmarkEnd w:id="9"/>
    </w:p>
    <w:p w14:paraId="3EE45DB8" w14:textId="77777777" w:rsidR="00DE6C14" w:rsidRPr="0006331D" w:rsidRDefault="00DE6C14" w:rsidP="000D04A8">
      <w:pPr>
        <w:pStyle w:val="Akapitzlist"/>
        <w:numPr>
          <w:ilvl w:val="0"/>
          <w:numId w:val="69"/>
        </w:numPr>
        <w:tabs>
          <w:tab w:val="left" w:pos="2160"/>
        </w:tabs>
        <w:spacing w:before="120" w:after="120"/>
        <w:jc w:val="both"/>
        <w:rPr>
          <w:rFonts w:ascii="Calibri" w:eastAsia="Calibri" w:hAnsi="Calibri" w:cs="Calibri"/>
        </w:rPr>
      </w:pPr>
      <w:bookmarkStart w:id="10" w:name="_Hlk165529528"/>
      <w:r w:rsidRPr="0006331D">
        <w:rPr>
          <w:rFonts w:ascii="Calibri" w:eastAsia="Calibri" w:hAnsi="Calibri" w:cs="Calibri"/>
        </w:rPr>
        <w:t xml:space="preserve">w związku ze sporem, rozbieżnością lub postępowaniem sądowym pomiędzy Stronami, obejmującym Informacje poufne – przy czym Wykonawca podejmie działania w celu </w:t>
      </w:r>
      <w:r w:rsidRPr="0006331D">
        <w:rPr>
          <w:rFonts w:ascii="Calibri" w:eastAsia="Calibri" w:hAnsi="Calibri" w:cs="Calibri"/>
        </w:rPr>
        <w:lastRenderedPageBreak/>
        <w:t>ograniczenia zakresu ujawnienia Informacji poufnych do celów związanych z takim postępowaniem</w:t>
      </w:r>
      <w:bookmarkEnd w:id="10"/>
      <w:r w:rsidRPr="0006331D">
        <w:rPr>
          <w:rFonts w:ascii="Calibri" w:eastAsia="Calibri" w:hAnsi="Calibri" w:cs="Calibri"/>
        </w:rPr>
        <w:t>; lub</w:t>
      </w:r>
    </w:p>
    <w:p w14:paraId="59EC342F" w14:textId="77777777" w:rsidR="00DE6C14" w:rsidRPr="0006331D" w:rsidRDefault="00DE6C14" w:rsidP="000D04A8">
      <w:pPr>
        <w:pStyle w:val="Akapitzlist"/>
        <w:numPr>
          <w:ilvl w:val="0"/>
          <w:numId w:val="69"/>
        </w:numPr>
        <w:tabs>
          <w:tab w:val="left" w:pos="2160"/>
        </w:tabs>
        <w:spacing w:before="120" w:after="120"/>
        <w:jc w:val="both"/>
        <w:rPr>
          <w:rFonts w:ascii="Calibri" w:eastAsia="Calibri" w:hAnsi="Calibri" w:cs="Calibri"/>
        </w:rPr>
      </w:pPr>
      <w:bookmarkStart w:id="11" w:name="_Hlk165529556"/>
      <w:r w:rsidRPr="0006331D">
        <w:rPr>
          <w:rFonts w:ascii="Calibri" w:eastAsia="Calibri" w:hAnsi="Calibri" w:cs="Calibri"/>
        </w:rPr>
        <w:t>które stały się publicznie dostępne w inny sposób niż poprzez naruszenie zachowania poufności przez Wykonawcę albo osobę trzecią</w:t>
      </w:r>
      <w:bookmarkEnd w:id="11"/>
      <w:r w:rsidRPr="0006331D">
        <w:rPr>
          <w:rFonts w:ascii="Calibri" w:eastAsia="Calibri" w:hAnsi="Calibri" w:cs="Calibri"/>
        </w:rPr>
        <w:t>; lub</w:t>
      </w:r>
    </w:p>
    <w:p w14:paraId="559ACED5" w14:textId="77777777" w:rsidR="00DE6C14" w:rsidRPr="0006331D" w:rsidRDefault="00DE6C14" w:rsidP="000D04A8">
      <w:pPr>
        <w:pStyle w:val="Akapitzlist"/>
        <w:numPr>
          <w:ilvl w:val="0"/>
          <w:numId w:val="69"/>
        </w:numPr>
        <w:tabs>
          <w:tab w:val="left" w:pos="2160"/>
        </w:tabs>
        <w:spacing w:before="120" w:after="120"/>
        <w:jc w:val="both"/>
        <w:rPr>
          <w:rFonts w:ascii="Calibri" w:eastAsia="Calibri" w:hAnsi="Calibri" w:cs="Calibri"/>
        </w:rPr>
      </w:pPr>
      <w:bookmarkStart w:id="12" w:name="_Hlk165529603"/>
      <w:r w:rsidRPr="0006331D">
        <w:rPr>
          <w:rFonts w:ascii="Calibri" w:eastAsia="Calibri" w:hAnsi="Calibri" w:cs="Calibri"/>
        </w:rPr>
        <w:t>które zostały uprzednio zaaprobowane na piśmie przez Zamawiającego jako informacje, które mogą zostać ujawnione</w:t>
      </w:r>
      <w:bookmarkEnd w:id="12"/>
      <w:r w:rsidRPr="0006331D">
        <w:rPr>
          <w:rFonts w:ascii="Calibri" w:eastAsia="Calibri" w:hAnsi="Calibri" w:cs="Calibri"/>
        </w:rPr>
        <w:t>; lub</w:t>
      </w:r>
    </w:p>
    <w:p w14:paraId="2EFDA077" w14:textId="77777777" w:rsidR="00DE6C14" w:rsidRPr="0006331D" w:rsidRDefault="00DE6C14" w:rsidP="000D04A8">
      <w:pPr>
        <w:pStyle w:val="Akapitzlist"/>
        <w:numPr>
          <w:ilvl w:val="0"/>
          <w:numId w:val="69"/>
        </w:numPr>
        <w:tabs>
          <w:tab w:val="left" w:pos="2160"/>
        </w:tabs>
        <w:spacing w:before="120" w:after="120"/>
        <w:jc w:val="both"/>
        <w:rPr>
          <w:rFonts w:ascii="Calibri" w:eastAsia="Calibri" w:hAnsi="Calibri" w:cs="Calibri"/>
        </w:rPr>
      </w:pPr>
      <w:bookmarkStart w:id="13" w:name="_Hlk165529629"/>
      <w:r w:rsidRPr="0006331D">
        <w:rPr>
          <w:rFonts w:ascii="Calibri" w:eastAsia="Calibri" w:hAnsi="Calibri" w:cs="Calibri"/>
        </w:rPr>
        <w:t>które zostały otrzymane od stron trzecich zgodnie z prawem i bez naruszenia jakiegokolwiek zobowiązania do zachowania poufności</w:t>
      </w:r>
      <w:bookmarkEnd w:id="13"/>
      <w:r w:rsidRPr="0006331D">
        <w:rPr>
          <w:rFonts w:ascii="Calibri" w:eastAsia="Calibri" w:hAnsi="Calibri" w:cs="Calibri"/>
        </w:rPr>
        <w:t>.</w:t>
      </w:r>
    </w:p>
    <w:p w14:paraId="5301BBF6" w14:textId="1946F1B5" w:rsidR="00DE6C14" w:rsidRPr="0006331D" w:rsidRDefault="00DE6C14" w:rsidP="00DE6C14">
      <w:pPr>
        <w:numPr>
          <w:ilvl w:val="0"/>
          <w:numId w:val="62"/>
        </w:numPr>
        <w:tabs>
          <w:tab w:val="left" w:pos="2160"/>
        </w:tabs>
        <w:spacing w:after="120"/>
        <w:ind w:left="283" w:hanging="357"/>
        <w:contextualSpacing/>
        <w:jc w:val="both"/>
        <w:rPr>
          <w:rFonts w:ascii="Calibri" w:eastAsia="Calibri" w:hAnsi="Calibri" w:cs="Calibri"/>
        </w:rPr>
      </w:pPr>
      <w:bookmarkStart w:id="14" w:name="_Hlk165529661"/>
      <w:r w:rsidRPr="0006331D">
        <w:rPr>
          <w:rFonts w:ascii="Calibri" w:eastAsia="Calibri" w:hAnsi="Calibri" w:cs="Calibri"/>
        </w:rPr>
        <w:t>Udostępnienie Informacji poufnych osobom i podmiotom wskazanym w ust. 2 powyżej może nastąpić pod warunkiem zapewnienia dochowania przez takie osoby/podmioty zasad poufności określonych w niniejszym paragrafie oraz przyjęcia przez Wykonawcę odpowiedzialności wobec Zamawiającego za naruszenie przez takie osoby/podmioty obowiązku zachowania poufności. W</w:t>
      </w:r>
      <w:r w:rsidR="00BC2B63">
        <w:rPr>
          <w:rFonts w:ascii="Calibri" w:eastAsia="Calibri" w:hAnsi="Calibri" w:cs="Calibri"/>
        </w:rPr>
        <w:t> </w:t>
      </w:r>
      <w:r w:rsidRPr="0006331D">
        <w:rPr>
          <w:rFonts w:ascii="Calibri" w:eastAsia="Calibri" w:hAnsi="Calibri" w:cs="Calibri"/>
        </w:rPr>
        <w:t>takim wypadku Wykonawca ponosi odpowiedzialność za działania tych osób/podmiotów jak za</w:t>
      </w:r>
      <w:r w:rsidR="00BC2B63">
        <w:rPr>
          <w:rFonts w:ascii="Calibri" w:eastAsia="Calibri" w:hAnsi="Calibri" w:cs="Calibri"/>
        </w:rPr>
        <w:t> </w:t>
      </w:r>
      <w:r w:rsidRPr="0006331D">
        <w:rPr>
          <w:rFonts w:ascii="Calibri" w:eastAsia="Calibri" w:hAnsi="Calibri" w:cs="Calibri"/>
        </w:rPr>
        <w:t xml:space="preserve">swoje działania. Dodatkowo w przypadku udostępniania Informacji poufnych podmiotom wskazanym w ust. 2 </w:t>
      </w:r>
      <w:r w:rsidR="000E094A">
        <w:rPr>
          <w:rFonts w:ascii="Calibri" w:eastAsia="Calibri" w:hAnsi="Calibri" w:cs="Calibri"/>
        </w:rPr>
        <w:t>pkt 2</w:t>
      </w:r>
      <w:r w:rsidRPr="0006331D">
        <w:rPr>
          <w:rFonts w:ascii="Calibri" w:eastAsia="Calibri" w:hAnsi="Calibri" w:cs="Calibri"/>
        </w:rPr>
        <w:t xml:space="preserve"> powyżej, jest ono dopuszczalne wyłącznie po uzyskaniu uprzedniej pisemnej zgody Zamawiającego i na warunkach przez niego określonych (m.in. co do formy, zakresu, celu udostępnienia</w:t>
      </w:r>
      <w:bookmarkEnd w:id="14"/>
      <w:r w:rsidRPr="0006331D">
        <w:rPr>
          <w:rFonts w:ascii="Calibri" w:eastAsia="Calibri" w:hAnsi="Calibri" w:cs="Calibri"/>
        </w:rPr>
        <w:t>).</w:t>
      </w:r>
    </w:p>
    <w:p w14:paraId="0494B831" w14:textId="77777777" w:rsidR="00DE6C14" w:rsidRPr="0006331D" w:rsidRDefault="00DE6C14" w:rsidP="00DE6C14">
      <w:pPr>
        <w:numPr>
          <w:ilvl w:val="0"/>
          <w:numId w:val="62"/>
        </w:numPr>
        <w:tabs>
          <w:tab w:val="left" w:pos="2160"/>
        </w:tabs>
        <w:spacing w:after="0"/>
        <w:ind w:left="283" w:hanging="357"/>
        <w:contextualSpacing/>
        <w:jc w:val="both"/>
        <w:rPr>
          <w:rFonts w:ascii="Calibri" w:eastAsia="Calibri" w:hAnsi="Calibri" w:cs="Calibri"/>
        </w:rPr>
      </w:pPr>
      <w:bookmarkStart w:id="15" w:name="_Hlk165529718"/>
      <w:r w:rsidRPr="0006331D">
        <w:rPr>
          <w:rFonts w:ascii="Calibri" w:eastAsia="Calibri" w:hAnsi="Calibri" w:cs="Calibri"/>
        </w:rPr>
        <w:t>W przypadku rozwiązania lub wygaśnięcia Umowy lub na każde żądanie Zamawiającego, Wykonawca zobowiązuje się do zwrotu wszelkich materiałów zwierających Informacje poufne, jakie sporządził, zebrał, opracował lub otrzymał w czasie trwania Umowy albo w związku lub przy okazji jej wykonania, włączając w to ich kopie, odpisy a także zapisy na jakichkolwiek nośnikach zapisu, najpóźniej w ciągu 7 dni roboczych od dnia rozwiązania, wygaśnięcia Umowy lub otrzymania żądania od Zamawiającego, o ile Strony nie postanowią inaczej. Zwrot ww. materiałów nie zwalnia Wykonawcy z zobowiązań wynikających z niniejszego paragrafu. Niezależnie od powyższego obowiązku Wykonawca ma prawo do zachowania jednego egzemplarza przekazanych jej informacji, jak również efektów usług i prac na potrzeby obrony przed ewentualnymi przyszłymi roszczeniami. Wykonawca nie jest również zobowiązany do usunięcia elektronicznych kopii Informacji poufnych i ww. materiałów o charakterze automatycznie generowanych kopii zapasowych tworzonych w celu awaryjnego odtworzenia danych na wypadek ich utraty, których usunięcie nie jest możliwe przy ekonomicznie racjonalnych kosztach (back up), z zastrzeżeniem zachowania tychże Informacji w poufności</w:t>
      </w:r>
      <w:bookmarkEnd w:id="15"/>
      <w:r w:rsidRPr="0006331D">
        <w:rPr>
          <w:rFonts w:ascii="Calibri" w:eastAsia="Calibri" w:hAnsi="Calibri" w:cs="Calibri"/>
        </w:rPr>
        <w:t>.</w:t>
      </w:r>
    </w:p>
    <w:p w14:paraId="586AF1E3" w14:textId="77777777" w:rsidR="00DE6C14" w:rsidRPr="0006331D" w:rsidRDefault="00DE6C14" w:rsidP="00DE6C14">
      <w:pPr>
        <w:numPr>
          <w:ilvl w:val="0"/>
          <w:numId w:val="62"/>
        </w:numPr>
        <w:tabs>
          <w:tab w:val="left" w:pos="2160"/>
        </w:tabs>
        <w:spacing w:after="0"/>
        <w:ind w:left="283" w:hanging="357"/>
        <w:contextualSpacing/>
        <w:jc w:val="both"/>
        <w:rPr>
          <w:rFonts w:ascii="Calibri" w:eastAsia="Calibri" w:hAnsi="Calibri" w:cs="Calibri"/>
        </w:rPr>
      </w:pPr>
      <w:bookmarkStart w:id="16" w:name="_Hlk165529741"/>
      <w:r w:rsidRPr="0006331D">
        <w:rPr>
          <w:rFonts w:ascii="Calibri" w:eastAsia="Calibri" w:hAnsi="Calibri" w:cs="Calibri"/>
        </w:rPr>
        <w:t>Wykonawca zobowiązuje się do przechowywania Informacji poufnych w bezpiecznym środowisku oraz zobowiązuje się nie kopiować, nie powielać, ani w jakikolwiek inny sposób nie utrwalać i nie rozpowszechniać Informacji poufnych lub ich części, z wyjątkiem przypadków wewnętrznego użytku, gdy jest to niezbędne dla celów pozyskania tych informacji</w:t>
      </w:r>
      <w:bookmarkEnd w:id="16"/>
      <w:r w:rsidRPr="0006331D">
        <w:rPr>
          <w:rFonts w:ascii="Calibri" w:eastAsia="Calibri" w:hAnsi="Calibri" w:cs="Calibri"/>
        </w:rPr>
        <w:t xml:space="preserve">. </w:t>
      </w:r>
    </w:p>
    <w:p w14:paraId="19CE7340" w14:textId="77777777" w:rsidR="00DE6C14" w:rsidRPr="0006331D" w:rsidRDefault="00DE6C14" w:rsidP="00DE6C14">
      <w:pPr>
        <w:numPr>
          <w:ilvl w:val="0"/>
          <w:numId w:val="62"/>
        </w:numPr>
        <w:tabs>
          <w:tab w:val="left" w:pos="2160"/>
        </w:tabs>
        <w:spacing w:after="0"/>
        <w:ind w:left="283" w:hanging="357"/>
        <w:contextualSpacing/>
        <w:jc w:val="both"/>
        <w:rPr>
          <w:rFonts w:ascii="Calibri" w:eastAsia="Calibri" w:hAnsi="Calibri" w:cs="Calibri"/>
        </w:rPr>
      </w:pPr>
      <w:bookmarkStart w:id="17" w:name="_Hlk165529762"/>
      <w:r w:rsidRPr="0006331D">
        <w:rPr>
          <w:rFonts w:ascii="Calibri" w:eastAsia="Calibri" w:hAnsi="Calibri" w:cs="Calibri"/>
        </w:rPr>
        <w:t>Wykonawca zobowiązuje się do podjęcia w stosunku do Informacji poufnych co najmniej takich samych środków zabezpieczających, jak te podejmowane w stosunku do własnych Informacji poufnych. Strony potwierdzają, że w przypadku wątpliwości dotyczących kwestii zachowania poufności zastosowanie będą miały regulacje o charakterze bardziej restrykcyjnym</w:t>
      </w:r>
      <w:bookmarkEnd w:id="17"/>
      <w:r w:rsidRPr="0006331D">
        <w:rPr>
          <w:rFonts w:ascii="Calibri" w:eastAsia="Calibri" w:hAnsi="Calibri" w:cs="Calibri"/>
        </w:rPr>
        <w:t>.</w:t>
      </w:r>
    </w:p>
    <w:p w14:paraId="2028134D" w14:textId="18A8553D" w:rsidR="00DE6C14" w:rsidRPr="0006331D" w:rsidRDefault="00DE6C14" w:rsidP="00DE6C14">
      <w:pPr>
        <w:numPr>
          <w:ilvl w:val="0"/>
          <w:numId w:val="62"/>
        </w:numPr>
        <w:tabs>
          <w:tab w:val="left" w:pos="2160"/>
        </w:tabs>
        <w:spacing w:after="0"/>
        <w:ind w:left="283" w:hanging="357"/>
        <w:contextualSpacing/>
        <w:jc w:val="both"/>
        <w:rPr>
          <w:rFonts w:ascii="Calibri" w:eastAsia="Calibri" w:hAnsi="Calibri" w:cs="Calibri"/>
        </w:rPr>
      </w:pPr>
      <w:bookmarkStart w:id="18" w:name="_Hlk165529782"/>
      <w:r w:rsidRPr="0006331D">
        <w:rPr>
          <w:rFonts w:ascii="Calibri" w:eastAsia="Calibri" w:hAnsi="Calibri" w:cs="Calibri"/>
        </w:rPr>
        <w:t>Wykonawca zapewnia, że osoby lub podmioty biorące udział w realizacji Umowy, zostaną pouczone o obowiązkach wynikających z Umowy oraz zostaną zobowiązane przez Strony do nieujawniania i</w:t>
      </w:r>
      <w:r w:rsidR="00BC2B63">
        <w:rPr>
          <w:rFonts w:ascii="Calibri" w:eastAsia="Calibri" w:hAnsi="Calibri" w:cs="Calibri"/>
        </w:rPr>
        <w:t> </w:t>
      </w:r>
      <w:r w:rsidRPr="0006331D">
        <w:rPr>
          <w:rFonts w:ascii="Calibri" w:eastAsia="Calibri" w:hAnsi="Calibri" w:cs="Calibri"/>
        </w:rPr>
        <w:t>niewykorzystywania Informacji poufnych oraz do ochrony Informacji poufnych na zasadach określonych w Umowie</w:t>
      </w:r>
      <w:bookmarkEnd w:id="18"/>
      <w:r w:rsidRPr="0006331D">
        <w:rPr>
          <w:rFonts w:ascii="Calibri" w:eastAsia="Calibri" w:hAnsi="Calibri" w:cs="Calibri"/>
        </w:rPr>
        <w:t>.</w:t>
      </w:r>
    </w:p>
    <w:p w14:paraId="3C793B87" w14:textId="5C78FD85" w:rsidR="00DE6C14" w:rsidRPr="0006331D" w:rsidRDefault="00DE6C14" w:rsidP="00DE6C14">
      <w:pPr>
        <w:numPr>
          <w:ilvl w:val="0"/>
          <w:numId w:val="62"/>
        </w:numPr>
        <w:tabs>
          <w:tab w:val="left" w:pos="2160"/>
        </w:tabs>
        <w:spacing w:after="0"/>
        <w:ind w:left="283" w:hanging="357"/>
        <w:contextualSpacing/>
        <w:jc w:val="both"/>
        <w:rPr>
          <w:rFonts w:ascii="Calibri" w:eastAsia="Calibri" w:hAnsi="Calibri" w:cs="Calibri"/>
        </w:rPr>
      </w:pPr>
      <w:bookmarkStart w:id="19" w:name="_Hlk165529804"/>
      <w:r w:rsidRPr="0006331D">
        <w:rPr>
          <w:rFonts w:ascii="Calibri" w:eastAsia="Calibri" w:hAnsi="Calibri" w:cs="Calibri"/>
        </w:rPr>
        <w:t>Zobowiązania wynikające z niniejszego paragrafu wiążą Strony, osoby działające w ich imieniu i na ich rzecz przez okres wykonywania niniejszej Umowy oraz 6 lat po jej wygaśnięciu lub rozwiązaniu</w:t>
      </w:r>
      <w:bookmarkEnd w:id="19"/>
      <w:r w:rsidRPr="0006331D">
        <w:rPr>
          <w:rFonts w:ascii="Calibri" w:eastAsia="Calibri" w:hAnsi="Calibri" w:cs="Calibri"/>
        </w:rPr>
        <w:t>.</w:t>
      </w:r>
    </w:p>
    <w:p w14:paraId="11ED799F" w14:textId="77777777" w:rsidR="00DE6C14" w:rsidRPr="0006331D" w:rsidRDefault="00DE6C14" w:rsidP="00DE6C14">
      <w:pPr>
        <w:numPr>
          <w:ilvl w:val="0"/>
          <w:numId w:val="62"/>
        </w:numPr>
        <w:tabs>
          <w:tab w:val="left" w:pos="2160"/>
        </w:tabs>
        <w:spacing w:after="0"/>
        <w:ind w:left="283" w:hanging="357"/>
        <w:contextualSpacing/>
        <w:jc w:val="both"/>
        <w:rPr>
          <w:rFonts w:ascii="Calibri" w:eastAsia="Calibri" w:hAnsi="Calibri" w:cs="Calibri"/>
        </w:rPr>
      </w:pPr>
      <w:bookmarkStart w:id="20" w:name="_Hlk165529825"/>
      <w:r w:rsidRPr="0006331D">
        <w:rPr>
          <w:rFonts w:ascii="Calibri" w:eastAsia="Calibri" w:hAnsi="Calibri" w:cs="Calibri"/>
        </w:rPr>
        <w:lastRenderedPageBreak/>
        <w:t>W przypadku, gdy przekazywane Informacje poufne będą stanowić informacje chronione przez przepisy powszechnie obowiązującego prawa, Wykonawca zobowiązuje się do przestrzegania stosownych regulacji prawnych w zakresie ochrony takich informacji</w:t>
      </w:r>
      <w:bookmarkEnd w:id="20"/>
      <w:r w:rsidRPr="0006331D">
        <w:rPr>
          <w:rFonts w:ascii="Calibri" w:eastAsia="Calibri" w:hAnsi="Calibri" w:cs="Calibri"/>
        </w:rPr>
        <w:t>.</w:t>
      </w:r>
    </w:p>
    <w:p w14:paraId="5E5F787D" w14:textId="77777777" w:rsidR="00DE6C14" w:rsidRPr="0006331D" w:rsidRDefault="00DE6C14" w:rsidP="00DE6C14">
      <w:pPr>
        <w:numPr>
          <w:ilvl w:val="0"/>
          <w:numId w:val="62"/>
        </w:numPr>
        <w:tabs>
          <w:tab w:val="left" w:pos="2160"/>
        </w:tabs>
        <w:spacing w:after="0"/>
        <w:ind w:left="283" w:hanging="357"/>
        <w:contextualSpacing/>
        <w:jc w:val="both"/>
        <w:rPr>
          <w:rFonts w:ascii="Calibri" w:eastAsia="Calibri" w:hAnsi="Calibri" w:cs="Calibri"/>
        </w:rPr>
      </w:pPr>
      <w:bookmarkStart w:id="21" w:name="_Hlk165529845"/>
      <w:r w:rsidRPr="0006331D">
        <w:rPr>
          <w:rFonts w:ascii="Calibri" w:eastAsia="Calibri" w:hAnsi="Calibri" w:cs="Calibri"/>
        </w:rPr>
        <w:t>Postanowienia niniejszej klauzuli poufności nie naruszają oraz nie zastępują obowiązków Stron mogących powstać w związku z realizacją Umowy, a wynikających z przepisów ustawy z dnia 5 sierpnia 2010 r. o ochronie informacji niejawnych, bądź też innych bezwzględnie obowiązujących przepisów prawa</w:t>
      </w:r>
      <w:bookmarkEnd w:id="21"/>
      <w:r w:rsidRPr="0006331D">
        <w:rPr>
          <w:rFonts w:ascii="Calibri" w:eastAsia="Calibri" w:hAnsi="Calibri" w:cs="Calibri"/>
        </w:rPr>
        <w:t xml:space="preserve">. </w:t>
      </w:r>
    </w:p>
    <w:p w14:paraId="0F9E484D" w14:textId="77777777" w:rsidR="00DE6C14" w:rsidRPr="0006331D" w:rsidRDefault="00DE6C14" w:rsidP="00DE6C14">
      <w:pPr>
        <w:numPr>
          <w:ilvl w:val="0"/>
          <w:numId w:val="62"/>
        </w:numPr>
        <w:tabs>
          <w:tab w:val="left" w:pos="2160"/>
        </w:tabs>
        <w:spacing w:after="0"/>
        <w:ind w:left="283" w:hanging="357"/>
        <w:contextualSpacing/>
        <w:jc w:val="both"/>
        <w:rPr>
          <w:rFonts w:ascii="Calibri" w:eastAsia="Calibri" w:hAnsi="Calibri" w:cs="Calibri"/>
        </w:rPr>
      </w:pPr>
      <w:r w:rsidRPr="0006331D">
        <w:rPr>
          <w:rFonts w:ascii="Calibri" w:eastAsia="Calibri" w:hAnsi="Calibri" w:cs="Calibri"/>
        </w:rPr>
        <w:t>Wykonawca wyraża zgodę na ujawnianie treści zapisów niniejszej Umowy oraz treści wszelkiej dokumentacji z nią związanej wszystkim Spółkom Segmentu Energetyki Kolejowej.</w:t>
      </w:r>
    </w:p>
    <w:p w14:paraId="41EEC65E" w14:textId="77777777" w:rsidR="00EE7B61" w:rsidRPr="00EE7B61" w:rsidRDefault="00EE7B61" w:rsidP="00EE7B61">
      <w:pPr>
        <w:spacing w:after="0"/>
        <w:jc w:val="both"/>
        <w:rPr>
          <w:rFonts w:ascii="Calibri" w:hAnsi="Calibri" w:cs="Calibri"/>
        </w:rPr>
      </w:pPr>
    </w:p>
    <w:p w14:paraId="2137B066" w14:textId="77777777" w:rsidR="00EE7B61" w:rsidRPr="00EE7B61" w:rsidRDefault="00EE7B61" w:rsidP="00EE7B61">
      <w:pPr>
        <w:spacing w:after="0"/>
        <w:jc w:val="both"/>
        <w:rPr>
          <w:rFonts w:ascii="Calibri" w:hAnsi="Calibri" w:cs="Calibri"/>
        </w:rPr>
      </w:pPr>
    </w:p>
    <w:p w14:paraId="1F3CF97C" w14:textId="16E898B5" w:rsidR="00EE7B61" w:rsidRPr="00EE7B61" w:rsidRDefault="00EE7B61" w:rsidP="002209F5">
      <w:pPr>
        <w:spacing w:after="0"/>
        <w:jc w:val="center"/>
        <w:outlineLvl w:val="0"/>
        <w:rPr>
          <w:rFonts w:ascii="Calibri" w:hAnsi="Calibri" w:cs="Calibri"/>
          <w:b/>
          <w:bCs/>
        </w:rPr>
      </w:pPr>
      <w:r w:rsidRPr="00EE7B61">
        <w:rPr>
          <w:rFonts w:ascii="Calibri" w:hAnsi="Calibri" w:cs="Calibri"/>
          <w:b/>
          <w:bCs/>
        </w:rPr>
        <w:t>§19</w:t>
      </w:r>
      <w:r w:rsidR="005D122B">
        <w:rPr>
          <w:rFonts w:ascii="Calibri" w:hAnsi="Calibri" w:cs="Calibri"/>
          <w:b/>
          <w:bCs/>
        </w:rPr>
        <w:t xml:space="preserve"> </w:t>
      </w:r>
      <w:r w:rsidRPr="00EE7B61">
        <w:rPr>
          <w:rFonts w:ascii="Calibri" w:hAnsi="Calibri" w:cs="Calibri"/>
          <w:b/>
          <w:bCs/>
        </w:rPr>
        <w:t>Podwykonawstwo</w:t>
      </w:r>
    </w:p>
    <w:p w14:paraId="611ED474" w14:textId="77777777" w:rsidR="00EE7B61" w:rsidRPr="00EE7B61" w:rsidRDefault="00EE7B61" w:rsidP="00EE7B61">
      <w:pPr>
        <w:spacing w:after="0"/>
        <w:jc w:val="both"/>
        <w:rPr>
          <w:rFonts w:ascii="Calibri" w:hAnsi="Calibri" w:cs="Calibri"/>
        </w:rPr>
      </w:pPr>
    </w:p>
    <w:p w14:paraId="03326219" w14:textId="690CE925" w:rsidR="00EE7B61" w:rsidRPr="003A2D5B" w:rsidRDefault="00EE7B61" w:rsidP="00610F50">
      <w:pPr>
        <w:pStyle w:val="Akapitzlist"/>
        <w:numPr>
          <w:ilvl w:val="0"/>
          <w:numId w:val="32"/>
        </w:numPr>
        <w:spacing w:after="0"/>
        <w:ind w:left="284" w:hanging="284"/>
        <w:jc w:val="both"/>
        <w:rPr>
          <w:rFonts w:ascii="Calibri" w:hAnsi="Calibri" w:cs="Calibri"/>
        </w:rPr>
      </w:pPr>
      <w:r w:rsidRPr="00EE7B61">
        <w:rPr>
          <w:rFonts w:ascii="Calibri" w:hAnsi="Calibri" w:cs="Calibri"/>
        </w:rPr>
        <w:t xml:space="preserve">Wykonawca, z zastrzeżeniem postanowień ust. 2, może powierzyć czynności, do wykonania których zobowiązał się na podstawie Umowy, </w:t>
      </w:r>
      <w:r w:rsidR="00757D35">
        <w:rPr>
          <w:rFonts w:ascii="Calibri" w:hAnsi="Calibri" w:cs="Calibri"/>
        </w:rPr>
        <w:t>P</w:t>
      </w:r>
      <w:r w:rsidRPr="00EE7B61">
        <w:rPr>
          <w:rFonts w:ascii="Calibri" w:hAnsi="Calibri" w:cs="Calibri"/>
        </w:rPr>
        <w:t xml:space="preserve">odwykonawcom wyłącznie po uzyskaniu pisemnej zgody Zamawiającego. Wykonawca ponosi wówczas pełną odpowiedzialność za działanie lub zaniechanie swoich </w:t>
      </w:r>
      <w:r w:rsidR="00BF28AA">
        <w:rPr>
          <w:rFonts w:ascii="Calibri" w:hAnsi="Calibri" w:cs="Calibri"/>
        </w:rPr>
        <w:t>P</w:t>
      </w:r>
      <w:r w:rsidRPr="00EE7B61">
        <w:rPr>
          <w:rFonts w:ascii="Calibri" w:hAnsi="Calibri" w:cs="Calibri"/>
        </w:rPr>
        <w:t xml:space="preserve">odwykonawców, ich przedstawicieli lub pracowników tak jak za działania lub zaniechania własne. Projekt umowy z </w:t>
      </w:r>
      <w:r w:rsidR="00BF28AA">
        <w:rPr>
          <w:rFonts w:ascii="Calibri" w:hAnsi="Calibri" w:cs="Calibri"/>
        </w:rPr>
        <w:t>P</w:t>
      </w:r>
      <w:r w:rsidRPr="00EE7B61">
        <w:rPr>
          <w:rFonts w:ascii="Calibri" w:hAnsi="Calibri" w:cs="Calibri"/>
        </w:rPr>
        <w:t xml:space="preserve">odwykonawcą oraz zakres powierzonych mu </w:t>
      </w:r>
      <w:r w:rsidR="00485A42">
        <w:rPr>
          <w:rFonts w:ascii="Calibri" w:hAnsi="Calibri" w:cs="Calibri"/>
        </w:rPr>
        <w:t>P</w:t>
      </w:r>
      <w:r w:rsidRPr="00EE7B61">
        <w:rPr>
          <w:rFonts w:ascii="Calibri" w:hAnsi="Calibri" w:cs="Calibri"/>
        </w:rPr>
        <w:t xml:space="preserve">rac podlega zatwierdzeniu </w:t>
      </w:r>
      <w:r w:rsidRPr="003A2D5B">
        <w:rPr>
          <w:rFonts w:ascii="Calibri" w:hAnsi="Calibri" w:cs="Calibri"/>
        </w:rPr>
        <w:t>przez Zamawiającego.</w:t>
      </w:r>
    </w:p>
    <w:p w14:paraId="6D9C802E" w14:textId="6CFFD6E6" w:rsidR="00EE7B61" w:rsidRPr="003A2D5B" w:rsidRDefault="00EE7B61" w:rsidP="00610F50">
      <w:pPr>
        <w:pStyle w:val="Akapitzlist"/>
        <w:numPr>
          <w:ilvl w:val="0"/>
          <w:numId w:val="32"/>
        </w:numPr>
        <w:spacing w:after="0"/>
        <w:ind w:left="284" w:hanging="284"/>
        <w:jc w:val="both"/>
        <w:rPr>
          <w:rFonts w:ascii="Calibri" w:hAnsi="Calibri" w:cs="Calibri"/>
        </w:rPr>
      </w:pPr>
      <w:r w:rsidRPr="003A2D5B">
        <w:rPr>
          <w:rFonts w:ascii="Calibri" w:hAnsi="Calibri" w:cs="Calibri"/>
        </w:rPr>
        <w:t xml:space="preserve">Wykonawca zobowiązany jest wykonać bez udziału </w:t>
      </w:r>
      <w:r w:rsidR="00BF28AA" w:rsidRPr="003A2D5B">
        <w:rPr>
          <w:rFonts w:ascii="Calibri" w:hAnsi="Calibri" w:cs="Calibri"/>
        </w:rPr>
        <w:t>P</w:t>
      </w:r>
      <w:r w:rsidRPr="003A2D5B">
        <w:rPr>
          <w:rFonts w:ascii="Calibri" w:hAnsi="Calibri" w:cs="Calibri"/>
        </w:rPr>
        <w:t xml:space="preserve">odwykonawców </w:t>
      </w:r>
      <w:r w:rsidRPr="00A85896">
        <w:rPr>
          <w:rFonts w:ascii="Calibri" w:hAnsi="Calibri" w:cs="Calibri"/>
        </w:rPr>
        <w:t>…………………………………………………………………………………………………………………………………………….</w:t>
      </w:r>
      <w:r w:rsidR="003A2D5B" w:rsidRPr="003A2D5B">
        <w:rPr>
          <w:rFonts w:ascii="Calibri" w:hAnsi="Calibri" w:cs="Calibri"/>
        </w:rPr>
        <w:t xml:space="preserve"> – nie dotyczy</w:t>
      </w:r>
    </w:p>
    <w:p w14:paraId="20C90A3F" w14:textId="1A19DF69" w:rsidR="00EE7B61" w:rsidRPr="003A2D5B" w:rsidRDefault="00EE7B61" w:rsidP="00610F50">
      <w:pPr>
        <w:pStyle w:val="Akapitzlist"/>
        <w:numPr>
          <w:ilvl w:val="0"/>
          <w:numId w:val="32"/>
        </w:numPr>
        <w:spacing w:after="0"/>
        <w:ind w:left="284" w:hanging="284"/>
        <w:jc w:val="both"/>
        <w:rPr>
          <w:rFonts w:ascii="Calibri" w:hAnsi="Calibri" w:cs="Calibri"/>
        </w:rPr>
      </w:pPr>
      <w:r w:rsidRPr="003A2D5B">
        <w:rPr>
          <w:rFonts w:ascii="Calibri" w:hAnsi="Calibri" w:cs="Calibri"/>
        </w:rPr>
        <w:t>Umowa o podwykonawstwo musi zawierać w szczególności:</w:t>
      </w:r>
    </w:p>
    <w:p w14:paraId="5B9AD01A" w14:textId="3D1A7378" w:rsidR="00EE7B61" w:rsidRPr="00EE7B61" w:rsidRDefault="00EE7B61" w:rsidP="00EE7B61">
      <w:pPr>
        <w:spacing w:after="0"/>
        <w:ind w:left="851" w:hanging="425"/>
        <w:jc w:val="both"/>
        <w:rPr>
          <w:rFonts w:ascii="Calibri" w:hAnsi="Calibri" w:cs="Calibri"/>
        </w:rPr>
      </w:pPr>
      <w:r w:rsidRPr="003A2D5B">
        <w:rPr>
          <w:rFonts w:ascii="Calibri" w:hAnsi="Calibri" w:cs="Calibri"/>
        </w:rPr>
        <w:t>1)</w:t>
      </w:r>
      <w:r w:rsidRPr="003A2D5B">
        <w:rPr>
          <w:rFonts w:ascii="Calibri" w:hAnsi="Calibri" w:cs="Calibri"/>
        </w:rPr>
        <w:tab/>
        <w:t xml:space="preserve">zakres powierzony </w:t>
      </w:r>
      <w:r w:rsidR="00BF28AA" w:rsidRPr="003A2D5B">
        <w:rPr>
          <w:rFonts w:ascii="Calibri" w:hAnsi="Calibri" w:cs="Calibri"/>
        </w:rPr>
        <w:t>P</w:t>
      </w:r>
      <w:r w:rsidRPr="003A2D5B">
        <w:rPr>
          <w:rFonts w:ascii="Calibri" w:hAnsi="Calibri" w:cs="Calibri"/>
        </w:rPr>
        <w:t>odwykonawcy objęty Umową,</w:t>
      </w:r>
    </w:p>
    <w:p w14:paraId="5D2E5EA5" w14:textId="118EE228" w:rsidR="00EE7B61" w:rsidRPr="00EE7B61" w:rsidRDefault="00EE7B61" w:rsidP="00EE7B61">
      <w:pPr>
        <w:spacing w:after="0"/>
        <w:ind w:left="851" w:hanging="425"/>
        <w:jc w:val="both"/>
        <w:rPr>
          <w:rFonts w:ascii="Calibri" w:hAnsi="Calibri" w:cs="Calibri"/>
        </w:rPr>
      </w:pPr>
      <w:r w:rsidRPr="00EE7B61">
        <w:rPr>
          <w:rFonts w:ascii="Calibri" w:hAnsi="Calibri" w:cs="Calibri"/>
        </w:rPr>
        <w:t>2)</w:t>
      </w:r>
      <w:r w:rsidRPr="00EE7B61">
        <w:rPr>
          <w:rFonts w:ascii="Calibri" w:hAnsi="Calibri" w:cs="Calibri"/>
        </w:rPr>
        <w:tab/>
        <w:t xml:space="preserve">kwotę wynagrodzenia należnego </w:t>
      </w:r>
      <w:r w:rsidR="00BF28AA">
        <w:rPr>
          <w:rFonts w:ascii="Calibri" w:hAnsi="Calibri" w:cs="Calibri"/>
        </w:rPr>
        <w:t>P</w:t>
      </w:r>
      <w:r w:rsidRPr="00EE7B61">
        <w:rPr>
          <w:rFonts w:ascii="Calibri" w:hAnsi="Calibri" w:cs="Calibri"/>
        </w:rPr>
        <w:t xml:space="preserve">odwykonawcy – kwota ta nie może być wyższa niż wartość tego zakresu </w:t>
      </w:r>
      <w:r w:rsidR="00485A42">
        <w:rPr>
          <w:rFonts w:ascii="Calibri" w:hAnsi="Calibri" w:cs="Calibri"/>
        </w:rPr>
        <w:t>P</w:t>
      </w:r>
      <w:r w:rsidRPr="00EE7B61">
        <w:rPr>
          <w:rFonts w:ascii="Calibri" w:hAnsi="Calibri" w:cs="Calibri"/>
        </w:rPr>
        <w:t>rac wynikająca z oferty Wykonawcy; wynagrodzenie powinno być tego samego rodzaju co wynagrodzenie Wykonawcy (wynagrodzenie ryczałtowe),</w:t>
      </w:r>
    </w:p>
    <w:p w14:paraId="56F1BAAE" w14:textId="53363F10" w:rsidR="00EE7B61" w:rsidRPr="00EE7B61" w:rsidRDefault="00EE7B61" w:rsidP="00EE7B61">
      <w:pPr>
        <w:spacing w:after="0"/>
        <w:ind w:left="851" w:hanging="425"/>
        <w:jc w:val="both"/>
        <w:rPr>
          <w:rFonts w:ascii="Calibri" w:hAnsi="Calibri" w:cs="Calibri"/>
        </w:rPr>
      </w:pPr>
      <w:r w:rsidRPr="00EE7B61">
        <w:rPr>
          <w:rFonts w:ascii="Calibri" w:hAnsi="Calibri" w:cs="Calibri"/>
        </w:rPr>
        <w:t>3)</w:t>
      </w:r>
      <w:r w:rsidRPr="00EE7B61">
        <w:rPr>
          <w:rFonts w:ascii="Calibri" w:hAnsi="Calibri" w:cs="Calibri"/>
        </w:rPr>
        <w:tab/>
        <w:t xml:space="preserve">termin wykonania </w:t>
      </w:r>
      <w:r w:rsidR="00485A42">
        <w:rPr>
          <w:rFonts w:ascii="Calibri" w:hAnsi="Calibri" w:cs="Calibri"/>
        </w:rPr>
        <w:t>P</w:t>
      </w:r>
      <w:r w:rsidRPr="00EE7B61">
        <w:rPr>
          <w:rFonts w:ascii="Calibri" w:hAnsi="Calibri" w:cs="Calibri"/>
        </w:rPr>
        <w:t>rac objętych Umową wraz z harmonogramem. Harmonogram prac musi być zgodny z Harmonogramem rzeczowo-finansowym Wykonawcy,</w:t>
      </w:r>
    </w:p>
    <w:p w14:paraId="12937DC7" w14:textId="4CCD53E4" w:rsidR="00EE7B61" w:rsidRPr="00EE7B61" w:rsidRDefault="00EE7B61" w:rsidP="00EE7B61">
      <w:pPr>
        <w:spacing w:after="0"/>
        <w:ind w:left="851" w:hanging="425"/>
        <w:jc w:val="both"/>
        <w:rPr>
          <w:rFonts w:ascii="Calibri" w:hAnsi="Calibri" w:cs="Calibri"/>
        </w:rPr>
      </w:pPr>
      <w:r w:rsidRPr="00EE7B61">
        <w:rPr>
          <w:rFonts w:ascii="Calibri" w:hAnsi="Calibri" w:cs="Calibri"/>
        </w:rPr>
        <w:t>4)</w:t>
      </w:r>
      <w:r w:rsidRPr="00EE7B61">
        <w:rPr>
          <w:rFonts w:ascii="Calibri" w:hAnsi="Calibri" w:cs="Calibri"/>
        </w:rPr>
        <w:tab/>
        <w:t xml:space="preserve">termin zapłaty wynagrodzenia dla </w:t>
      </w:r>
      <w:r w:rsidR="00C16B56">
        <w:rPr>
          <w:rFonts w:ascii="Calibri" w:hAnsi="Calibri" w:cs="Calibri"/>
        </w:rPr>
        <w:t>P</w:t>
      </w:r>
      <w:r w:rsidRPr="00EE7B61">
        <w:rPr>
          <w:rFonts w:ascii="Calibri" w:hAnsi="Calibri" w:cs="Calibri"/>
        </w:rPr>
        <w:t>odwykonawców, przewidziany w umowie o</w:t>
      </w:r>
      <w:r w:rsidR="00895AAC">
        <w:rPr>
          <w:rFonts w:ascii="Calibri" w:hAnsi="Calibri" w:cs="Calibri"/>
        </w:rPr>
        <w:t> </w:t>
      </w:r>
      <w:r w:rsidRPr="00EE7B61">
        <w:rPr>
          <w:rFonts w:ascii="Calibri" w:hAnsi="Calibri" w:cs="Calibri"/>
        </w:rPr>
        <w:t>podwykonawstwo, który nie może być dłuższy niż 30 dni od dnia doręczenia Wykonawcy faktury lub rachunku, potwierdzających wykonanie zleconego podwykonawcy zakresu,</w:t>
      </w:r>
    </w:p>
    <w:p w14:paraId="3F4D0998" w14:textId="4D970F33" w:rsidR="00EE7B61" w:rsidRPr="00EE7B61" w:rsidRDefault="00EE7B61" w:rsidP="00EE7B61">
      <w:pPr>
        <w:spacing w:after="0"/>
        <w:ind w:left="851" w:hanging="425"/>
        <w:jc w:val="both"/>
        <w:rPr>
          <w:rFonts w:ascii="Calibri" w:hAnsi="Calibri" w:cs="Calibri"/>
        </w:rPr>
      </w:pPr>
      <w:r w:rsidRPr="00EE7B61">
        <w:rPr>
          <w:rFonts w:ascii="Calibri" w:hAnsi="Calibri" w:cs="Calibri"/>
        </w:rPr>
        <w:t>5)</w:t>
      </w:r>
      <w:r w:rsidRPr="00EE7B61">
        <w:rPr>
          <w:rFonts w:ascii="Calibri" w:hAnsi="Calibri" w:cs="Calibri"/>
        </w:rPr>
        <w:tab/>
        <w:t xml:space="preserve">w przypadku powierzenia przez Wykonawcę </w:t>
      </w:r>
      <w:r w:rsidR="00485A42">
        <w:rPr>
          <w:rFonts w:ascii="Calibri" w:hAnsi="Calibri" w:cs="Calibri"/>
        </w:rPr>
        <w:t>P</w:t>
      </w:r>
      <w:r w:rsidRPr="00EE7B61">
        <w:rPr>
          <w:rFonts w:ascii="Calibri" w:hAnsi="Calibri" w:cs="Calibri"/>
        </w:rPr>
        <w:t xml:space="preserve">rac obejmujących </w:t>
      </w:r>
      <w:r w:rsidR="00C16B56">
        <w:rPr>
          <w:rFonts w:ascii="Calibri" w:hAnsi="Calibri" w:cs="Calibri"/>
        </w:rPr>
        <w:t>P</w:t>
      </w:r>
      <w:r w:rsidRPr="00EE7B61">
        <w:rPr>
          <w:rFonts w:ascii="Calibri" w:hAnsi="Calibri" w:cs="Calibri"/>
        </w:rPr>
        <w:t xml:space="preserve">rzedmiot </w:t>
      </w:r>
      <w:r w:rsidR="00485A42">
        <w:rPr>
          <w:rFonts w:ascii="Calibri" w:hAnsi="Calibri" w:cs="Calibri"/>
        </w:rPr>
        <w:t>Umowy</w:t>
      </w:r>
      <w:r w:rsidRPr="00EE7B61">
        <w:rPr>
          <w:rFonts w:ascii="Calibri" w:hAnsi="Calibri" w:cs="Calibri"/>
        </w:rPr>
        <w:t xml:space="preserve"> </w:t>
      </w:r>
      <w:r w:rsidR="00C16B56">
        <w:rPr>
          <w:rFonts w:ascii="Calibri" w:hAnsi="Calibri" w:cs="Calibri"/>
        </w:rPr>
        <w:t>P</w:t>
      </w:r>
      <w:r w:rsidRPr="00EE7B61">
        <w:rPr>
          <w:rFonts w:ascii="Calibri" w:hAnsi="Calibri" w:cs="Calibri"/>
        </w:rPr>
        <w:t xml:space="preserve">odwykonawcom, termin zapłaty wynagrodzenia płatnego przez Wykonawcę za wykonane prace </w:t>
      </w:r>
      <w:r w:rsidR="00C16B56">
        <w:rPr>
          <w:rFonts w:ascii="Calibri" w:hAnsi="Calibri" w:cs="Calibri"/>
        </w:rPr>
        <w:t>P</w:t>
      </w:r>
      <w:r w:rsidRPr="00EE7B61">
        <w:rPr>
          <w:rFonts w:ascii="Calibri" w:hAnsi="Calibri" w:cs="Calibri"/>
        </w:rPr>
        <w:t xml:space="preserve">odwykonawcom powinien być ustalony w taki sposób, aby przypadał wcześniej niż termin zapłaty wynagrodzenia należnego Wykonawcy przez Zamawiającego (za zakres zlecony </w:t>
      </w:r>
      <w:r w:rsidR="00E532EA">
        <w:rPr>
          <w:rFonts w:ascii="Calibri" w:hAnsi="Calibri" w:cs="Calibri"/>
        </w:rPr>
        <w:t>P</w:t>
      </w:r>
      <w:r w:rsidRPr="00EE7B61">
        <w:rPr>
          <w:rFonts w:ascii="Calibri" w:hAnsi="Calibri" w:cs="Calibri"/>
        </w:rPr>
        <w:t>odwykonawcy),</w:t>
      </w:r>
    </w:p>
    <w:p w14:paraId="0975DEF1" w14:textId="77793DC5" w:rsidR="00EE7B61" w:rsidRPr="00EE7B61" w:rsidRDefault="00EE7B61" w:rsidP="00EE7B61">
      <w:pPr>
        <w:spacing w:after="0"/>
        <w:ind w:left="851" w:hanging="425"/>
        <w:jc w:val="both"/>
        <w:rPr>
          <w:rFonts w:ascii="Calibri" w:hAnsi="Calibri" w:cs="Calibri"/>
        </w:rPr>
      </w:pPr>
      <w:r w:rsidRPr="00EE7B61">
        <w:rPr>
          <w:rFonts w:ascii="Calibri" w:hAnsi="Calibri" w:cs="Calibri"/>
        </w:rPr>
        <w:t>6)</w:t>
      </w:r>
      <w:r w:rsidRPr="00EE7B61">
        <w:rPr>
          <w:rFonts w:ascii="Calibri" w:hAnsi="Calibri" w:cs="Calibri"/>
        </w:rPr>
        <w:tab/>
        <w:t xml:space="preserve">zapis umożliwiający Zamawiającemu lub przedstawicielowi Zamawiającego udział w odbiorach częściowych jak i końcowym prac wykonanych przez </w:t>
      </w:r>
      <w:r w:rsidR="00E532EA">
        <w:rPr>
          <w:rFonts w:ascii="Calibri" w:hAnsi="Calibri" w:cs="Calibri"/>
        </w:rPr>
        <w:t>P</w:t>
      </w:r>
      <w:r w:rsidRPr="00EE7B61">
        <w:rPr>
          <w:rFonts w:ascii="Calibri" w:hAnsi="Calibri" w:cs="Calibri"/>
        </w:rPr>
        <w:t>odwykonawcę</w:t>
      </w:r>
      <w:r w:rsidR="00E532EA">
        <w:rPr>
          <w:rFonts w:ascii="Calibri" w:hAnsi="Calibri" w:cs="Calibri"/>
        </w:rPr>
        <w:t>,</w:t>
      </w:r>
    </w:p>
    <w:p w14:paraId="09F68B69" w14:textId="75D08C06" w:rsidR="00EE7B61" w:rsidRPr="00EE7B61" w:rsidRDefault="00EE7B61" w:rsidP="00EE7B61">
      <w:pPr>
        <w:spacing w:after="0"/>
        <w:ind w:left="851" w:hanging="425"/>
        <w:jc w:val="both"/>
        <w:rPr>
          <w:rFonts w:ascii="Calibri" w:hAnsi="Calibri" w:cs="Calibri"/>
        </w:rPr>
      </w:pPr>
      <w:r w:rsidRPr="00EE7B61">
        <w:rPr>
          <w:rFonts w:ascii="Calibri" w:hAnsi="Calibri" w:cs="Calibri"/>
        </w:rPr>
        <w:t>7)</w:t>
      </w:r>
      <w:r w:rsidRPr="00EE7B61">
        <w:rPr>
          <w:rFonts w:ascii="Calibri" w:hAnsi="Calibri" w:cs="Calibri"/>
        </w:rPr>
        <w:tab/>
        <w:t>postanowienie, mocą którego, w oparciu o przepisy dotyczące umów na rzecz osoby trz</w:t>
      </w:r>
      <w:r w:rsidR="007772CB">
        <w:rPr>
          <w:rFonts w:ascii="Calibri" w:hAnsi="Calibri" w:cs="Calibri"/>
        </w:rPr>
        <w:t>e</w:t>
      </w:r>
      <w:r w:rsidRPr="00EE7B61">
        <w:rPr>
          <w:rFonts w:ascii="Calibri" w:hAnsi="Calibri" w:cs="Calibri"/>
        </w:rPr>
        <w:t xml:space="preserve">ciej, </w:t>
      </w:r>
      <w:r w:rsidR="00E532EA">
        <w:rPr>
          <w:rFonts w:ascii="Calibri" w:hAnsi="Calibri" w:cs="Calibri"/>
        </w:rPr>
        <w:t>P</w:t>
      </w:r>
      <w:r w:rsidRPr="00EE7B61">
        <w:rPr>
          <w:rFonts w:ascii="Calibri" w:hAnsi="Calibri" w:cs="Calibri"/>
        </w:rPr>
        <w:t>odwykonawca zobowiązuje się:</w:t>
      </w:r>
    </w:p>
    <w:p w14:paraId="6A8DB093" w14:textId="2CF9B1E1" w:rsidR="007772CB" w:rsidRDefault="00EE7B61" w:rsidP="0006331D">
      <w:pPr>
        <w:pStyle w:val="Akapitzlist"/>
        <w:numPr>
          <w:ilvl w:val="0"/>
          <w:numId w:val="57"/>
        </w:numPr>
        <w:spacing w:after="0"/>
        <w:jc w:val="both"/>
        <w:rPr>
          <w:rFonts w:ascii="Calibri" w:hAnsi="Calibri" w:cs="Calibri"/>
        </w:rPr>
      </w:pPr>
      <w:r w:rsidRPr="00EE7B61">
        <w:rPr>
          <w:rFonts w:ascii="Calibri" w:hAnsi="Calibri" w:cs="Calibri"/>
        </w:rPr>
        <w:t xml:space="preserve">na wezwanie Zamawiającego uczestniczyć w przeglądach gwarancyjnych Przedmiotu Umowy i w razie ujawnienia </w:t>
      </w:r>
      <w:r w:rsidR="00E532EA">
        <w:rPr>
          <w:rFonts w:ascii="Calibri" w:hAnsi="Calibri" w:cs="Calibri"/>
        </w:rPr>
        <w:t>W</w:t>
      </w:r>
      <w:r w:rsidRPr="00EE7B61">
        <w:rPr>
          <w:rFonts w:ascii="Calibri" w:hAnsi="Calibri" w:cs="Calibri"/>
        </w:rPr>
        <w:t>ad lub usterek (w zakresie objętym umową o</w:t>
      </w:r>
      <w:r w:rsidR="00895AAC">
        <w:rPr>
          <w:rFonts w:ascii="Calibri" w:hAnsi="Calibri" w:cs="Calibri"/>
        </w:rPr>
        <w:t> </w:t>
      </w:r>
      <w:r w:rsidRPr="00EE7B61">
        <w:rPr>
          <w:rFonts w:ascii="Calibri" w:hAnsi="Calibri" w:cs="Calibri"/>
        </w:rPr>
        <w:t xml:space="preserve">podwykonawstwo), w okresie gwarancji, do usunięcia tych </w:t>
      </w:r>
      <w:r w:rsidR="00485A42">
        <w:rPr>
          <w:rFonts w:ascii="Calibri" w:hAnsi="Calibri" w:cs="Calibri"/>
        </w:rPr>
        <w:t>W</w:t>
      </w:r>
      <w:r w:rsidRPr="00EE7B61">
        <w:rPr>
          <w:rFonts w:ascii="Calibri" w:hAnsi="Calibri" w:cs="Calibri"/>
        </w:rPr>
        <w:t>ad lub usterek w terminie wskazanym przez Zamawiającego,</w:t>
      </w:r>
    </w:p>
    <w:p w14:paraId="3A41AEA2" w14:textId="7F27413E" w:rsidR="00EE7B61" w:rsidRPr="007772CB" w:rsidRDefault="00EE7B61" w:rsidP="0006331D">
      <w:pPr>
        <w:pStyle w:val="Akapitzlist"/>
        <w:numPr>
          <w:ilvl w:val="0"/>
          <w:numId w:val="57"/>
        </w:numPr>
        <w:spacing w:after="0"/>
        <w:jc w:val="both"/>
        <w:rPr>
          <w:rFonts w:ascii="Calibri" w:hAnsi="Calibri" w:cs="Calibri"/>
        </w:rPr>
      </w:pPr>
      <w:r w:rsidRPr="007772CB">
        <w:rPr>
          <w:rFonts w:ascii="Calibri" w:hAnsi="Calibri" w:cs="Calibri"/>
        </w:rPr>
        <w:lastRenderedPageBreak/>
        <w:t xml:space="preserve">wobec Zamawiającego do zapłaty </w:t>
      </w:r>
      <w:r w:rsidRPr="000D04A8">
        <w:rPr>
          <w:rFonts w:ascii="Calibri" w:hAnsi="Calibri" w:cs="Calibri"/>
        </w:rPr>
        <w:t>kar umownych</w:t>
      </w:r>
      <w:r w:rsidRPr="007772CB">
        <w:rPr>
          <w:rFonts w:ascii="Calibri" w:hAnsi="Calibri" w:cs="Calibri"/>
        </w:rPr>
        <w:t xml:space="preserve"> wynikających z niniejszej Umowy w</w:t>
      </w:r>
      <w:r w:rsidR="00895AAC">
        <w:rPr>
          <w:rFonts w:ascii="Calibri" w:hAnsi="Calibri" w:cs="Calibri"/>
        </w:rPr>
        <w:t> </w:t>
      </w:r>
      <w:r w:rsidRPr="007772CB">
        <w:rPr>
          <w:rFonts w:ascii="Calibri" w:hAnsi="Calibri" w:cs="Calibri"/>
        </w:rPr>
        <w:t xml:space="preserve">przypadku niedotrzymania terminu usunięcia </w:t>
      </w:r>
      <w:r w:rsidR="0046750E">
        <w:rPr>
          <w:rFonts w:ascii="Calibri" w:hAnsi="Calibri" w:cs="Calibri"/>
        </w:rPr>
        <w:t>W</w:t>
      </w:r>
      <w:r w:rsidRPr="007772CB">
        <w:rPr>
          <w:rFonts w:ascii="Calibri" w:hAnsi="Calibri" w:cs="Calibri"/>
        </w:rPr>
        <w:t>ad lub usterek (w zakresie objętym umową podwykonawstwa)</w:t>
      </w:r>
      <w:r w:rsidR="009A23D5">
        <w:rPr>
          <w:rFonts w:ascii="Calibri" w:hAnsi="Calibri" w:cs="Calibri"/>
        </w:rPr>
        <w:t>,</w:t>
      </w:r>
    </w:p>
    <w:p w14:paraId="04D53DE5" w14:textId="093680AB" w:rsidR="00EE7B61" w:rsidRPr="00EE7B61" w:rsidRDefault="00C96E53" w:rsidP="0006331D">
      <w:pPr>
        <w:pStyle w:val="Akapitzlist"/>
        <w:numPr>
          <w:ilvl w:val="0"/>
          <w:numId w:val="57"/>
        </w:numPr>
        <w:spacing w:after="0"/>
        <w:jc w:val="both"/>
        <w:rPr>
          <w:rFonts w:ascii="Calibri" w:hAnsi="Calibri" w:cs="Calibri"/>
        </w:rPr>
      </w:pPr>
      <w:r>
        <w:rPr>
          <w:rFonts w:ascii="Calibri" w:hAnsi="Calibri" w:cs="Calibri"/>
        </w:rPr>
        <w:t>s</w:t>
      </w:r>
      <w:r w:rsidR="00EE7B61" w:rsidRPr="00EE7B61">
        <w:rPr>
          <w:rFonts w:ascii="Calibri" w:hAnsi="Calibri" w:cs="Calibri"/>
        </w:rPr>
        <w:t xml:space="preserve">kuteczne i prawidłowe usunięcie </w:t>
      </w:r>
      <w:r w:rsidR="0046750E">
        <w:rPr>
          <w:rFonts w:ascii="Calibri" w:hAnsi="Calibri" w:cs="Calibri"/>
        </w:rPr>
        <w:t>W</w:t>
      </w:r>
      <w:r w:rsidR="00EE7B61" w:rsidRPr="00EE7B61">
        <w:rPr>
          <w:rFonts w:ascii="Calibri" w:hAnsi="Calibri" w:cs="Calibri"/>
        </w:rPr>
        <w:t xml:space="preserve">ad przez </w:t>
      </w:r>
      <w:r w:rsidR="0046750E">
        <w:rPr>
          <w:rFonts w:ascii="Calibri" w:hAnsi="Calibri" w:cs="Calibri"/>
        </w:rPr>
        <w:t>P</w:t>
      </w:r>
      <w:r w:rsidR="00EE7B61" w:rsidRPr="00EE7B61">
        <w:rPr>
          <w:rFonts w:ascii="Calibri" w:hAnsi="Calibri" w:cs="Calibri"/>
        </w:rPr>
        <w:t xml:space="preserve">odwykonawcę zwalnia z tego zobowiązania Wykonawcę; to samo dotyczy zapłaty przez </w:t>
      </w:r>
      <w:r w:rsidR="0046750E">
        <w:rPr>
          <w:rFonts w:ascii="Calibri" w:hAnsi="Calibri" w:cs="Calibri"/>
        </w:rPr>
        <w:t>P</w:t>
      </w:r>
      <w:r w:rsidR="00EE7B61" w:rsidRPr="00EE7B61">
        <w:rPr>
          <w:rFonts w:ascii="Calibri" w:hAnsi="Calibri" w:cs="Calibri"/>
        </w:rPr>
        <w:t xml:space="preserve">odwykonawcę </w:t>
      </w:r>
      <w:r w:rsidR="00EE7B61" w:rsidRPr="000D04A8">
        <w:rPr>
          <w:rFonts w:ascii="Calibri" w:hAnsi="Calibri" w:cs="Calibri"/>
        </w:rPr>
        <w:t>kary umownej</w:t>
      </w:r>
      <w:r w:rsidR="00EE7B61" w:rsidRPr="00EE7B61">
        <w:rPr>
          <w:rFonts w:ascii="Calibri" w:hAnsi="Calibri" w:cs="Calibri"/>
        </w:rPr>
        <w:t xml:space="preserve"> za przekroczenie terminu usunięcia </w:t>
      </w:r>
      <w:r w:rsidR="0046750E">
        <w:rPr>
          <w:rFonts w:ascii="Calibri" w:hAnsi="Calibri" w:cs="Calibri"/>
        </w:rPr>
        <w:t>W</w:t>
      </w:r>
      <w:r w:rsidR="00EE7B61" w:rsidRPr="00EE7B61">
        <w:rPr>
          <w:rFonts w:ascii="Calibri" w:hAnsi="Calibri" w:cs="Calibri"/>
        </w:rPr>
        <w:t>ad.</w:t>
      </w:r>
    </w:p>
    <w:p w14:paraId="4899E210" w14:textId="65A54525" w:rsidR="007772CB" w:rsidRDefault="00EE7B61" w:rsidP="00610F50">
      <w:pPr>
        <w:pStyle w:val="Akapitzlist"/>
        <w:numPr>
          <w:ilvl w:val="0"/>
          <w:numId w:val="32"/>
        </w:numPr>
        <w:spacing w:after="0"/>
        <w:ind w:left="284" w:hanging="284"/>
        <w:jc w:val="both"/>
        <w:rPr>
          <w:rFonts w:ascii="Calibri" w:hAnsi="Calibri" w:cs="Calibri"/>
        </w:rPr>
      </w:pPr>
      <w:r w:rsidRPr="007772CB">
        <w:rPr>
          <w:rFonts w:ascii="Calibri" w:hAnsi="Calibri" w:cs="Calibri"/>
        </w:rPr>
        <w:t xml:space="preserve">Wykonawca zobowiązany jest na żądanie Zamawiającego udzielić mu wszelkich informacji dotyczących </w:t>
      </w:r>
      <w:r w:rsidR="0046750E">
        <w:rPr>
          <w:rFonts w:ascii="Calibri" w:hAnsi="Calibri" w:cs="Calibri"/>
        </w:rPr>
        <w:t>P</w:t>
      </w:r>
      <w:r w:rsidRPr="007772CB">
        <w:rPr>
          <w:rFonts w:ascii="Calibri" w:hAnsi="Calibri" w:cs="Calibri"/>
        </w:rPr>
        <w:t>odwykonawców.</w:t>
      </w:r>
    </w:p>
    <w:p w14:paraId="3D1C971A" w14:textId="61235729" w:rsidR="007772CB" w:rsidRDefault="00EE7B61" w:rsidP="00610F50">
      <w:pPr>
        <w:pStyle w:val="Akapitzlist"/>
        <w:numPr>
          <w:ilvl w:val="0"/>
          <w:numId w:val="32"/>
        </w:numPr>
        <w:spacing w:after="0"/>
        <w:ind w:left="284" w:hanging="284"/>
        <w:jc w:val="both"/>
        <w:rPr>
          <w:rFonts w:ascii="Calibri" w:hAnsi="Calibri" w:cs="Calibri"/>
        </w:rPr>
      </w:pPr>
      <w:r w:rsidRPr="007772CB">
        <w:rPr>
          <w:rFonts w:ascii="Calibri" w:hAnsi="Calibri" w:cs="Calibri"/>
        </w:rPr>
        <w:t xml:space="preserve">Wykonawca ponosi wobec Zamawiającego pełną odpowiedzialność za </w:t>
      </w:r>
      <w:r w:rsidR="00485A42">
        <w:rPr>
          <w:rFonts w:ascii="Calibri" w:hAnsi="Calibri" w:cs="Calibri"/>
        </w:rPr>
        <w:t>Prace</w:t>
      </w:r>
      <w:r w:rsidRPr="007772CB">
        <w:rPr>
          <w:rFonts w:ascii="Calibri" w:hAnsi="Calibri" w:cs="Calibri"/>
        </w:rPr>
        <w:t xml:space="preserve">, które wykonuje przy pomocy </w:t>
      </w:r>
      <w:r w:rsidR="00485A42">
        <w:rPr>
          <w:rFonts w:ascii="Calibri" w:hAnsi="Calibri" w:cs="Calibri"/>
        </w:rPr>
        <w:t>P</w:t>
      </w:r>
      <w:r w:rsidRPr="007772CB">
        <w:rPr>
          <w:rFonts w:ascii="Calibri" w:hAnsi="Calibri" w:cs="Calibri"/>
        </w:rPr>
        <w:t>odwykonawców.</w:t>
      </w:r>
    </w:p>
    <w:p w14:paraId="039DF8C6" w14:textId="763881CC" w:rsidR="007772CB" w:rsidRDefault="00EE7B61" w:rsidP="00610F50">
      <w:pPr>
        <w:pStyle w:val="Akapitzlist"/>
        <w:numPr>
          <w:ilvl w:val="0"/>
          <w:numId w:val="32"/>
        </w:numPr>
        <w:spacing w:after="0"/>
        <w:ind w:left="284" w:hanging="284"/>
        <w:jc w:val="both"/>
        <w:rPr>
          <w:rFonts w:ascii="Calibri" w:hAnsi="Calibri" w:cs="Calibri"/>
        </w:rPr>
      </w:pPr>
      <w:r w:rsidRPr="007772CB">
        <w:rPr>
          <w:rFonts w:ascii="Calibri" w:hAnsi="Calibri" w:cs="Calibri"/>
        </w:rPr>
        <w:t xml:space="preserve">Wykonawca odpowiada za działania i zaniechania </w:t>
      </w:r>
      <w:r w:rsidR="00B63CFB">
        <w:rPr>
          <w:rFonts w:ascii="Calibri" w:hAnsi="Calibri" w:cs="Calibri"/>
        </w:rPr>
        <w:t>P</w:t>
      </w:r>
      <w:r w:rsidRPr="007772CB">
        <w:rPr>
          <w:rFonts w:ascii="Calibri" w:hAnsi="Calibri" w:cs="Calibri"/>
        </w:rPr>
        <w:t xml:space="preserve">odwykonawców jak za własne. Wykonawca jest odpowiedzialny za bezpieczeństwo wszelkich działań </w:t>
      </w:r>
      <w:r w:rsidR="00B63CFB">
        <w:rPr>
          <w:rFonts w:ascii="Calibri" w:hAnsi="Calibri" w:cs="Calibri"/>
        </w:rPr>
        <w:t>P</w:t>
      </w:r>
      <w:r w:rsidRPr="007772CB">
        <w:rPr>
          <w:rFonts w:ascii="Calibri" w:hAnsi="Calibri" w:cs="Calibri"/>
        </w:rPr>
        <w:t xml:space="preserve">odwykonawców na </w:t>
      </w:r>
      <w:r w:rsidR="00B63CFB">
        <w:rPr>
          <w:rFonts w:ascii="Calibri" w:hAnsi="Calibri" w:cs="Calibri"/>
        </w:rPr>
        <w:t>T</w:t>
      </w:r>
      <w:r w:rsidRPr="007772CB">
        <w:rPr>
          <w:rFonts w:ascii="Calibri" w:hAnsi="Calibri" w:cs="Calibri"/>
        </w:rPr>
        <w:t xml:space="preserve">erenie </w:t>
      </w:r>
      <w:r w:rsidR="00B63CFB">
        <w:rPr>
          <w:rFonts w:ascii="Calibri" w:hAnsi="Calibri" w:cs="Calibri"/>
        </w:rPr>
        <w:t>B</w:t>
      </w:r>
      <w:r w:rsidRPr="007772CB">
        <w:rPr>
          <w:rFonts w:ascii="Calibri" w:hAnsi="Calibri" w:cs="Calibri"/>
        </w:rPr>
        <w:t>udowy.</w:t>
      </w:r>
    </w:p>
    <w:p w14:paraId="1D0AD511" w14:textId="55193E5C" w:rsidR="00EE7B61" w:rsidRPr="007772CB" w:rsidRDefault="00EE7B61" w:rsidP="00610F50">
      <w:pPr>
        <w:pStyle w:val="Akapitzlist"/>
        <w:numPr>
          <w:ilvl w:val="0"/>
          <w:numId w:val="32"/>
        </w:numPr>
        <w:spacing w:after="0"/>
        <w:ind w:left="284" w:hanging="284"/>
        <w:jc w:val="both"/>
        <w:rPr>
          <w:rFonts w:ascii="Calibri" w:hAnsi="Calibri" w:cs="Calibri"/>
        </w:rPr>
      </w:pPr>
      <w:r w:rsidRPr="007772CB">
        <w:rPr>
          <w:rFonts w:ascii="Calibri" w:hAnsi="Calibri" w:cs="Calibri"/>
        </w:rPr>
        <w:t xml:space="preserve">Wykonawca zatrudniający </w:t>
      </w:r>
      <w:r w:rsidR="00B63CFB">
        <w:rPr>
          <w:rFonts w:ascii="Calibri" w:hAnsi="Calibri" w:cs="Calibri"/>
        </w:rPr>
        <w:t>P</w:t>
      </w:r>
      <w:r w:rsidRPr="007772CB">
        <w:rPr>
          <w:rFonts w:ascii="Calibri" w:hAnsi="Calibri" w:cs="Calibri"/>
        </w:rPr>
        <w:t>odwykonawców zobowiązany jest dołączyć do faktury końcowej:</w:t>
      </w:r>
    </w:p>
    <w:p w14:paraId="439CB0D6" w14:textId="7D0CE95B" w:rsidR="00EE7B61" w:rsidRPr="00EE7B61" w:rsidRDefault="00EE7B61" w:rsidP="007772CB">
      <w:pPr>
        <w:spacing w:after="0"/>
        <w:ind w:left="851" w:hanging="425"/>
        <w:jc w:val="both"/>
        <w:rPr>
          <w:rFonts w:ascii="Calibri" w:hAnsi="Calibri" w:cs="Calibri"/>
        </w:rPr>
      </w:pPr>
      <w:r w:rsidRPr="00EE7B61">
        <w:rPr>
          <w:rFonts w:ascii="Calibri" w:hAnsi="Calibri" w:cs="Calibri"/>
        </w:rPr>
        <w:t>1)</w:t>
      </w:r>
      <w:r w:rsidRPr="00EE7B61">
        <w:rPr>
          <w:rFonts w:ascii="Calibri" w:hAnsi="Calibri" w:cs="Calibri"/>
        </w:rPr>
        <w:tab/>
        <w:t xml:space="preserve">pisemne sprawozdanie z rozliczenia umów zawartych z dalszymi </w:t>
      </w:r>
      <w:r w:rsidR="00485A42">
        <w:rPr>
          <w:rFonts w:ascii="Calibri" w:hAnsi="Calibri" w:cs="Calibri"/>
        </w:rPr>
        <w:t>P</w:t>
      </w:r>
      <w:r w:rsidR="00B63CFB">
        <w:rPr>
          <w:rFonts w:ascii="Calibri" w:hAnsi="Calibri" w:cs="Calibri"/>
        </w:rPr>
        <w:t>odw</w:t>
      </w:r>
      <w:r w:rsidRPr="00EE7B61">
        <w:rPr>
          <w:rFonts w:ascii="Calibri" w:hAnsi="Calibri" w:cs="Calibri"/>
        </w:rPr>
        <w:t>ykonawcami,</w:t>
      </w:r>
    </w:p>
    <w:p w14:paraId="6D38DC67" w14:textId="326F3590" w:rsidR="00EE7B61" w:rsidRPr="00EE7B61" w:rsidRDefault="00EE7B61" w:rsidP="007772CB">
      <w:pPr>
        <w:spacing w:after="0"/>
        <w:ind w:left="851" w:hanging="425"/>
        <w:jc w:val="both"/>
        <w:rPr>
          <w:rFonts w:ascii="Calibri" w:hAnsi="Calibri" w:cs="Calibri"/>
        </w:rPr>
      </w:pPr>
      <w:r w:rsidRPr="00EE7B61">
        <w:rPr>
          <w:rFonts w:ascii="Calibri" w:hAnsi="Calibri" w:cs="Calibri"/>
        </w:rPr>
        <w:t>2)</w:t>
      </w:r>
      <w:r w:rsidRPr="00EE7B61">
        <w:rPr>
          <w:rFonts w:ascii="Calibri" w:hAnsi="Calibri" w:cs="Calibri"/>
        </w:rPr>
        <w:tab/>
        <w:t xml:space="preserve">potwierdzone za zgodność przez Wykonawcę kopie faktur wystawionych Wykonawcy przez </w:t>
      </w:r>
      <w:r w:rsidR="00C25D5D">
        <w:rPr>
          <w:rFonts w:ascii="Calibri" w:hAnsi="Calibri" w:cs="Calibri"/>
        </w:rPr>
        <w:t>P</w:t>
      </w:r>
      <w:r w:rsidRPr="00EE7B61">
        <w:rPr>
          <w:rFonts w:ascii="Calibri" w:hAnsi="Calibri" w:cs="Calibri"/>
        </w:rPr>
        <w:t xml:space="preserve">odwykonawców oraz dowody zapłaty wynagrodzeń </w:t>
      </w:r>
      <w:r w:rsidR="00C25D5D">
        <w:rPr>
          <w:rFonts w:ascii="Calibri" w:hAnsi="Calibri" w:cs="Calibri"/>
        </w:rPr>
        <w:t>P</w:t>
      </w:r>
      <w:r w:rsidRPr="00EE7B61">
        <w:rPr>
          <w:rFonts w:ascii="Calibri" w:hAnsi="Calibri" w:cs="Calibri"/>
        </w:rPr>
        <w:t>odwykonawcom,</w:t>
      </w:r>
    </w:p>
    <w:p w14:paraId="396C5361" w14:textId="7E2F1665" w:rsidR="00EE7B61" w:rsidRPr="00EE7B61" w:rsidRDefault="00EE7B61" w:rsidP="007772CB">
      <w:pPr>
        <w:spacing w:after="0"/>
        <w:ind w:left="851" w:hanging="425"/>
        <w:jc w:val="both"/>
        <w:rPr>
          <w:rFonts w:ascii="Calibri" w:hAnsi="Calibri" w:cs="Calibri"/>
        </w:rPr>
      </w:pPr>
      <w:r w:rsidRPr="00EE7B61">
        <w:rPr>
          <w:rFonts w:ascii="Calibri" w:hAnsi="Calibri" w:cs="Calibri"/>
        </w:rPr>
        <w:t>3)</w:t>
      </w:r>
      <w:r w:rsidRPr="00EE7B61">
        <w:rPr>
          <w:rFonts w:ascii="Calibri" w:hAnsi="Calibri" w:cs="Calibri"/>
        </w:rPr>
        <w:tab/>
        <w:t xml:space="preserve">oświadczenia </w:t>
      </w:r>
      <w:r w:rsidR="00C25D5D">
        <w:rPr>
          <w:rFonts w:ascii="Calibri" w:hAnsi="Calibri" w:cs="Calibri"/>
        </w:rPr>
        <w:t>P</w:t>
      </w:r>
      <w:r w:rsidRPr="00EE7B61">
        <w:rPr>
          <w:rFonts w:ascii="Calibri" w:hAnsi="Calibri" w:cs="Calibri"/>
        </w:rPr>
        <w:t xml:space="preserve">odwykonawców, podpisane przez osoby umocowane ze strony dalszych </w:t>
      </w:r>
      <w:r w:rsidR="009B6B60">
        <w:rPr>
          <w:rFonts w:ascii="Calibri" w:hAnsi="Calibri" w:cs="Calibri"/>
        </w:rPr>
        <w:t>P</w:t>
      </w:r>
      <w:r w:rsidRPr="00EE7B61">
        <w:rPr>
          <w:rFonts w:ascii="Calibri" w:hAnsi="Calibri" w:cs="Calibri"/>
        </w:rPr>
        <w:t xml:space="preserve">odwykonawców, o treści ustalonej w </w:t>
      </w:r>
      <w:r w:rsidR="00C25D5D">
        <w:rPr>
          <w:rFonts w:ascii="Calibri" w:hAnsi="Calibri" w:cs="Calibri"/>
        </w:rPr>
        <w:t>Z</w:t>
      </w:r>
      <w:r w:rsidRPr="00EE7B61">
        <w:rPr>
          <w:rFonts w:ascii="Calibri" w:hAnsi="Calibri" w:cs="Calibri"/>
        </w:rPr>
        <w:t xml:space="preserve">ałączniku nr </w:t>
      </w:r>
      <w:r w:rsidR="0011380F">
        <w:rPr>
          <w:rFonts w:ascii="Calibri" w:hAnsi="Calibri" w:cs="Calibri"/>
        </w:rPr>
        <w:t>10</w:t>
      </w:r>
      <w:r w:rsidR="00E37401">
        <w:rPr>
          <w:rFonts w:ascii="Calibri" w:hAnsi="Calibri" w:cs="Calibri"/>
        </w:rPr>
        <w:t xml:space="preserve"> </w:t>
      </w:r>
      <w:r w:rsidRPr="00EE7B61">
        <w:rPr>
          <w:rFonts w:ascii="Calibri" w:hAnsi="Calibri" w:cs="Calibri"/>
        </w:rPr>
        <w:t>do niniejszej Umowy.</w:t>
      </w:r>
    </w:p>
    <w:p w14:paraId="10223B7E" w14:textId="76D24D88" w:rsidR="007772CB" w:rsidRDefault="00EE7B61" w:rsidP="00610F50">
      <w:pPr>
        <w:pStyle w:val="Akapitzlist"/>
        <w:numPr>
          <w:ilvl w:val="0"/>
          <w:numId w:val="32"/>
        </w:numPr>
        <w:spacing w:after="0"/>
        <w:ind w:left="284" w:hanging="284"/>
        <w:jc w:val="both"/>
        <w:rPr>
          <w:rFonts w:ascii="Calibri" w:hAnsi="Calibri" w:cs="Calibri"/>
        </w:rPr>
      </w:pPr>
      <w:r w:rsidRPr="007772CB">
        <w:rPr>
          <w:rFonts w:ascii="Calibri" w:hAnsi="Calibri" w:cs="Calibri"/>
        </w:rPr>
        <w:t xml:space="preserve">Jeżeli w wyniku analizy dokumentów, o których mowa w ust. 7 pkt 1 – 3, Zamawiającego poweźmie informację, że </w:t>
      </w:r>
      <w:r w:rsidR="00B00B65">
        <w:rPr>
          <w:rFonts w:ascii="Calibri" w:hAnsi="Calibri" w:cs="Calibri"/>
        </w:rPr>
        <w:t>P</w:t>
      </w:r>
      <w:r w:rsidRPr="007772CB">
        <w:rPr>
          <w:rFonts w:ascii="Calibri" w:hAnsi="Calibri" w:cs="Calibri"/>
        </w:rPr>
        <w:t xml:space="preserve">odwykonawca posiada wymagalne w terminie zapłaty przez Zamawiającego wynagrodzenia Wykonawcy roszczenie o zapłatę wynagrodzenia za </w:t>
      </w:r>
      <w:r w:rsidR="009B6B60">
        <w:rPr>
          <w:rFonts w:ascii="Calibri" w:hAnsi="Calibri" w:cs="Calibri"/>
        </w:rPr>
        <w:t>Prace</w:t>
      </w:r>
      <w:r w:rsidRPr="007772CB">
        <w:rPr>
          <w:rFonts w:ascii="Calibri" w:hAnsi="Calibri" w:cs="Calibri"/>
        </w:rPr>
        <w:t xml:space="preserve"> wykonane zgodnie z</w:t>
      </w:r>
      <w:r w:rsidR="007772CB" w:rsidRPr="007772CB">
        <w:rPr>
          <w:rFonts w:ascii="Calibri" w:hAnsi="Calibri" w:cs="Calibri"/>
        </w:rPr>
        <w:t> </w:t>
      </w:r>
      <w:r w:rsidRPr="007772CB">
        <w:rPr>
          <w:rFonts w:ascii="Calibri" w:hAnsi="Calibri" w:cs="Calibri"/>
        </w:rPr>
        <w:t>umową o podwykonawstwo</w:t>
      </w:r>
      <w:r w:rsidR="00773686">
        <w:rPr>
          <w:rFonts w:ascii="Calibri" w:hAnsi="Calibri" w:cs="Calibri"/>
        </w:rPr>
        <w:t>,</w:t>
      </w:r>
      <w:r w:rsidRPr="007772CB">
        <w:rPr>
          <w:rFonts w:ascii="Calibri" w:hAnsi="Calibri" w:cs="Calibri"/>
        </w:rPr>
        <w:t xml:space="preserve"> na zawarcie której wyraził zgodę Zamawiający, Zamawiający dokonuje zapłaty wynagrodzenia bezpośrednio </w:t>
      </w:r>
      <w:r w:rsidR="00B00B65">
        <w:rPr>
          <w:rFonts w:ascii="Calibri" w:hAnsi="Calibri" w:cs="Calibri"/>
        </w:rPr>
        <w:t>P</w:t>
      </w:r>
      <w:r w:rsidRPr="007772CB">
        <w:rPr>
          <w:rFonts w:ascii="Calibri" w:hAnsi="Calibri" w:cs="Calibri"/>
        </w:rPr>
        <w:t xml:space="preserve">odwykonawcy, co zwalnia go z obowiązku zapłaty w tej wysokości </w:t>
      </w:r>
      <w:r w:rsidR="009B6B60">
        <w:rPr>
          <w:rFonts w:ascii="Calibri" w:hAnsi="Calibri" w:cs="Calibri"/>
        </w:rPr>
        <w:t>W</w:t>
      </w:r>
      <w:r w:rsidRPr="007772CB">
        <w:rPr>
          <w:rFonts w:ascii="Calibri" w:hAnsi="Calibri" w:cs="Calibri"/>
        </w:rPr>
        <w:t>ynagrodzenia</w:t>
      </w:r>
      <w:r w:rsidR="009B6B60">
        <w:rPr>
          <w:rFonts w:ascii="Calibri" w:hAnsi="Calibri" w:cs="Calibri"/>
        </w:rPr>
        <w:t xml:space="preserve"> umownego</w:t>
      </w:r>
      <w:r w:rsidRPr="007772CB">
        <w:rPr>
          <w:rFonts w:ascii="Calibri" w:hAnsi="Calibri" w:cs="Calibri"/>
        </w:rPr>
        <w:t xml:space="preserve"> Wykonawcy.</w:t>
      </w:r>
    </w:p>
    <w:p w14:paraId="7FEF3F9C" w14:textId="54F258F1" w:rsidR="00EE7B61" w:rsidRPr="007772CB" w:rsidRDefault="00EE7B61" w:rsidP="00610F50">
      <w:pPr>
        <w:pStyle w:val="Akapitzlist"/>
        <w:numPr>
          <w:ilvl w:val="0"/>
          <w:numId w:val="32"/>
        </w:numPr>
        <w:spacing w:after="0"/>
        <w:ind w:left="284" w:hanging="284"/>
        <w:jc w:val="both"/>
        <w:rPr>
          <w:rFonts w:ascii="Calibri" w:hAnsi="Calibri" w:cs="Calibri"/>
        </w:rPr>
      </w:pPr>
      <w:r w:rsidRPr="007772CB">
        <w:rPr>
          <w:rFonts w:ascii="Calibri" w:hAnsi="Calibri" w:cs="Calibri"/>
        </w:rPr>
        <w:t xml:space="preserve">Jeżeli w wyniku analizy dokumentów, o których mowa w ust. 7 pkt 1 – 3, Zamawiający poweźmie informację, że </w:t>
      </w:r>
      <w:r w:rsidR="003E03CB">
        <w:rPr>
          <w:rFonts w:ascii="Calibri" w:hAnsi="Calibri" w:cs="Calibri"/>
        </w:rPr>
        <w:t>P</w:t>
      </w:r>
      <w:r w:rsidRPr="007772CB">
        <w:rPr>
          <w:rFonts w:ascii="Calibri" w:hAnsi="Calibri" w:cs="Calibri"/>
        </w:rPr>
        <w:t xml:space="preserve">odwykonawca posiada roszczenie o zapłatę wynagrodzenia za </w:t>
      </w:r>
      <w:r w:rsidR="009B6B60">
        <w:rPr>
          <w:rFonts w:ascii="Calibri" w:hAnsi="Calibri" w:cs="Calibri"/>
        </w:rPr>
        <w:t>Prace</w:t>
      </w:r>
      <w:r w:rsidRPr="007772CB">
        <w:rPr>
          <w:rFonts w:ascii="Calibri" w:hAnsi="Calibri" w:cs="Calibri"/>
        </w:rPr>
        <w:t xml:space="preserve"> wykonane zgodnie z umową o podwykonawstwo na zawarcie której wyraził zgodę Zamawiający, z terminem wymagalności po terminie zapłaty przez Zamawiającego wynagrodzenia Wykonawcy, Zamawiający zatrzymuje z wynagrodzenia Wykonawcy kwotę odpowiadającą temu wynagrodzeniu i w terminie 5 dni od dnia w którym roszczenie </w:t>
      </w:r>
      <w:r w:rsidR="003E03CB">
        <w:rPr>
          <w:rFonts w:ascii="Calibri" w:hAnsi="Calibri" w:cs="Calibri"/>
        </w:rPr>
        <w:t>P</w:t>
      </w:r>
      <w:r w:rsidRPr="007772CB">
        <w:rPr>
          <w:rFonts w:ascii="Calibri" w:hAnsi="Calibri" w:cs="Calibri"/>
        </w:rPr>
        <w:t>odwykonawcy stało się wymagalne:</w:t>
      </w:r>
    </w:p>
    <w:p w14:paraId="1868314B" w14:textId="265CF342" w:rsidR="00EE7B61" w:rsidRPr="00EE7B61" w:rsidRDefault="00EE7B61" w:rsidP="007772CB">
      <w:pPr>
        <w:spacing w:after="0"/>
        <w:ind w:left="851" w:hanging="425"/>
        <w:jc w:val="both"/>
        <w:rPr>
          <w:rFonts w:ascii="Calibri" w:hAnsi="Calibri" w:cs="Calibri"/>
        </w:rPr>
      </w:pPr>
      <w:r w:rsidRPr="00EE7B61">
        <w:rPr>
          <w:rFonts w:ascii="Calibri" w:hAnsi="Calibri" w:cs="Calibri"/>
        </w:rPr>
        <w:t>1)</w:t>
      </w:r>
      <w:r w:rsidRPr="00EE7B61">
        <w:rPr>
          <w:rFonts w:ascii="Calibri" w:hAnsi="Calibri" w:cs="Calibri"/>
        </w:rPr>
        <w:tab/>
        <w:t>zwolni zatrzymaną kwotę na rzecz Wykonawcy – jeżeli Wykonawca wykaże dokumentem w</w:t>
      </w:r>
      <w:r w:rsidR="00895AAC">
        <w:rPr>
          <w:rFonts w:ascii="Calibri" w:hAnsi="Calibri" w:cs="Calibri"/>
        </w:rPr>
        <w:t> </w:t>
      </w:r>
      <w:r w:rsidRPr="00EE7B61">
        <w:rPr>
          <w:rFonts w:ascii="Calibri" w:hAnsi="Calibri" w:cs="Calibri"/>
        </w:rPr>
        <w:t xml:space="preserve">tym terminie, że zaspokoił roszczenie </w:t>
      </w:r>
      <w:r w:rsidR="003E03CB">
        <w:rPr>
          <w:rFonts w:ascii="Calibri" w:hAnsi="Calibri" w:cs="Calibri"/>
        </w:rPr>
        <w:t>P</w:t>
      </w:r>
      <w:r w:rsidRPr="00EE7B61">
        <w:rPr>
          <w:rFonts w:ascii="Calibri" w:hAnsi="Calibri" w:cs="Calibri"/>
        </w:rPr>
        <w:t>odwykonawcy,</w:t>
      </w:r>
    </w:p>
    <w:p w14:paraId="7037DA31" w14:textId="68101A9F" w:rsidR="00EE7B61" w:rsidRPr="00EE7B61" w:rsidRDefault="00EE7B61" w:rsidP="007772CB">
      <w:pPr>
        <w:spacing w:after="0"/>
        <w:ind w:left="851" w:hanging="425"/>
        <w:jc w:val="both"/>
        <w:rPr>
          <w:rFonts w:ascii="Calibri" w:hAnsi="Calibri" w:cs="Calibri"/>
        </w:rPr>
      </w:pPr>
      <w:r w:rsidRPr="00EE7B61">
        <w:rPr>
          <w:rFonts w:ascii="Calibri" w:hAnsi="Calibri" w:cs="Calibri"/>
        </w:rPr>
        <w:t>2)</w:t>
      </w:r>
      <w:r w:rsidRPr="00EE7B61">
        <w:rPr>
          <w:rFonts w:ascii="Calibri" w:hAnsi="Calibri" w:cs="Calibri"/>
        </w:rPr>
        <w:tab/>
        <w:t xml:space="preserve">dokona zapłaty wynagrodzenia bezpośrednio </w:t>
      </w:r>
      <w:r w:rsidR="003E03CB">
        <w:rPr>
          <w:rFonts w:ascii="Calibri" w:hAnsi="Calibri" w:cs="Calibri"/>
        </w:rPr>
        <w:t>P</w:t>
      </w:r>
      <w:r w:rsidRPr="00EE7B61">
        <w:rPr>
          <w:rFonts w:ascii="Calibri" w:hAnsi="Calibri" w:cs="Calibri"/>
        </w:rPr>
        <w:t xml:space="preserve">odwykonawcy, co zwalnia go z obowiązku zapłaty w tej wysokości </w:t>
      </w:r>
      <w:r w:rsidR="009B6B60">
        <w:rPr>
          <w:rFonts w:ascii="Calibri" w:hAnsi="Calibri" w:cs="Calibri"/>
        </w:rPr>
        <w:t>W</w:t>
      </w:r>
      <w:r w:rsidRPr="00EE7B61">
        <w:rPr>
          <w:rFonts w:ascii="Calibri" w:hAnsi="Calibri" w:cs="Calibri"/>
        </w:rPr>
        <w:t>ynagrodzenia</w:t>
      </w:r>
      <w:r w:rsidR="009B6B60">
        <w:rPr>
          <w:rFonts w:ascii="Calibri" w:hAnsi="Calibri" w:cs="Calibri"/>
        </w:rPr>
        <w:t xml:space="preserve"> umownego</w:t>
      </w:r>
      <w:r w:rsidRPr="00EE7B61">
        <w:rPr>
          <w:rFonts w:ascii="Calibri" w:hAnsi="Calibri" w:cs="Calibri"/>
        </w:rPr>
        <w:t xml:space="preserve"> Wykonawcy – jeżeli Wykonawca nie wykaże w sposób i w terminie określonym w pkt 1, że zaspokoił roszczen</w:t>
      </w:r>
      <w:r w:rsidR="009B6B60">
        <w:rPr>
          <w:rFonts w:ascii="Calibri" w:hAnsi="Calibri" w:cs="Calibri"/>
        </w:rPr>
        <w:t>ie</w:t>
      </w:r>
      <w:r w:rsidRPr="00EE7B61">
        <w:rPr>
          <w:rFonts w:ascii="Calibri" w:hAnsi="Calibri" w:cs="Calibri"/>
        </w:rPr>
        <w:t xml:space="preserve"> </w:t>
      </w:r>
      <w:r w:rsidR="009B6B60">
        <w:rPr>
          <w:rFonts w:ascii="Calibri" w:hAnsi="Calibri" w:cs="Calibri"/>
        </w:rPr>
        <w:t>P</w:t>
      </w:r>
      <w:r w:rsidRPr="00EE7B61">
        <w:rPr>
          <w:rFonts w:ascii="Calibri" w:hAnsi="Calibri" w:cs="Calibri"/>
        </w:rPr>
        <w:t>odwykonawcy.</w:t>
      </w:r>
    </w:p>
    <w:p w14:paraId="390D2476" w14:textId="39850393" w:rsidR="007772CB" w:rsidRDefault="007772CB" w:rsidP="00610F50">
      <w:pPr>
        <w:pStyle w:val="Akapitzlist"/>
        <w:numPr>
          <w:ilvl w:val="0"/>
          <w:numId w:val="32"/>
        </w:numPr>
        <w:spacing w:after="0"/>
        <w:ind w:left="284"/>
        <w:jc w:val="both"/>
        <w:rPr>
          <w:rFonts w:ascii="Calibri" w:hAnsi="Calibri" w:cs="Calibri"/>
        </w:rPr>
      </w:pPr>
      <w:r w:rsidRPr="007772CB">
        <w:rPr>
          <w:rFonts w:ascii="Calibri" w:hAnsi="Calibri" w:cs="Calibri"/>
        </w:rPr>
        <w:t>W</w:t>
      </w:r>
      <w:r w:rsidR="00EE7B61" w:rsidRPr="007772CB">
        <w:rPr>
          <w:rFonts w:ascii="Calibri" w:hAnsi="Calibri" w:cs="Calibri"/>
        </w:rPr>
        <w:t xml:space="preserve"> przypadku sporów lub wątpliwości w przedmiocie wynagrodzenia </w:t>
      </w:r>
      <w:r w:rsidR="001D254A">
        <w:rPr>
          <w:rFonts w:ascii="Calibri" w:hAnsi="Calibri" w:cs="Calibri"/>
        </w:rPr>
        <w:t>P</w:t>
      </w:r>
      <w:r w:rsidR="00EE7B61" w:rsidRPr="007772CB">
        <w:rPr>
          <w:rFonts w:ascii="Calibri" w:hAnsi="Calibri" w:cs="Calibri"/>
        </w:rPr>
        <w:t xml:space="preserve">odwykonawców, Zamawiający zatrzymuje z </w:t>
      </w:r>
      <w:r w:rsidR="009B6B60">
        <w:rPr>
          <w:rFonts w:ascii="Calibri" w:hAnsi="Calibri" w:cs="Calibri"/>
        </w:rPr>
        <w:t>W</w:t>
      </w:r>
      <w:r w:rsidR="00EE7B61" w:rsidRPr="007772CB">
        <w:rPr>
          <w:rFonts w:ascii="Calibri" w:hAnsi="Calibri" w:cs="Calibri"/>
        </w:rPr>
        <w:t>ynagrodzenia</w:t>
      </w:r>
      <w:r w:rsidR="009B6B60">
        <w:rPr>
          <w:rFonts w:ascii="Calibri" w:hAnsi="Calibri" w:cs="Calibri"/>
        </w:rPr>
        <w:t xml:space="preserve"> umownego</w:t>
      </w:r>
      <w:r w:rsidR="00EE7B61" w:rsidRPr="007772CB">
        <w:rPr>
          <w:rFonts w:ascii="Calibri" w:hAnsi="Calibri" w:cs="Calibri"/>
        </w:rPr>
        <w:t xml:space="preserve"> Wykonawcy kwotę równą wysokości spornego wynagrodzenia </w:t>
      </w:r>
      <w:r w:rsidR="001D254A">
        <w:rPr>
          <w:rFonts w:ascii="Calibri" w:hAnsi="Calibri" w:cs="Calibri"/>
        </w:rPr>
        <w:t>P</w:t>
      </w:r>
      <w:r w:rsidR="00EE7B61" w:rsidRPr="007772CB">
        <w:rPr>
          <w:rFonts w:ascii="Calibri" w:hAnsi="Calibri" w:cs="Calibri"/>
        </w:rPr>
        <w:t>odwykonawców do czasu zakończenia sporu lub wyjaśnienia wątpliwości.</w:t>
      </w:r>
    </w:p>
    <w:p w14:paraId="70958028" w14:textId="1727EAEC" w:rsidR="007772CB" w:rsidRDefault="00EE7B61" w:rsidP="00610F50">
      <w:pPr>
        <w:pStyle w:val="Akapitzlist"/>
        <w:numPr>
          <w:ilvl w:val="0"/>
          <w:numId w:val="32"/>
        </w:numPr>
        <w:spacing w:after="0"/>
        <w:ind w:left="284"/>
        <w:jc w:val="both"/>
        <w:rPr>
          <w:rFonts w:ascii="Calibri" w:hAnsi="Calibri" w:cs="Calibri"/>
        </w:rPr>
      </w:pPr>
      <w:r w:rsidRPr="007772CB">
        <w:rPr>
          <w:rFonts w:ascii="Calibri" w:hAnsi="Calibri" w:cs="Calibri"/>
        </w:rPr>
        <w:t xml:space="preserve">Zamawiający wymaga zatrudnienia </w:t>
      </w:r>
      <w:r w:rsidR="008F732A" w:rsidRPr="008F732A">
        <w:rPr>
          <w:rFonts w:ascii="Calibri" w:hAnsi="Calibri" w:cs="Calibri"/>
        </w:rPr>
        <w:t xml:space="preserve">przez Wykonawcę lub </w:t>
      </w:r>
      <w:r w:rsidR="001D254A">
        <w:rPr>
          <w:rFonts w:ascii="Calibri" w:hAnsi="Calibri" w:cs="Calibri"/>
        </w:rPr>
        <w:t>P</w:t>
      </w:r>
      <w:r w:rsidR="008F732A" w:rsidRPr="008F732A">
        <w:rPr>
          <w:rFonts w:ascii="Calibri" w:hAnsi="Calibri" w:cs="Calibri"/>
        </w:rPr>
        <w:t xml:space="preserve">odwykonawcę osób, które będą realizowały prace wynikające z </w:t>
      </w:r>
      <w:r w:rsidR="001D254A">
        <w:rPr>
          <w:rFonts w:ascii="Calibri" w:hAnsi="Calibri" w:cs="Calibri"/>
        </w:rPr>
        <w:t>P</w:t>
      </w:r>
      <w:r w:rsidR="008F732A" w:rsidRPr="008F732A">
        <w:rPr>
          <w:rFonts w:ascii="Calibri" w:hAnsi="Calibri" w:cs="Calibri"/>
        </w:rPr>
        <w:t>rzedmiotu Umowy na podstawie umowy o pracę lub umowy cywilnoprawnej</w:t>
      </w:r>
      <w:r w:rsidRPr="007772CB">
        <w:rPr>
          <w:rFonts w:ascii="Calibri" w:hAnsi="Calibri" w:cs="Calibri"/>
        </w:rPr>
        <w:t>.</w:t>
      </w:r>
    </w:p>
    <w:p w14:paraId="04444503" w14:textId="540447A9" w:rsidR="00EE7B61" w:rsidRPr="007772CB" w:rsidRDefault="00EE7B61" w:rsidP="00610F50">
      <w:pPr>
        <w:pStyle w:val="Akapitzlist"/>
        <w:numPr>
          <w:ilvl w:val="0"/>
          <w:numId w:val="32"/>
        </w:numPr>
        <w:spacing w:after="0"/>
        <w:ind w:left="284"/>
        <w:jc w:val="both"/>
        <w:rPr>
          <w:rFonts w:ascii="Calibri" w:hAnsi="Calibri" w:cs="Calibri"/>
        </w:rPr>
      </w:pPr>
      <w:r w:rsidRPr="007772CB">
        <w:rPr>
          <w:rFonts w:ascii="Calibri" w:hAnsi="Calibri" w:cs="Calibri"/>
        </w:rPr>
        <w:t xml:space="preserve">W trakcie realizacji </w:t>
      </w:r>
      <w:r w:rsidR="00AE554C">
        <w:rPr>
          <w:rFonts w:ascii="Calibri" w:hAnsi="Calibri" w:cs="Calibri"/>
        </w:rPr>
        <w:t>Umowy</w:t>
      </w:r>
      <w:r w:rsidR="00AE554C" w:rsidRPr="007772CB">
        <w:rPr>
          <w:rFonts w:ascii="Calibri" w:hAnsi="Calibri" w:cs="Calibri"/>
        </w:rPr>
        <w:t xml:space="preserve"> </w:t>
      </w:r>
      <w:r w:rsidRPr="007772CB">
        <w:rPr>
          <w:rFonts w:ascii="Calibri" w:hAnsi="Calibri" w:cs="Calibri"/>
        </w:rPr>
        <w:t xml:space="preserve">Wykonawca uprawniony jest do wykonywania czynności kontrolnych wobec Wykonawcy odnośnie spełniania przez Wykonawcę lub </w:t>
      </w:r>
      <w:r w:rsidR="00AE554C">
        <w:rPr>
          <w:rFonts w:ascii="Calibri" w:hAnsi="Calibri" w:cs="Calibri"/>
        </w:rPr>
        <w:t>P</w:t>
      </w:r>
      <w:r w:rsidRPr="007772CB">
        <w:rPr>
          <w:rFonts w:ascii="Calibri" w:hAnsi="Calibri" w:cs="Calibri"/>
        </w:rPr>
        <w:t xml:space="preserve">odwykonawcę wymogu zatrudnienia na podstawie umowy o pracę </w:t>
      </w:r>
      <w:r w:rsidR="00CE5A66" w:rsidRPr="00CE5A66">
        <w:rPr>
          <w:rFonts w:ascii="Calibri" w:hAnsi="Calibri" w:cs="Calibri"/>
        </w:rPr>
        <w:t xml:space="preserve">lub umowy cywilnoprawnej </w:t>
      </w:r>
      <w:r w:rsidRPr="007772CB">
        <w:rPr>
          <w:rFonts w:ascii="Calibri" w:hAnsi="Calibri" w:cs="Calibri"/>
        </w:rPr>
        <w:t>osób, o których mowa w ust. 11. Zamawiający uprawniony jest w szczególności do:</w:t>
      </w:r>
    </w:p>
    <w:p w14:paraId="4A1825E2" w14:textId="73D313E2" w:rsidR="00EE7B61" w:rsidRPr="00EE7B61" w:rsidRDefault="00EE7B61" w:rsidP="007772CB">
      <w:pPr>
        <w:spacing w:after="0"/>
        <w:ind w:left="851" w:hanging="425"/>
        <w:jc w:val="both"/>
        <w:rPr>
          <w:rFonts w:ascii="Calibri" w:hAnsi="Calibri" w:cs="Calibri"/>
        </w:rPr>
      </w:pPr>
      <w:r w:rsidRPr="00EE7B61">
        <w:rPr>
          <w:rFonts w:ascii="Calibri" w:hAnsi="Calibri" w:cs="Calibri"/>
        </w:rPr>
        <w:lastRenderedPageBreak/>
        <w:t>1)</w:t>
      </w:r>
      <w:r w:rsidRPr="00EE7B61">
        <w:rPr>
          <w:rFonts w:ascii="Calibri" w:hAnsi="Calibri" w:cs="Calibri"/>
        </w:rPr>
        <w:tab/>
        <w:t>żądania oświadczeń i dokumentów w zakresie potwierdzenia spełniania ww. wymogów i</w:t>
      </w:r>
      <w:r w:rsidR="007772CB">
        <w:rPr>
          <w:rFonts w:ascii="Calibri" w:hAnsi="Calibri" w:cs="Calibri"/>
        </w:rPr>
        <w:t> </w:t>
      </w:r>
      <w:r w:rsidRPr="00EE7B61">
        <w:rPr>
          <w:rFonts w:ascii="Calibri" w:hAnsi="Calibri" w:cs="Calibri"/>
        </w:rPr>
        <w:t>dokonywania ich oceny,</w:t>
      </w:r>
    </w:p>
    <w:p w14:paraId="1B7225DF" w14:textId="1AE4BC0B" w:rsidR="00EE7B61" w:rsidRPr="00EE7B61" w:rsidRDefault="00EE7B61" w:rsidP="007772CB">
      <w:pPr>
        <w:spacing w:after="0"/>
        <w:ind w:left="851" w:hanging="425"/>
        <w:jc w:val="both"/>
        <w:rPr>
          <w:rFonts w:ascii="Calibri" w:hAnsi="Calibri" w:cs="Calibri"/>
        </w:rPr>
      </w:pPr>
      <w:r w:rsidRPr="00EE7B61">
        <w:rPr>
          <w:rFonts w:ascii="Calibri" w:hAnsi="Calibri" w:cs="Calibri"/>
        </w:rPr>
        <w:t>2)</w:t>
      </w:r>
      <w:r w:rsidRPr="00EE7B61">
        <w:rPr>
          <w:rFonts w:ascii="Calibri" w:hAnsi="Calibri" w:cs="Calibri"/>
        </w:rPr>
        <w:tab/>
        <w:t>żądania wyjaśnień w przypadku wątpliwości w zakresie potwierdzenia spełniania ww.</w:t>
      </w:r>
      <w:r w:rsidR="00EA0E00">
        <w:rPr>
          <w:rFonts w:ascii="Calibri" w:hAnsi="Calibri" w:cs="Calibri"/>
        </w:rPr>
        <w:t> </w:t>
      </w:r>
      <w:r w:rsidRPr="00EE7B61">
        <w:rPr>
          <w:rFonts w:ascii="Calibri" w:hAnsi="Calibri" w:cs="Calibri"/>
        </w:rPr>
        <w:t>wymogów,</w:t>
      </w:r>
    </w:p>
    <w:p w14:paraId="05239C87" w14:textId="1AA58794" w:rsidR="00EE7B61" w:rsidRPr="00EE7B61" w:rsidRDefault="00EE7B61" w:rsidP="007772CB">
      <w:pPr>
        <w:spacing w:after="0"/>
        <w:ind w:left="851" w:hanging="425"/>
        <w:jc w:val="both"/>
        <w:rPr>
          <w:rFonts w:ascii="Calibri" w:hAnsi="Calibri" w:cs="Calibri"/>
        </w:rPr>
      </w:pPr>
      <w:r w:rsidRPr="00EE7B61">
        <w:rPr>
          <w:rFonts w:ascii="Calibri" w:hAnsi="Calibri" w:cs="Calibri"/>
        </w:rPr>
        <w:t>3)</w:t>
      </w:r>
      <w:r w:rsidRPr="00EE7B61">
        <w:rPr>
          <w:rFonts w:ascii="Calibri" w:hAnsi="Calibri" w:cs="Calibri"/>
        </w:rPr>
        <w:tab/>
        <w:t>przeprowadzania kontroli na miejscu wykonywania świadczenia.</w:t>
      </w:r>
    </w:p>
    <w:p w14:paraId="4238A994" w14:textId="176198E0" w:rsidR="00EE7B61" w:rsidRPr="007772CB" w:rsidRDefault="00EE7B61" w:rsidP="00610F50">
      <w:pPr>
        <w:pStyle w:val="Akapitzlist"/>
        <w:numPr>
          <w:ilvl w:val="0"/>
          <w:numId w:val="32"/>
        </w:numPr>
        <w:spacing w:after="0"/>
        <w:ind w:left="284"/>
        <w:jc w:val="both"/>
        <w:rPr>
          <w:rFonts w:ascii="Calibri" w:hAnsi="Calibri" w:cs="Calibri"/>
        </w:rPr>
      </w:pPr>
      <w:r w:rsidRPr="007772CB">
        <w:rPr>
          <w:rFonts w:ascii="Calibri" w:hAnsi="Calibri" w:cs="Calibri"/>
        </w:rPr>
        <w:t xml:space="preserve">W trakcie realizacji </w:t>
      </w:r>
      <w:r w:rsidR="00AE554C">
        <w:rPr>
          <w:rFonts w:ascii="Calibri" w:hAnsi="Calibri" w:cs="Calibri"/>
        </w:rPr>
        <w:t>Umowy</w:t>
      </w:r>
      <w:r w:rsidR="00AE554C" w:rsidRPr="007772CB">
        <w:rPr>
          <w:rFonts w:ascii="Calibri" w:hAnsi="Calibri" w:cs="Calibri"/>
        </w:rPr>
        <w:t xml:space="preserve"> </w:t>
      </w:r>
      <w:r w:rsidRPr="007772CB">
        <w:rPr>
          <w:rFonts w:ascii="Calibri" w:hAnsi="Calibri" w:cs="Calibri"/>
        </w:rPr>
        <w:t>na każde wezwanie Zamawiając</w:t>
      </w:r>
      <w:r w:rsidR="00CE5A66">
        <w:rPr>
          <w:rFonts w:ascii="Calibri" w:hAnsi="Calibri" w:cs="Calibri"/>
        </w:rPr>
        <w:t>ego</w:t>
      </w:r>
      <w:r w:rsidRPr="007772CB">
        <w:rPr>
          <w:rFonts w:ascii="Calibri" w:hAnsi="Calibri" w:cs="Calibri"/>
        </w:rPr>
        <w:t xml:space="preserve"> w wyznaczonym w tym wezwaniu terminie Wykonawca przedłoży Zamawiając</w:t>
      </w:r>
      <w:r w:rsidR="00CE5A66">
        <w:rPr>
          <w:rFonts w:ascii="Calibri" w:hAnsi="Calibri" w:cs="Calibri"/>
        </w:rPr>
        <w:t>emu</w:t>
      </w:r>
      <w:r w:rsidRPr="007772CB">
        <w:rPr>
          <w:rFonts w:ascii="Calibri" w:hAnsi="Calibri" w:cs="Calibri"/>
        </w:rPr>
        <w:t xml:space="preserve"> wskazane poniżej dowody w celu potwierdzenia spełnienia wymogu zatrudnienia na podstawie umowy o pracę </w:t>
      </w:r>
      <w:r w:rsidR="00CE5A66" w:rsidRPr="00CE5A66">
        <w:rPr>
          <w:rFonts w:ascii="Calibri" w:hAnsi="Calibri" w:cs="Calibri"/>
        </w:rPr>
        <w:t xml:space="preserve">lub umowy cywilnoprawnej </w:t>
      </w:r>
      <w:r w:rsidRPr="007772CB">
        <w:rPr>
          <w:rFonts w:ascii="Calibri" w:hAnsi="Calibri" w:cs="Calibri"/>
        </w:rPr>
        <w:t>przez Wykonawcę lub Podwykonawcę osób, o których mowa w ust. 11:</w:t>
      </w:r>
    </w:p>
    <w:p w14:paraId="12CE77FF" w14:textId="767DB8CE" w:rsidR="00EE7B61" w:rsidRPr="00EE7B61" w:rsidRDefault="00EE7B61" w:rsidP="007772CB">
      <w:pPr>
        <w:spacing w:after="0"/>
        <w:ind w:left="851" w:hanging="425"/>
        <w:jc w:val="both"/>
        <w:rPr>
          <w:rFonts w:ascii="Calibri" w:hAnsi="Calibri" w:cs="Calibri"/>
        </w:rPr>
      </w:pPr>
      <w:r w:rsidRPr="00EE7B61">
        <w:rPr>
          <w:rFonts w:ascii="Calibri" w:hAnsi="Calibri" w:cs="Calibri"/>
        </w:rPr>
        <w:t>1)</w:t>
      </w:r>
      <w:r w:rsidRPr="00EE7B61">
        <w:rPr>
          <w:rFonts w:ascii="Calibri" w:hAnsi="Calibri" w:cs="Calibri"/>
        </w:rPr>
        <w:tab/>
        <w:t xml:space="preserve">oświadczenie Wykonawcy lub </w:t>
      </w:r>
      <w:r w:rsidR="00A479AB">
        <w:rPr>
          <w:rFonts w:ascii="Calibri" w:hAnsi="Calibri" w:cs="Calibri"/>
        </w:rPr>
        <w:t>P</w:t>
      </w:r>
      <w:r w:rsidRPr="00EE7B61">
        <w:rPr>
          <w:rFonts w:ascii="Calibri" w:hAnsi="Calibri" w:cs="Calibri"/>
        </w:rPr>
        <w:t>odwykonawcy o zatrudnieniu na podstawie umowy o pracę</w:t>
      </w:r>
      <w:r w:rsidR="0096335A">
        <w:rPr>
          <w:rFonts w:ascii="Calibri" w:hAnsi="Calibri" w:cs="Calibri"/>
        </w:rPr>
        <w:t xml:space="preserve"> </w:t>
      </w:r>
      <w:r w:rsidR="0096335A" w:rsidRPr="0096335A">
        <w:rPr>
          <w:rFonts w:ascii="Calibri" w:hAnsi="Calibri" w:cs="Calibri"/>
        </w:rPr>
        <w:t>lub umowy cywilnoprawnej</w:t>
      </w:r>
      <w:r w:rsidRPr="00EE7B61">
        <w:rPr>
          <w:rFonts w:ascii="Calibri" w:hAnsi="Calibri" w:cs="Calibri"/>
        </w:rPr>
        <w:t xml:space="preserve">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t>
      </w:r>
      <w:r w:rsidR="008003C7" w:rsidRPr="008003C7">
        <w:rPr>
          <w:rFonts w:ascii="Calibri" w:hAnsi="Calibri" w:cs="Calibri"/>
        </w:rPr>
        <w:t xml:space="preserve">lub umowy cywilnoprawnej </w:t>
      </w:r>
      <w:r w:rsidRPr="00EE7B61">
        <w:rPr>
          <w:rFonts w:ascii="Calibri" w:hAnsi="Calibri" w:cs="Calibri"/>
        </w:rPr>
        <w:t>wraz ze wskazaniem liczby tych osób, imion i</w:t>
      </w:r>
      <w:r w:rsidR="00895AAC">
        <w:rPr>
          <w:rFonts w:ascii="Calibri" w:hAnsi="Calibri" w:cs="Calibri"/>
        </w:rPr>
        <w:t> </w:t>
      </w:r>
      <w:r w:rsidRPr="00EE7B61">
        <w:rPr>
          <w:rFonts w:ascii="Calibri" w:hAnsi="Calibri" w:cs="Calibri"/>
        </w:rPr>
        <w:t xml:space="preserve">nazwisk tych osób, rodzaju umowy o pracę i wymiaru etatu </w:t>
      </w:r>
      <w:r w:rsidR="008003C7">
        <w:rPr>
          <w:rFonts w:ascii="Calibri" w:hAnsi="Calibri" w:cs="Calibri"/>
        </w:rPr>
        <w:t xml:space="preserve">w przypadku umowy o pracę </w:t>
      </w:r>
      <w:r w:rsidRPr="00EE7B61">
        <w:rPr>
          <w:rFonts w:ascii="Calibri" w:hAnsi="Calibri" w:cs="Calibri"/>
        </w:rPr>
        <w:t xml:space="preserve">oraz podpis osoby uprawnionej do złożenia oświadczenia w imieniu Wykonawcy lub </w:t>
      </w:r>
      <w:r w:rsidR="00D4393A">
        <w:rPr>
          <w:rFonts w:ascii="Calibri" w:hAnsi="Calibri" w:cs="Calibri"/>
        </w:rPr>
        <w:t>P</w:t>
      </w:r>
      <w:r w:rsidRPr="00EE7B61">
        <w:rPr>
          <w:rFonts w:ascii="Calibri" w:hAnsi="Calibri" w:cs="Calibri"/>
        </w:rPr>
        <w:t>odwykonawcy;</w:t>
      </w:r>
    </w:p>
    <w:p w14:paraId="15DE3453" w14:textId="5082E73B" w:rsidR="00EE7B61" w:rsidRPr="00EE7B61" w:rsidRDefault="00EE7B61" w:rsidP="007772CB">
      <w:pPr>
        <w:spacing w:after="0"/>
        <w:ind w:left="851" w:hanging="425"/>
        <w:jc w:val="both"/>
        <w:rPr>
          <w:rFonts w:ascii="Calibri" w:hAnsi="Calibri" w:cs="Calibri"/>
        </w:rPr>
      </w:pPr>
      <w:r w:rsidRPr="00EE7B61">
        <w:rPr>
          <w:rFonts w:ascii="Calibri" w:hAnsi="Calibri" w:cs="Calibri"/>
        </w:rPr>
        <w:t>2)</w:t>
      </w:r>
      <w:r w:rsidRPr="00EE7B61">
        <w:rPr>
          <w:rFonts w:ascii="Calibri" w:hAnsi="Calibri" w:cs="Calibri"/>
        </w:rPr>
        <w:tab/>
        <w:t xml:space="preserve">poświadczoną za zgodność z oryginałem odpowiednio przez Wykonawcę lub </w:t>
      </w:r>
      <w:r w:rsidR="00D4393A">
        <w:rPr>
          <w:rFonts w:ascii="Calibri" w:hAnsi="Calibri" w:cs="Calibri"/>
        </w:rPr>
        <w:t>P</w:t>
      </w:r>
      <w:r w:rsidRPr="00EE7B61">
        <w:rPr>
          <w:rFonts w:ascii="Calibri" w:hAnsi="Calibri" w:cs="Calibri"/>
        </w:rPr>
        <w:t xml:space="preserve">odwykonawcę kopię umowy/umów </w:t>
      </w:r>
      <w:r w:rsidR="008B44E5">
        <w:rPr>
          <w:rFonts w:ascii="Calibri" w:hAnsi="Calibri" w:cs="Calibri"/>
        </w:rPr>
        <w:t xml:space="preserve">zawartych z osobami </w:t>
      </w:r>
      <w:r w:rsidRPr="00EE7B61">
        <w:rPr>
          <w:rFonts w:ascii="Calibri" w:hAnsi="Calibri" w:cs="Calibri"/>
        </w:rPr>
        <w:t>wykonujący</w:t>
      </w:r>
      <w:r w:rsidR="008B44E5">
        <w:rPr>
          <w:rFonts w:ascii="Calibri" w:hAnsi="Calibri" w:cs="Calibri"/>
        </w:rPr>
        <w:t>mi</w:t>
      </w:r>
      <w:r w:rsidRPr="00EE7B61">
        <w:rPr>
          <w:rFonts w:ascii="Calibri" w:hAnsi="Calibri" w:cs="Calibri"/>
        </w:rPr>
        <w:t xml:space="preserve"> w trakcie realizacji </w:t>
      </w:r>
      <w:r w:rsidR="00D4393A">
        <w:rPr>
          <w:rFonts w:ascii="Calibri" w:hAnsi="Calibri" w:cs="Calibri"/>
        </w:rPr>
        <w:t>Umowy</w:t>
      </w:r>
      <w:r w:rsidR="00D4393A" w:rsidRPr="00EE7B61">
        <w:rPr>
          <w:rFonts w:ascii="Calibri" w:hAnsi="Calibri" w:cs="Calibri"/>
        </w:rPr>
        <w:t xml:space="preserve"> </w:t>
      </w:r>
      <w:r w:rsidRPr="00EE7B61">
        <w:rPr>
          <w:rFonts w:ascii="Calibri" w:hAnsi="Calibri" w:cs="Calibri"/>
        </w:rPr>
        <w:t xml:space="preserve">czynności, których dotyczy ww. oświadczenie Wykonawcy lub </w:t>
      </w:r>
      <w:r w:rsidR="00D4393A">
        <w:rPr>
          <w:rFonts w:ascii="Calibri" w:hAnsi="Calibri" w:cs="Calibri"/>
        </w:rPr>
        <w:t>P</w:t>
      </w:r>
      <w:r w:rsidRPr="00EE7B61">
        <w:rPr>
          <w:rFonts w:ascii="Calibri" w:hAnsi="Calibri" w:cs="Calibri"/>
        </w:rPr>
        <w:t>odwykonawcy (wraz z</w:t>
      </w:r>
      <w:r w:rsidR="00EA0E00">
        <w:rPr>
          <w:rFonts w:ascii="Calibri" w:hAnsi="Calibri" w:cs="Calibri"/>
        </w:rPr>
        <w:t> </w:t>
      </w:r>
      <w:r w:rsidRPr="00EE7B61">
        <w:rPr>
          <w:rFonts w:ascii="Calibri" w:hAnsi="Calibri" w:cs="Calibri"/>
        </w:rPr>
        <w:t xml:space="preserve">dokumentem regulującym zakres obowiązków, jeżeli został sporządzony). Kopia umowy/umów powinna zostać zanonimizowana w sposób zapewniający ochronę danych osobowych </w:t>
      </w:r>
      <w:r w:rsidR="00B75264">
        <w:rPr>
          <w:rFonts w:ascii="Calibri" w:hAnsi="Calibri" w:cs="Calibri"/>
        </w:rPr>
        <w:t xml:space="preserve">osób realizujących </w:t>
      </w:r>
      <w:r w:rsidR="009B6B60">
        <w:rPr>
          <w:rFonts w:ascii="Calibri" w:hAnsi="Calibri" w:cs="Calibri"/>
        </w:rPr>
        <w:t>P</w:t>
      </w:r>
      <w:r w:rsidR="00B75264">
        <w:rPr>
          <w:rFonts w:ascii="Calibri" w:hAnsi="Calibri" w:cs="Calibri"/>
        </w:rPr>
        <w:t>race</w:t>
      </w:r>
      <w:r w:rsidRPr="00EE7B61">
        <w:rPr>
          <w:rFonts w:ascii="Calibri" w:hAnsi="Calibri" w:cs="Calibri"/>
        </w:rPr>
        <w:t>, zgodnie z przepisami o ochronie danych osobowych, w</w:t>
      </w:r>
      <w:r w:rsidR="00EA0E00">
        <w:rPr>
          <w:rFonts w:ascii="Calibri" w:hAnsi="Calibri" w:cs="Calibri"/>
        </w:rPr>
        <w:t> </w:t>
      </w:r>
      <w:r w:rsidRPr="00EE7B61">
        <w:rPr>
          <w:rFonts w:ascii="Calibri" w:hAnsi="Calibri" w:cs="Calibri"/>
        </w:rPr>
        <w:t>szczególności z przepisami Rozporządzenia Parlamentu Europejskiego i Rady (UE) 2016/679 z</w:t>
      </w:r>
      <w:r w:rsidR="00EA0E00">
        <w:rPr>
          <w:rFonts w:ascii="Calibri" w:hAnsi="Calibri" w:cs="Calibri"/>
        </w:rPr>
        <w:t> </w:t>
      </w:r>
      <w:r w:rsidRPr="00EE7B61">
        <w:rPr>
          <w:rFonts w:ascii="Calibri" w:hAnsi="Calibri" w:cs="Calibri"/>
        </w:rPr>
        <w:t>dnia 27 kwietnia 2016 r. w</w:t>
      </w:r>
      <w:r w:rsidR="002025F4">
        <w:rPr>
          <w:rFonts w:ascii="Calibri" w:hAnsi="Calibri" w:cs="Calibri"/>
        </w:rPr>
        <w:t> </w:t>
      </w:r>
      <w:r w:rsidRPr="00EE7B61">
        <w:rPr>
          <w:rFonts w:ascii="Calibri" w:hAnsi="Calibri" w:cs="Calibri"/>
        </w:rPr>
        <w:t>sprawie ochrony osób fizycznych w związku z przetwarzaniem danych osobowych i</w:t>
      </w:r>
      <w:r w:rsidR="002025F4">
        <w:rPr>
          <w:rFonts w:ascii="Calibri" w:hAnsi="Calibri" w:cs="Calibri"/>
        </w:rPr>
        <w:t> </w:t>
      </w:r>
      <w:r w:rsidRPr="00EE7B61">
        <w:rPr>
          <w:rFonts w:ascii="Calibri" w:hAnsi="Calibri" w:cs="Calibri"/>
        </w:rPr>
        <w:t>w</w:t>
      </w:r>
      <w:r w:rsidR="002025F4">
        <w:rPr>
          <w:rFonts w:ascii="Calibri" w:hAnsi="Calibri" w:cs="Calibri"/>
        </w:rPr>
        <w:t> </w:t>
      </w:r>
      <w:r w:rsidRPr="00EE7B61">
        <w:rPr>
          <w:rFonts w:ascii="Calibri" w:hAnsi="Calibri" w:cs="Calibri"/>
        </w:rPr>
        <w:t>sprawie swobodnego przepływu takich danych oraz uchylenia dyrektywy 95/46/WE (RODO), (tj. w</w:t>
      </w:r>
      <w:r w:rsidR="00895AAC">
        <w:rPr>
          <w:rFonts w:ascii="Calibri" w:hAnsi="Calibri" w:cs="Calibri"/>
        </w:rPr>
        <w:t> </w:t>
      </w:r>
      <w:r w:rsidRPr="00EE7B61">
        <w:rPr>
          <w:rFonts w:ascii="Calibri" w:hAnsi="Calibri" w:cs="Calibri"/>
        </w:rPr>
        <w:t xml:space="preserve">szczególności bez adresów, nr PESEL </w:t>
      </w:r>
      <w:r w:rsidR="00A574F0">
        <w:rPr>
          <w:rFonts w:ascii="Calibri" w:hAnsi="Calibri" w:cs="Calibri"/>
        </w:rPr>
        <w:t xml:space="preserve">osób realizujących </w:t>
      </w:r>
      <w:r w:rsidR="009B6B60">
        <w:rPr>
          <w:rFonts w:ascii="Calibri" w:hAnsi="Calibri" w:cs="Calibri"/>
        </w:rPr>
        <w:t>P</w:t>
      </w:r>
      <w:r w:rsidR="00A574F0">
        <w:rPr>
          <w:rFonts w:ascii="Calibri" w:hAnsi="Calibri" w:cs="Calibri"/>
        </w:rPr>
        <w:t>race</w:t>
      </w:r>
      <w:r w:rsidRPr="00EE7B61">
        <w:rPr>
          <w:rFonts w:ascii="Calibri" w:hAnsi="Calibri" w:cs="Calibri"/>
        </w:rPr>
        <w:t xml:space="preserve">. Imię i nazwisko </w:t>
      </w:r>
      <w:r w:rsidR="00A574F0">
        <w:rPr>
          <w:rFonts w:ascii="Calibri" w:hAnsi="Calibri" w:cs="Calibri"/>
        </w:rPr>
        <w:t xml:space="preserve">osoby realizującej </w:t>
      </w:r>
      <w:r w:rsidR="009B6B60">
        <w:rPr>
          <w:rFonts w:ascii="Calibri" w:hAnsi="Calibri" w:cs="Calibri"/>
        </w:rPr>
        <w:t>P</w:t>
      </w:r>
      <w:r w:rsidR="00A574F0">
        <w:rPr>
          <w:rFonts w:ascii="Calibri" w:hAnsi="Calibri" w:cs="Calibri"/>
        </w:rPr>
        <w:t>race</w:t>
      </w:r>
      <w:r w:rsidR="00A574F0" w:rsidRPr="00EE7B61">
        <w:rPr>
          <w:rFonts w:ascii="Calibri" w:hAnsi="Calibri" w:cs="Calibri"/>
        </w:rPr>
        <w:t xml:space="preserve"> </w:t>
      </w:r>
      <w:r w:rsidRPr="00EE7B61">
        <w:rPr>
          <w:rFonts w:ascii="Calibri" w:hAnsi="Calibri" w:cs="Calibri"/>
        </w:rPr>
        <w:t>nie podlegają anonimizacji. Informacje takie jak: data zawarcia umowy, rodzaj umowy i</w:t>
      </w:r>
      <w:r w:rsidR="002025F4">
        <w:rPr>
          <w:rFonts w:ascii="Calibri" w:hAnsi="Calibri" w:cs="Calibri"/>
        </w:rPr>
        <w:t> </w:t>
      </w:r>
      <w:r w:rsidRPr="00EE7B61">
        <w:rPr>
          <w:rFonts w:ascii="Calibri" w:hAnsi="Calibri" w:cs="Calibri"/>
        </w:rPr>
        <w:t xml:space="preserve">wymiar etatu </w:t>
      </w:r>
      <w:r w:rsidR="00A574F0">
        <w:rPr>
          <w:rFonts w:ascii="Calibri" w:hAnsi="Calibri" w:cs="Calibri"/>
        </w:rPr>
        <w:t xml:space="preserve">w przypadku umowy o pracę </w:t>
      </w:r>
      <w:r w:rsidRPr="00EE7B61">
        <w:rPr>
          <w:rFonts w:ascii="Calibri" w:hAnsi="Calibri" w:cs="Calibri"/>
        </w:rPr>
        <w:t>powinny być możliwe do zidentyfikowania);</w:t>
      </w:r>
    </w:p>
    <w:p w14:paraId="088A20F5" w14:textId="758C5A33" w:rsidR="00EE7B61" w:rsidRPr="00EE7B61" w:rsidRDefault="00EE7B61" w:rsidP="007772CB">
      <w:pPr>
        <w:spacing w:after="0"/>
        <w:ind w:left="851" w:hanging="425"/>
        <w:jc w:val="both"/>
        <w:rPr>
          <w:rFonts w:ascii="Calibri" w:hAnsi="Calibri" w:cs="Calibri"/>
        </w:rPr>
      </w:pPr>
      <w:r w:rsidRPr="00EE7B61">
        <w:rPr>
          <w:rFonts w:ascii="Calibri" w:hAnsi="Calibri" w:cs="Calibri"/>
        </w:rPr>
        <w:t>3)</w:t>
      </w:r>
      <w:r w:rsidRPr="00EE7B61">
        <w:rPr>
          <w:rFonts w:ascii="Calibri" w:hAnsi="Calibri" w:cs="Calibri"/>
        </w:rPr>
        <w:tab/>
        <w:t xml:space="preserve">zaświadczenie właściwego oddziału ZUS, potwierdzające opłacanie przez Wykonawcę lub </w:t>
      </w:r>
      <w:r w:rsidR="0064280A">
        <w:rPr>
          <w:rFonts w:ascii="Calibri" w:hAnsi="Calibri" w:cs="Calibri"/>
        </w:rPr>
        <w:t>P</w:t>
      </w:r>
      <w:r w:rsidRPr="00EE7B61">
        <w:rPr>
          <w:rFonts w:ascii="Calibri" w:hAnsi="Calibri" w:cs="Calibri"/>
        </w:rPr>
        <w:t xml:space="preserve">odwykonawcę </w:t>
      </w:r>
      <w:r w:rsidR="00A574F0">
        <w:rPr>
          <w:rFonts w:ascii="Calibri" w:hAnsi="Calibri" w:cs="Calibri"/>
        </w:rPr>
        <w:t>odpowiednich, wymaganych formą umowy</w:t>
      </w:r>
      <w:r w:rsidR="00052261">
        <w:rPr>
          <w:rFonts w:ascii="Calibri" w:hAnsi="Calibri" w:cs="Calibri"/>
        </w:rPr>
        <w:t xml:space="preserve"> </w:t>
      </w:r>
      <w:r w:rsidR="00C91B7A">
        <w:rPr>
          <w:rFonts w:ascii="Calibri" w:hAnsi="Calibri" w:cs="Calibri"/>
        </w:rPr>
        <w:t>opłat</w:t>
      </w:r>
      <w:r w:rsidR="00052261">
        <w:rPr>
          <w:rFonts w:ascii="Calibri" w:hAnsi="Calibri" w:cs="Calibri"/>
        </w:rPr>
        <w:t xml:space="preserve">, w tym w szczególności </w:t>
      </w:r>
      <w:r w:rsidRPr="00EE7B61">
        <w:rPr>
          <w:rFonts w:ascii="Calibri" w:hAnsi="Calibri" w:cs="Calibri"/>
        </w:rPr>
        <w:t>składek na ubezpieczenia społeczne i zdrowotne za ostatni okres rozliczeniowy;</w:t>
      </w:r>
    </w:p>
    <w:p w14:paraId="361F1173" w14:textId="576969FB" w:rsidR="00EE7B61" w:rsidRPr="00EE7B61" w:rsidRDefault="00EE7B61" w:rsidP="007772CB">
      <w:pPr>
        <w:spacing w:after="0"/>
        <w:ind w:left="851" w:hanging="425"/>
        <w:jc w:val="both"/>
        <w:rPr>
          <w:rFonts w:ascii="Calibri" w:hAnsi="Calibri" w:cs="Calibri"/>
        </w:rPr>
      </w:pPr>
      <w:r w:rsidRPr="00EE7B61">
        <w:rPr>
          <w:rFonts w:ascii="Calibri" w:hAnsi="Calibri" w:cs="Calibri"/>
        </w:rPr>
        <w:t>4)</w:t>
      </w:r>
      <w:r w:rsidRPr="00EE7B61">
        <w:rPr>
          <w:rFonts w:ascii="Calibri" w:hAnsi="Calibri" w:cs="Calibri"/>
        </w:rPr>
        <w:tab/>
        <w:t xml:space="preserve">poświadczoną za zgodność z oryginałem odpowiednio przez Wykonawcę lub </w:t>
      </w:r>
      <w:r w:rsidR="0064280A">
        <w:rPr>
          <w:rFonts w:ascii="Calibri" w:hAnsi="Calibri" w:cs="Calibri"/>
        </w:rPr>
        <w:t>P</w:t>
      </w:r>
      <w:r w:rsidRPr="00EE7B61">
        <w:rPr>
          <w:rFonts w:ascii="Calibri" w:hAnsi="Calibri" w:cs="Calibri"/>
        </w:rPr>
        <w:t xml:space="preserve">odwykonawcę kopię dowodu potwierdzającego zgłoszenie </w:t>
      </w:r>
      <w:r w:rsidR="00052261">
        <w:rPr>
          <w:rFonts w:ascii="Calibri" w:hAnsi="Calibri" w:cs="Calibri"/>
        </w:rPr>
        <w:t xml:space="preserve">osoby realizującej </w:t>
      </w:r>
      <w:r w:rsidR="009B6B60">
        <w:rPr>
          <w:rFonts w:ascii="Calibri" w:hAnsi="Calibri" w:cs="Calibri"/>
        </w:rPr>
        <w:t>P</w:t>
      </w:r>
      <w:r w:rsidR="00052261">
        <w:rPr>
          <w:rFonts w:ascii="Calibri" w:hAnsi="Calibri" w:cs="Calibri"/>
        </w:rPr>
        <w:t>race</w:t>
      </w:r>
      <w:r w:rsidR="00052261" w:rsidRPr="00EE7B61">
        <w:rPr>
          <w:rFonts w:ascii="Calibri" w:hAnsi="Calibri" w:cs="Calibri"/>
        </w:rPr>
        <w:t xml:space="preserve"> </w:t>
      </w:r>
      <w:r w:rsidRPr="00EE7B61">
        <w:rPr>
          <w:rFonts w:ascii="Calibri" w:hAnsi="Calibri" w:cs="Calibri"/>
        </w:rPr>
        <w:t>do ubezpieczeń, zanonimizowaną w sposób zapewniający ochronę danych osobowych pracowników, zgodnie z</w:t>
      </w:r>
      <w:r w:rsidR="002025F4">
        <w:rPr>
          <w:rFonts w:ascii="Calibri" w:hAnsi="Calibri" w:cs="Calibri"/>
        </w:rPr>
        <w:t> </w:t>
      </w:r>
      <w:r w:rsidRPr="00EE7B61">
        <w:rPr>
          <w:rFonts w:ascii="Calibri" w:hAnsi="Calibri" w:cs="Calibri"/>
        </w:rPr>
        <w:t xml:space="preserve">przepisami o ochronie danych osobowych, w szczególności z RODO. Imię i nazwisko </w:t>
      </w:r>
      <w:r w:rsidR="007C5A95">
        <w:rPr>
          <w:rFonts w:ascii="Calibri" w:hAnsi="Calibri" w:cs="Calibri"/>
        </w:rPr>
        <w:t xml:space="preserve">osoby realizującej </w:t>
      </w:r>
      <w:r w:rsidR="009B6B60">
        <w:rPr>
          <w:rFonts w:ascii="Calibri" w:hAnsi="Calibri" w:cs="Calibri"/>
        </w:rPr>
        <w:t>P</w:t>
      </w:r>
      <w:r w:rsidR="007C5A95">
        <w:rPr>
          <w:rFonts w:ascii="Calibri" w:hAnsi="Calibri" w:cs="Calibri"/>
        </w:rPr>
        <w:t>race</w:t>
      </w:r>
      <w:r w:rsidR="007C5A95" w:rsidRPr="00EE7B61">
        <w:rPr>
          <w:rFonts w:ascii="Calibri" w:hAnsi="Calibri" w:cs="Calibri"/>
        </w:rPr>
        <w:t xml:space="preserve"> </w:t>
      </w:r>
      <w:r w:rsidRPr="00EE7B61">
        <w:rPr>
          <w:rFonts w:ascii="Calibri" w:hAnsi="Calibri" w:cs="Calibri"/>
        </w:rPr>
        <w:t>nie podlegają anonimizacji.</w:t>
      </w:r>
    </w:p>
    <w:p w14:paraId="133295FA" w14:textId="1B243828" w:rsidR="007772CB" w:rsidRDefault="00EE7B61" w:rsidP="00610F50">
      <w:pPr>
        <w:pStyle w:val="Akapitzlist"/>
        <w:numPr>
          <w:ilvl w:val="0"/>
          <w:numId w:val="32"/>
        </w:numPr>
        <w:spacing w:after="0"/>
        <w:ind w:left="284"/>
        <w:jc w:val="both"/>
        <w:rPr>
          <w:rFonts w:ascii="Calibri" w:hAnsi="Calibri" w:cs="Calibri"/>
        </w:rPr>
      </w:pPr>
      <w:r w:rsidRPr="007772CB">
        <w:rPr>
          <w:rFonts w:ascii="Calibri" w:hAnsi="Calibri" w:cs="Calibri"/>
        </w:rPr>
        <w:t xml:space="preserve">Zamawiający dopuszcza wprowadzenie lub zmianę </w:t>
      </w:r>
      <w:r w:rsidR="00E56B88">
        <w:rPr>
          <w:rFonts w:ascii="Calibri" w:hAnsi="Calibri" w:cs="Calibri"/>
        </w:rPr>
        <w:t>P</w:t>
      </w:r>
      <w:r w:rsidRPr="007772CB">
        <w:rPr>
          <w:rFonts w:ascii="Calibri" w:hAnsi="Calibri" w:cs="Calibri"/>
        </w:rPr>
        <w:t xml:space="preserve">odwykonawcy </w:t>
      </w:r>
      <w:r w:rsidR="009B6B60">
        <w:rPr>
          <w:rFonts w:ascii="Calibri" w:hAnsi="Calibri" w:cs="Calibri"/>
        </w:rPr>
        <w:t>Prac</w:t>
      </w:r>
      <w:r w:rsidR="00A512BD">
        <w:rPr>
          <w:rFonts w:ascii="Calibri" w:hAnsi="Calibri" w:cs="Calibri"/>
        </w:rPr>
        <w:t>.</w:t>
      </w:r>
      <w:r w:rsidRPr="007772CB">
        <w:rPr>
          <w:rFonts w:ascii="Calibri" w:hAnsi="Calibri" w:cs="Calibri"/>
        </w:rPr>
        <w:t xml:space="preserve"> </w:t>
      </w:r>
    </w:p>
    <w:p w14:paraId="6EC4DD05" w14:textId="50498F4E" w:rsidR="007772CB" w:rsidRDefault="00EE7B61" w:rsidP="00610F50">
      <w:pPr>
        <w:pStyle w:val="Akapitzlist"/>
        <w:numPr>
          <w:ilvl w:val="0"/>
          <w:numId w:val="32"/>
        </w:numPr>
        <w:spacing w:after="0"/>
        <w:ind w:left="284"/>
        <w:jc w:val="both"/>
        <w:rPr>
          <w:rFonts w:ascii="Calibri" w:hAnsi="Calibri" w:cs="Calibri"/>
        </w:rPr>
      </w:pPr>
      <w:r w:rsidRPr="007772CB">
        <w:rPr>
          <w:rFonts w:ascii="Calibri" w:hAnsi="Calibri" w:cs="Calibri"/>
        </w:rPr>
        <w:t xml:space="preserve">Zmiana zakresu </w:t>
      </w:r>
      <w:r w:rsidR="009B6B60">
        <w:rPr>
          <w:rFonts w:ascii="Calibri" w:hAnsi="Calibri" w:cs="Calibri"/>
        </w:rPr>
        <w:t>Prac</w:t>
      </w:r>
      <w:r w:rsidRPr="007772CB">
        <w:rPr>
          <w:rFonts w:ascii="Calibri" w:hAnsi="Calibri" w:cs="Calibri"/>
        </w:rPr>
        <w:t xml:space="preserve"> wykonywanych przez </w:t>
      </w:r>
      <w:r w:rsidR="00E56B88">
        <w:rPr>
          <w:rFonts w:ascii="Calibri" w:hAnsi="Calibri" w:cs="Calibri"/>
        </w:rPr>
        <w:t>P</w:t>
      </w:r>
      <w:r w:rsidRPr="007772CB">
        <w:rPr>
          <w:rFonts w:ascii="Calibri" w:hAnsi="Calibri" w:cs="Calibri"/>
        </w:rPr>
        <w:t>odwykonawców, przy pomocy których Wykonawca realizuje Przedmiot Umowy, jest możliwa, o ile jest to konieczne dla prawidłowej realizacji Przedmiotu Umowy i o ile nie narusza to postanowień niniejszego paragrafu.</w:t>
      </w:r>
    </w:p>
    <w:p w14:paraId="128EE47E" w14:textId="74B83E38" w:rsidR="007772CB" w:rsidRDefault="00EE7B61" w:rsidP="00610F50">
      <w:pPr>
        <w:pStyle w:val="Akapitzlist"/>
        <w:numPr>
          <w:ilvl w:val="0"/>
          <w:numId w:val="32"/>
        </w:numPr>
        <w:spacing w:after="0"/>
        <w:ind w:left="284"/>
        <w:jc w:val="both"/>
        <w:rPr>
          <w:rFonts w:ascii="Calibri" w:hAnsi="Calibri" w:cs="Calibri"/>
        </w:rPr>
      </w:pPr>
      <w:r w:rsidRPr="007772CB">
        <w:rPr>
          <w:rFonts w:ascii="Calibri" w:hAnsi="Calibri" w:cs="Calibri"/>
        </w:rPr>
        <w:t xml:space="preserve">Jeżeli w Umowie nie podano inaczej, to </w:t>
      </w:r>
      <w:r w:rsidR="00E56B88">
        <w:rPr>
          <w:rFonts w:ascii="Calibri" w:hAnsi="Calibri" w:cs="Calibri"/>
        </w:rPr>
        <w:t>P</w:t>
      </w:r>
      <w:r w:rsidRPr="007772CB">
        <w:rPr>
          <w:rFonts w:ascii="Calibri" w:hAnsi="Calibri" w:cs="Calibri"/>
        </w:rPr>
        <w:t>odwykonawca musi posiadać odpowiednie kwalifikacje i</w:t>
      </w:r>
      <w:r w:rsidR="007772CB" w:rsidRPr="007772CB">
        <w:rPr>
          <w:rFonts w:ascii="Calibri" w:hAnsi="Calibri" w:cs="Calibri"/>
        </w:rPr>
        <w:t> </w:t>
      </w:r>
      <w:r w:rsidRPr="007772CB">
        <w:rPr>
          <w:rFonts w:ascii="Calibri" w:hAnsi="Calibri" w:cs="Calibri"/>
        </w:rPr>
        <w:t xml:space="preserve">sprzęt gwarantujący prawidłowe wykonanie </w:t>
      </w:r>
      <w:r w:rsidR="009B6B60">
        <w:rPr>
          <w:rFonts w:ascii="Calibri" w:hAnsi="Calibri" w:cs="Calibri"/>
        </w:rPr>
        <w:t>Prac</w:t>
      </w:r>
      <w:r w:rsidRPr="007772CB">
        <w:rPr>
          <w:rFonts w:ascii="Calibri" w:hAnsi="Calibri" w:cs="Calibri"/>
        </w:rPr>
        <w:t>.</w:t>
      </w:r>
    </w:p>
    <w:p w14:paraId="4DDD612D" w14:textId="2BDCDA4B" w:rsidR="007772CB" w:rsidRDefault="00EE7B61" w:rsidP="00610F50">
      <w:pPr>
        <w:pStyle w:val="Akapitzlist"/>
        <w:numPr>
          <w:ilvl w:val="0"/>
          <w:numId w:val="32"/>
        </w:numPr>
        <w:spacing w:after="0"/>
        <w:ind w:left="284"/>
        <w:jc w:val="both"/>
        <w:rPr>
          <w:rFonts w:ascii="Calibri" w:hAnsi="Calibri" w:cs="Calibri"/>
        </w:rPr>
      </w:pPr>
      <w:r w:rsidRPr="007772CB">
        <w:rPr>
          <w:rFonts w:ascii="Calibri" w:hAnsi="Calibri" w:cs="Calibri"/>
        </w:rPr>
        <w:lastRenderedPageBreak/>
        <w:t xml:space="preserve">Wykonawca powiadomi Zamawiającego o zamierzonej dacie rozpoczęcia </w:t>
      </w:r>
      <w:r w:rsidR="009B6B60">
        <w:rPr>
          <w:rFonts w:ascii="Calibri" w:hAnsi="Calibri" w:cs="Calibri"/>
        </w:rPr>
        <w:t>P</w:t>
      </w:r>
      <w:r w:rsidRPr="007772CB">
        <w:rPr>
          <w:rFonts w:ascii="Calibri" w:hAnsi="Calibri" w:cs="Calibri"/>
        </w:rPr>
        <w:t xml:space="preserve">racy i o rozpoczęciu takiej </w:t>
      </w:r>
      <w:r w:rsidR="009B6B60">
        <w:rPr>
          <w:rFonts w:ascii="Calibri" w:hAnsi="Calibri" w:cs="Calibri"/>
        </w:rPr>
        <w:t>P</w:t>
      </w:r>
      <w:r w:rsidRPr="007772CB">
        <w:rPr>
          <w:rFonts w:ascii="Calibri" w:hAnsi="Calibri" w:cs="Calibri"/>
        </w:rPr>
        <w:t xml:space="preserve">racy na </w:t>
      </w:r>
      <w:r w:rsidR="005902FC">
        <w:rPr>
          <w:rFonts w:ascii="Calibri" w:hAnsi="Calibri" w:cs="Calibri"/>
        </w:rPr>
        <w:t>T</w:t>
      </w:r>
      <w:r w:rsidRPr="007772CB">
        <w:rPr>
          <w:rFonts w:ascii="Calibri" w:hAnsi="Calibri" w:cs="Calibri"/>
        </w:rPr>
        <w:t xml:space="preserve">erenie budowy przez </w:t>
      </w:r>
      <w:r w:rsidR="005902FC">
        <w:rPr>
          <w:rFonts w:ascii="Calibri" w:hAnsi="Calibri" w:cs="Calibri"/>
        </w:rPr>
        <w:t>P</w:t>
      </w:r>
      <w:r w:rsidRPr="007772CB">
        <w:rPr>
          <w:rFonts w:ascii="Calibri" w:hAnsi="Calibri" w:cs="Calibri"/>
        </w:rPr>
        <w:t>odwykonawcę.</w:t>
      </w:r>
    </w:p>
    <w:p w14:paraId="0F80D171" w14:textId="2E6D0C98" w:rsidR="007772CB" w:rsidRDefault="00EE7B61" w:rsidP="00610F50">
      <w:pPr>
        <w:pStyle w:val="Akapitzlist"/>
        <w:numPr>
          <w:ilvl w:val="0"/>
          <w:numId w:val="32"/>
        </w:numPr>
        <w:spacing w:after="0"/>
        <w:ind w:left="284"/>
        <w:jc w:val="both"/>
        <w:rPr>
          <w:rFonts w:ascii="Calibri" w:hAnsi="Calibri" w:cs="Calibri"/>
        </w:rPr>
      </w:pPr>
      <w:r w:rsidRPr="007772CB">
        <w:rPr>
          <w:rFonts w:ascii="Calibri" w:hAnsi="Calibri" w:cs="Calibri"/>
        </w:rPr>
        <w:t xml:space="preserve">O ile do realizacji </w:t>
      </w:r>
      <w:r w:rsidR="009B6B60">
        <w:rPr>
          <w:rFonts w:ascii="Calibri" w:hAnsi="Calibri" w:cs="Calibri"/>
        </w:rPr>
        <w:t>P</w:t>
      </w:r>
      <w:r w:rsidRPr="007772CB">
        <w:rPr>
          <w:rFonts w:ascii="Calibri" w:hAnsi="Calibri" w:cs="Calibri"/>
        </w:rPr>
        <w:t>rzedmiotu Umowy zostanie zatrudniony personel zagraniczny, odbędzie się to zgodnie z obowiązującymi przepisami prawa, w szczególności z przepisami dotyczącymi wiz pobytowych, pozwoleń na pracę oraz uprawnień wymaganych na danym stanowisku z zastrzeżeniem §19 ust. 19 oraz §19 ust. 21.</w:t>
      </w:r>
    </w:p>
    <w:p w14:paraId="59CFCC9F" w14:textId="2C74EA60" w:rsidR="00EE7B61" w:rsidRPr="007772CB" w:rsidRDefault="00EE7B61" w:rsidP="00610F50">
      <w:pPr>
        <w:pStyle w:val="Akapitzlist"/>
        <w:numPr>
          <w:ilvl w:val="0"/>
          <w:numId w:val="32"/>
        </w:numPr>
        <w:spacing w:after="0"/>
        <w:ind w:left="284"/>
        <w:jc w:val="both"/>
        <w:rPr>
          <w:rFonts w:ascii="Calibri" w:hAnsi="Calibri" w:cs="Calibri"/>
        </w:rPr>
      </w:pPr>
      <w:r w:rsidRPr="007772CB">
        <w:rPr>
          <w:rFonts w:ascii="Calibri" w:hAnsi="Calibri" w:cs="Calibri"/>
        </w:rPr>
        <w:t xml:space="preserve">O ile realizacja </w:t>
      </w:r>
      <w:r w:rsidR="009B6B60">
        <w:rPr>
          <w:rFonts w:ascii="Calibri" w:hAnsi="Calibri" w:cs="Calibri"/>
        </w:rPr>
        <w:t>P</w:t>
      </w:r>
      <w:r w:rsidRPr="007772CB">
        <w:rPr>
          <w:rFonts w:ascii="Calibri" w:hAnsi="Calibri" w:cs="Calibri"/>
        </w:rPr>
        <w:t xml:space="preserve">rzedmiotu </w:t>
      </w:r>
      <w:r w:rsidR="00F57582">
        <w:rPr>
          <w:rFonts w:ascii="Calibri" w:hAnsi="Calibri" w:cs="Calibri"/>
        </w:rPr>
        <w:t>Umowy</w:t>
      </w:r>
      <w:r w:rsidR="00F57582" w:rsidRPr="007772CB">
        <w:rPr>
          <w:rFonts w:ascii="Calibri" w:hAnsi="Calibri" w:cs="Calibri"/>
        </w:rPr>
        <w:t xml:space="preserve"> </w:t>
      </w:r>
      <w:r w:rsidRPr="007772CB">
        <w:rPr>
          <w:rFonts w:ascii="Calibri" w:hAnsi="Calibri" w:cs="Calibri"/>
        </w:rPr>
        <w:t>zostanie powierzona cudzoziemcom w rozumieniu ustawy z</w:t>
      </w:r>
      <w:r w:rsidR="00EA0E00">
        <w:rPr>
          <w:rFonts w:ascii="Calibri" w:hAnsi="Calibri" w:cs="Calibri"/>
        </w:rPr>
        <w:t> </w:t>
      </w:r>
      <w:r w:rsidRPr="007772CB">
        <w:rPr>
          <w:rFonts w:ascii="Calibri" w:hAnsi="Calibri" w:cs="Calibri"/>
        </w:rPr>
        <w:t>dnia 15 czerwca 2012 r. o skutkach powierzenia wykonywania pracy cudzoziemcom przebywającym wbrew przepisom na terytorium RP (t.j. Dz. U. z 2021 r. poz. 1745 ze zm.) Wykonawca dostarczy Zamawiającemu oświadczenie o:</w:t>
      </w:r>
    </w:p>
    <w:p w14:paraId="13E9D07F" w14:textId="77777777" w:rsidR="00EE7B61" w:rsidRPr="00EE7B61" w:rsidRDefault="00EE7B61" w:rsidP="007772CB">
      <w:pPr>
        <w:spacing w:after="0"/>
        <w:ind w:left="851" w:hanging="425"/>
        <w:jc w:val="both"/>
        <w:rPr>
          <w:rFonts w:ascii="Calibri" w:hAnsi="Calibri" w:cs="Calibri"/>
        </w:rPr>
      </w:pPr>
      <w:r w:rsidRPr="00EE7B61">
        <w:rPr>
          <w:rFonts w:ascii="Calibri" w:hAnsi="Calibri" w:cs="Calibri"/>
        </w:rPr>
        <w:t>1)</w:t>
      </w:r>
      <w:r w:rsidRPr="00EE7B61">
        <w:rPr>
          <w:rFonts w:ascii="Calibri" w:hAnsi="Calibri" w:cs="Calibri"/>
        </w:rPr>
        <w:tab/>
        <w:t>posiadaniu ważnych dokumentów uprawniających cudzoziemców do pobytu na terytorium RP oraz</w:t>
      </w:r>
    </w:p>
    <w:p w14:paraId="0BF05EB9" w14:textId="23DB1055" w:rsidR="00EE7B61" w:rsidRPr="00EE7B61" w:rsidRDefault="00EE7B61" w:rsidP="007772CB">
      <w:pPr>
        <w:spacing w:after="0"/>
        <w:ind w:left="851" w:hanging="425"/>
        <w:jc w:val="both"/>
        <w:rPr>
          <w:rFonts w:ascii="Calibri" w:hAnsi="Calibri" w:cs="Calibri"/>
        </w:rPr>
      </w:pPr>
      <w:r w:rsidRPr="00EE7B61">
        <w:rPr>
          <w:rFonts w:ascii="Calibri" w:hAnsi="Calibri" w:cs="Calibri"/>
        </w:rPr>
        <w:t>2)</w:t>
      </w:r>
      <w:r w:rsidRPr="00EE7B61">
        <w:rPr>
          <w:rFonts w:ascii="Calibri" w:hAnsi="Calibri" w:cs="Calibri"/>
        </w:rPr>
        <w:tab/>
        <w:t xml:space="preserve">dokonaniu zgłoszenia cudzoziemców do ubezpieczeń społecznych, o ile obowiązek taki wynika z obowiązujących przepisów. </w:t>
      </w:r>
    </w:p>
    <w:p w14:paraId="1F6352E5" w14:textId="42265E10" w:rsidR="007772CB" w:rsidRDefault="00EE7B61" w:rsidP="00610F50">
      <w:pPr>
        <w:pStyle w:val="Akapitzlist"/>
        <w:numPr>
          <w:ilvl w:val="0"/>
          <w:numId w:val="32"/>
        </w:numPr>
        <w:spacing w:after="0"/>
        <w:ind w:left="284"/>
        <w:jc w:val="both"/>
        <w:rPr>
          <w:rFonts w:ascii="Calibri" w:hAnsi="Calibri" w:cs="Calibri"/>
        </w:rPr>
      </w:pPr>
      <w:r w:rsidRPr="007772CB">
        <w:rPr>
          <w:rFonts w:ascii="Calibri" w:hAnsi="Calibri" w:cs="Calibri"/>
        </w:rPr>
        <w:t xml:space="preserve">Zamawiający informuje, że w przypadku powierzenia wykonywania </w:t>
      </w:r>
      <w:r w:rsidR="00F57582">
        <w:rPr>
          <w:rFonts w:ascii="Calibri" w:hAnsi="Calibri" w:cs="Calibri"/>
        </w:rPr>
        <w:t>P</w:t>
      </w:r>
      <w:r w:rsidRPr="007772CB">
        <w:rPr>
          <w:rFonts w:ascii="Calibri" w:hAnsi="Calibri" w:cs="Calibri"/>
        </w:rPr>
        <w:t>rzedmiotu Umowy cudzoziemcom w rozumieniu ustawy z dnia 15 czerwca 2012 roku o skutkach powierzenia wykonywania pracy cudzoziemcom przebywającym wbrew przepisom na terytorium RP (tj. Dz. U. z</w:t>
      </w:r>
      <w:r w:rsidR="00EA0E00">
        <w:rPr>
          <w:rFonts w:ascii="Calibri" w:hAnsi="Calibri" w:cs="Calibri"/>
        </w:rPr>
        <w:t> </w:t>
      </w:r>
      <w:r w:rsidRPr="007772CB">
        <w:rPr>
          <w:rFonts w:ascii="Calibri" w:hAnsi="Calibri" w:cs="Calibri"/>
        </w:rPr>
        <w:t>2021 r. poz. 1745 ze zm.), bez ważnych dokumentów uprawniających do wykonywania pracy na terenie RP, odpowiedzialność cywilną i karną, o której mowa w tej ustawie, w szczególności odpowiedzialność za zapłatę wynagrodzenia cudzoziemcom oraz za poniesienie kosztów ich</w:t>
      </w:r>
      <w:r w:rsidR="00EA0E00">
        <w:rPr>
          <w:rFonts w:ascii="Calibri" w:hAnsi="Calibri" w:cs="Calibri"/>
        </w:rPr>
        <w:t> </w:t>
      </w:r>
      <w:r w:rsidRPr="007772CB">
        <w:rPr>
          <w:rFonts w:ascii="Calibri" w:hAnsi="Calibri" w:cs="Calibri"/>
        </w:rPr>
        <w:t>wydalenia, na warunkach szczegółowo określonych w ww. ustawie, ponosi Wykonawca.</w:t>
      </w:r>
    </w:p>
    <w:p w14:paraId="3ACA2E50" w14:textId="67BAB910" w:rsidR="00C52AAD" w:rsidRPr="007772CB" w:rsidRDefault="00EE7B61" w:rsidP="00610F50">
      <w:pPr>
        <w:pStyle w:val="Akapitzlist"/>
        <w:numPr>
          <w:ilvl w:val="0"/>
          <w:numId w:val="32"/>
        </w:numPr>
        <w:spacing w:after="0"/>
        <w:ind w:left="284"/>
        <w:jc w:val="both"/>
        <w:rPr>
          <w:rFonts w:ascii="Calibri" w:hAnsi="Calibri" w:cs="Calibri"/>
        </w:rPr>
      </w:pPr>
      <w:r w:rsidRPr="007772CB">
        <w:rPr>
          <w:rFonts w:ascii="Calibri" w:hAnsi="Calibri" w:cs="Calibri"/>
        </w:rPr>
        <w:t xml:space="preserve">Ze względu na charakter </w:t>
      </w:r>
      <w:r w:rsidR="009B6B60">
        <w:rPr>
          <w:rFonts w:ascii="Calibri" w:hAnsi="Calibri" w:cs="Calibri"/>
        </w:rPr>
        <w:t>P</w:t>
      </w:r>
      <w:r w:rsidRPr="007772CB">
        <w:rPr>
          <w:rFonts w:ascii="Calibri" w:hAnsi="Calibri" w:cs="Calibri"/>
        </w:rPr>
        <w:t xml:space="preserve">rac realizowanych w ramach Umowy, zgodnie z art. 8 pkt 1 ustawy z dnia 9 lipca 2003 roku o zatrudnianiu pracowników tymczasowych (tj. Dz. U. z 2019 r. poz. 1563 ze zm.), Zamawiający nie wyraża zgody na powierzenie wykonywanych w ramach Przedmiotu Umowy </w:t>
      </w:r>
      <w:r w:rsidR="009B6B60">
        <w:rPr>
          <w:rFonts w:ascii="Calibri" w:hAnsi="Calibri" w:cs="Calibri"/>
        </w:rPr>
        <w:t>P</w:t>
      </w:r>
      <w:r w:rsidRPr="007772CB">
        <w:rPr>
          <w:rFonts w:ascii="Calibri" w:hAnsi="Calibri" w:cs="Calibri"/>
        </w:rPr>
        <w:t>rac szczególnie niebezpiecznych pracownikom zatrudnionym przez agencje pracy tymczasowej.</w:t>
      </w:r>
    </w:p>
    <w:p w14:paraId="3907BC31" w14:textId="77777777" w:rsidR="005C5166" w:rsidRDefault="005C5166" w:rsidP="00B81906">
      <w:pPr>
        <w:spacing w:after="0"/>
        <w:jc w:val="both"/>
        <w:rPr>
          <w:rFonts w:ascii="Calibri" w:hAnsi="Calibri" w:cs="Calibri"/>
        </w:rPr>
      </w:pPr>
    </w:p>
    <w:p w14:paraId="7B5263AA" w14:textId="38ACAE8D" w:rsidR="00610F50" w:rsidRPr="00610F50" w:rsidRDefault="00610F50" w:rsidP="002209F5">
      <w:pPr>
        <w:spacing w:after="0"/>
        <w:jc w:val="center"/>
        <w:outlineLvl w:val="0"/>
        <w:rPr>
          <w:rFonts w:ascii="Calibri" w:hAnsi="Calibri" w:cs="Calibri"/>
          <w:b/>
          <w:bCs/>
        </w:rPr>
      </w:pPr>
      <w:r w:rsidRPr="00610F50">
        <w:rPr>
          <w:rFonts w:ascii="Calibri" w:hAnsi="Calibri" w:cs="Calibri"/>
          <w:b/>
          <w:bCs/>
        </w:rPr>
        <w:t>§20</w:t>
      </w:r>
      <w:r w:rsidR="00436FFF">
        <w:rPr>
          <w:rFonts w:ascii="Calibri" w:hAnsi="Calibri" w:cs="Calibri"/>
          <w:b/>
          <w:bCs/>
        </w:rPr>
        <w:t xml:space="preserve"> </w:t>
      </w:r>
      <w:r w:rsidRPr="00610F50">
        <w:rPr>
          <w:rFonts w:ascii="Calibri" w:hAnsi="Calibri" w:cs="Calibri"/>
          <w:b/>
          <w:bCs/>
        </w:rPr>
        <w:t>Ochrona środowiska</w:t>
      </w:r>
    </w:p>
    <w:p w14:paraId="76AE7A7B" w14:textId="77777777" w:rsidR="00610F50" w:rsidRPr="00610F50" w:rsidRDefault="00610F50" w:rsidP="00610F50">
      <w:pPr>
        <w:spacing w:after="0"/>
        <w:jc w:val="both"/>
        <w:rPr>
          <w:rFonts w:ascii="Calibri" w:hAnsi="Calibri" w:cs="Calibri"/>
        </w:rPr>
      </w:pPr>
    </w:p>
    <w:p w14:paraId="5EE3947A" w14:textId="6449CD9E" w:rsidR="00610F50" w:rsidRDefault="007F6B9B" w:rsidP="00610F50">
      <w:pPr>
        <w:pStyle w:val="Akapitzlist"/>
        <w:numPr>
          <w:ilvl w:val="0"/>
          <w:numId w:val="33"/>
        </w:numPr>
        <w:spacing w:after="0"/>
        <w:ind w:left="284" w:hanging="284"/>
        <w:jc w:val="both"/>
        <w:rPr>
          <w:rFonts w:ascii="Calibri" w:hAnsi="Calibri" w:cs="Calibri"/>
        </w:rPr>
      </w:pPr>
      <w:r w:rsidRPr="00610F50">
        <w:rPr>
          <w:rFonts w:ascii="Calibri" w:hAnsi="Calibri" w:cs="Calibri"/>
        </w:rPr>
        <w:t>Zamawiający zobowiązany jest do zapobiegania negatywnym wpływom na środowisko naturalne. W</w:t>
      </w:r>
      <w:r>
        <w:rPr>
          <w:rFonts w:ascii="Calibri" w:hAnsi="Calibri" w:cs="Calibri"/>
        </w:rPr>
        <w:t> </w:t>
      </w:r>
      <w:r w:rsidRPr="00610F50">
        <w:rPr>
          <w:rFonts w:ascii="Calibri" w:hAnsi="Calibri" w:cs="Calibri"/>
        </w:rPr>
        <w:t>związku z tym, zobowiązuje Wykonawcę do spełnienia wymagań ochrony środowiska w zakresie dotyczącym Przedmiotu Umowy</w:t>
      </w:r>
      <w:r>
        <w:rPr>
          <w:rFonts w:ascii="Calibri" w:hAnsi="Calibri" w:cs="Calibri"/>
        </w:rPr>
        <w:t>, w tym określonych w załączniku nr 5.</w:t>
      </w:r>
      <w:r w:rsidRPr="00610F50">
        <w:rPr>
          <w:rFonts w:ascii="Calibri" w:hAnsi="Calibri" w:cs="Calibri"/>
        </w:rPr>
        <w:t xml:space="preserve"> </w:t>
      </w:r>
    </w:p>
    <w:p w14:paraId="080EE91C" w14:textId="67EE9D1F" w:rsidR="00610F50" w:rsidRDefault="00610F50" w:rsidP="00610F50">
      <w:pPr>
        <w:pStyle w:val="Akapitzlist"/>
        <w:numPr>
          <w:ilvl w:val="0"/>
          <w:numId w:val="33"/>
        </w:numPr>
        <w:spacing w:after="0"/>
        <w:ind w:left="284" w:hanging="284"/>
        <w:jc w:val="both"/>
        <w:rPr>
          <w:rFonts w:ascii="Calibri" w:hAnsi="Calibri" w:cs="Calibri"/>
        </w:rPr>
      </w:pPr>
      <w:r w:rsidRPr="00610F50">
        <w:rPr>
          <w:rFonts w:ascii="Calibri" w:hAnsi="Calibri" w:cs="Calibri"/>
        </w:rPr>
        <w:t>W przypadku stwierdzenia u Wykonawcy rażącego naruszenia przepisów z zakresu ochrony środowiska lub postanowień Umowy mających za przedmiot wymagania ochrony środowiska</w:t>
      </w:r>
      <w:r w:rsidR="0033261C">
        <w:rPr>
          <w:rFonts w:ascii="Calibri" w:hAnsi="Calibri" w:cs="Calibri"/>
        </w:rPr>
        <w:t>,</w:t>
      </w:r>
      <w:r w:rsidRPr="00610F50">
        <w:rPr>
          <w:rFonts w:ascii="Calibri" w:hAnsi="Calibri" w:cs="Calibri"/>
        </w:rPr>
        <w:t xml:space="preserve"> Zamawiający zastrzega sobie prawo do ewentualnego wstrzymania wykonywania </w:t>
      </w:r>
      <w:r w:rsidR="009B6B60">
        <w:rPr>
          <w:rFonts w:ascii="Calibri" w:hAnsi="Calibri" w:cs="Calibri"/>
        </w:rPr>
        <w:t>Umowy</w:t>
      </w:r>
      <w:r w:rsidRPr="00610F50">
        <w:rPr>
          <w:rFonts w:ascii="Calibri" w:hAnsi="Calibri" w:cs="Calibri"/>
        </w:rPr>
        <w:t xml:space="preserve">. </w:t>
      </w:r>
      <w:r w:rsidR="0033261C">
        <w:rPr>
          <w:rFonts w:ascii="Calibri" w:hAnsi="Calibri" w:cs="Calibri"/>
        </w:rPr>
        <w:t>W</w:t>
      </w:r>
      <w:r w:rsidRPr="00610F50">
        <w:rPr>
          <w:rFonts w:ascii="Calibri" w:hAnsi="Calibri" w:cs="Calibri"/>
        </w:rPr>
        <w:t xml:space="preserve"> takim przypadku Wykonawcy nie przysługuje odszkodowanie od Zamawiającego. Zamawiający ma prawo wezwać Wykonawcę do zaprzestania naruszeń oraz usunięcia już stwierdzonych naruszeń i wyznaczyć mu w tym zakresie określony termin, po bezskutecznym upływie którego Zamawiający będzie miał prawo wypowiedzieć Umowę w trybie natychmiastowym. </w:t>
      </w:r>
      <w:r w:rsidR="00C5075B">
        <w:rPr>
          <w:rFonts w:ascii="Calibri" w:hAnsi="Calibri" w:cs="Calibri"/>
        </w:rPr>
        <w:t>W</w:t>
      </w:r>
      <w:r w:rsidR="00EA0E00">
        <w:rPr>
          <w:rFonts w:ascii="Calibri" w:hAnsi="Calibri" w:cs="Calibri"/>
        </w:rPr>
        <w:t> </w:t>
      </w:r>
      <w:r w:rsidRPr="00610F50">
        <w:rPr>
          <w:rFonts w:ascii="Calibri" w:hAnsi="Calibri" w:cs="Calibri"/>
        </w:rPr>
        <w:t xml:space="preserve">przypadku takiego zakończenia łączącego Strony stosunku prawnego, Wykonawcy będzie przysługiwało wynagrodzenie z tytułu tej części </w:t>
      </w:r>
      <w:r w:rsidR="009B6B60">
        <w:rPr>
          <w:rFonts w:ascii="Calibri" w:hAnsi="Calibri" w:cs="Calibri"/>
        </w:rPr>
        <w:t>P</w:t>
      </w:r>
      <w:r w:rsidRPr="00610F50">
        <w:rPr>
          <w:rFonts w:ascii="Calibri" w:hAnsi="Calibri" w:cs="Calibri"/>
        </w:rPr>
        <w:t xml:space="preserve">rac, co do której stwierdzono należyte wykonanie Umowy. Zamawiający zachowuje na własność należycie wykonane przez Wykonawcę rezultaty </w:t>
      </w:r>
      <w:r w:rsidR="009B6B60">
        <w:rPr>
          <w:rFonts w:ascii="Calibri" w:hAnsi="Calibri" w:cs="Calibri"/>
        </w:rPr>
        <w:t>P</w:t>
      </w:r>
      <w:r w:rsidRPr="00610F50">
        <w:rPr>
          <w:rFonts w:ascii="Calibri" w:hAnsi="Calibri" w:cs="Calibri"/>
        </w:rPr>
        <w:t>rac do dnia zakończenia łączącego Strony stosunku prawnego.</w:t>
      </w:r>
    </w:p>
    <w:p w14:paraId="6D76005B" w14:textId="6790475F" w:rsidR="00610F50" w:rsidRDefault="00610F50" w:rsidP="00610F50">
      <w:pPr>
        <w:pStyle w:val="Akapitzlist"/>
        <w:numPr>
          <w:ilvl w:val="0"/>
          <w:numId w:val="33"/>
        </w:numPr>
        <w:spacing w:after="0"/>
        <w:ind w:left="284" w:hanging="284"/>
        <w:jc w:val="both"/>
        <w:rPr>
          <w:rFonts w:ascii="Calibri" w:hAnsi="Calibri" w:cs="Calibri"/>
        </w:rPr>
      </w:pPr>
      <w:r w:rsidRPr="00610F50">
        <w:rPr>
          <w:rFonts w:ascii="Calibri" w:hAnsi="Calibri" w:cs="Calibri"/>
        </w:rPr>
        <w:t xml:space="preserve">Niezależnie od postanowień dotyczących wstrzymania wykonywania </w:t>
      </w:r>
      <w:r w:rsidR="0055135D">
        <w:rPr>
          <w:rFonts w:ascii="Calibri" w:hAnsi="Calibri" w:cs="Calibri"/>
        </w:rPr>
        <w:t>Umowy</w:t>
      </w:r>
      <w:r w:rsidRPr="00610F50">
        <w:rPr>
          <w:rFonts w:ascii="Calibri" w:hAnsi="Calibri" w:cs="Calibri"/>
        </w:rPr>
        <w:t xml:space="preserve">, Zamawiający  zastrzega sobie prawo do rozwiązania Umowy w trybie natychmiastowym bez zachowania okresu wypowiedzenia, w przypadku stwierdzenia rażącego naruszenia przepisów ochrony środowiska lub </w:t>
      </w:r>
      <w:r w:rsidRPr="00610F50">
        <w:rPr>
          <w:rFonts w:ascii="Calibri" w:hAnsi="Calibri" w:cs="Calibri"/>
        </w:rPr>
        <w:lastRenderedPageBreak/>
        <w:t xml:space="preserve">postanowień Umowy mających za przedmiot wymagania ochrony środowiska, mimo uprzedniego wezwania Wykonawcy do zaprzestania naruszeń oraz usunięcia już stwierdzonych naruszeń i bezskutecznym upływie dodatkowego, określonego w tym wezwaniu terminu. </w:t>
      </w:r>
      <w:r w:rsidR="00537FA9">
        <w:rPr>
          <w:rFonts w:ascii="Calibri" w:hAnsi="Calibri" w:cs="Calibri"/>
        </w:rPr>
        <w:t>W</w:t>
      </w:r>
      <w:r w:rsidRPr="00610F50">
        <w:rPr>
          <w:rFonts w:ascii="Calibri" w:hAnsi="Calibri" w:cs="Calibri"/>
        </w:rPr>
        <w:t xml:space="preserve"> przypadku takiego zakończenia łączącego Strony stosunku prawnego, Wykonawcy będzie przysługiwało wynagrodzenie z tytułu tej części </w:t>
      </w:r>
      <w:r w:rsidR="00972872">
        <w:rPr>
          <w:rFonts w:ascii="Calibri" w:hAnsi="Calibri" w:cs="Calibri"/>
        </w:rPr>
        <w:t>P</w:t>
      </w:r>
      <w:r w:rsidRPr="00610F50">
        <w:rPr>
          <w:rFonts w:ascii="Calibri" w:hAnsi="Calibri" w:cs="Calibri"/>
        </w:rPr>
        <w:t xml:space="preserve">rac, co do której stwierdzono należyte wykonanie Umowy. Zamawiający zachowuje na własność należycie wykonane przez Wykonawcę rezultaty </w:t>
      </w:r>
      <w:r w:rsidR="00972872">
        <w:rPr>
          <w:rFonts w:ascii="Calibri" w:hAnsi="Calibri" w:cs="Calibri"/>
        </w:rPr>
        <w:t>P</w:t>
      </w:r>
      <w:r w:rsidRPr="00610F50">
        <w:rPr>
          <w:rFonts w:ascii="Calibri" w:hAnsi="Calibri" w:cs="Calibri"/>
        </w:rPr>
        <w:t>rac do dnia zakończenia łączącego Strony stosunku prawnego.</w:t>
      </w:r>
    </w:p>
    <w:p w14:paraId="54A38799" w14:textId="77777777" w:rsidR="00610F50" w:rsidRDefault="00610F50" w:rsidP="00610F50">
      <w:pPr>
        <w:pStyle w:val="Akapitzlist"/>
        <w:numPr>
          <w:ilvl w:val="0"/>
          <w:numId w:val="33"/>
        </w:numPr>
        <w:spacing w:after="0"/>
        <w:ind w:left="284" w:hanging="284"/>
        <w:jc w:val="both"/>
        <w:rPr>
          <w:rFonts w:ascii="Calibri" w:hAnsi="Calibri" w:cs="Calibri"/>
        </w:rPr>
      </w:pPr>
      <w:r w:rsidRPr="00610F50">
        <w:rPr>
          <w:rFonts w:ascii="Calibri" w:hAnsi="Calibri" w:cs="Calibri"/>
        </w:rPr>
        <w:t>Kary wynikające z nieprzestrzegania przepisów ochrony środowiska przez Wykonawcę, ponosi Wykonawca, a w sytuacji, gdy kara zostanie nałożona bezpośrednio na Zamawiającego, Wykonawca zwróci Zamawiającemu jej równowartość powiększoną o ewentualne koszty postępowania.</w:t>
      </w:r>
    </w:p>
    <w:p w14:paraId="0C47CBDB" w14:textId="77777777" w:rsidR="00610F50" w:rsidRDefault="00610F50" w:rsidP="00610F50">
      <w:pPr>
        <w:pStyle w:val="Akapitzlist"/>
        <w:numPr>
          <w:ilvl w:val="0"/>
          <w:numId w:val="33"/>
        </w:numPr>
        <w:spacing w:after="0"/>
        <w:ind w:left="284" w:hanging="284"/>
        <w:jc w:val="both"/>
        <w:rPr>
          <w:rFonts w:ascii="Calibri" w:hAnsi="Calibri" w:cs="Calibri"/>
        </w:rPr>
      </w:pPr>
      <w:r w:rsidRPr="00610F50">
        <w:rPr>
          <w:rFonts w:ascii="Calibri" w:hAnsi="Calibri" w:cs="Calibri"/>
        </w:rPr>
        <w:t>Wszelkie naruszenia dobrego imienia Zamawiającego powstałe w wyniku zaniedbań Wykonawcy w zakresie ochrony środowiska będą podstawą do dochodzenia roszczeń przez Zamawiającego w stosunku do Wykonawcy.</w:t>
      </w:r>
    </w:p>
    <w:p w14:paraId="37B973AB" w14:textId="7394E031" w:rsidR="00610F50" w:rsidRDefault="00610F50" w:rsidP="00610F50">
      <w:pPr>
        <w:pStyle w:val="Akapitzlist"/>
        <w:numPr>
          <w:ilvl w:val="0"/>
          <w:numId w:val="33"/>
        </w:numPr>
        <w:spacing w:after="0"/>
        <w:ind w:left="284" w:hanging="284"/>
        <w:jc w:val="both"/>
        <w:rPr>
          <w:rFonts w:ascii="Calibri" w:hAnsi="Calibri" w:cs="Calibri"/>
        </w:rPr>
      </w:pPr>
      <w:r w:rsidRPr="00610F50">
        <w:rPr>
          <w:rFonts w:ascii="Calibri" w:hAnsi="Calibri" w:cs="Calibri"/>
        </w:rPr>
        <w:t xml:space="preserve">W przypadku wystąpienia </w:t>
      </w:r>
      <w:r w:rsidR="00337142">
        <w:rPr>
          <w:rFonts w:ascii="Calibri" w:hAnsi="Calibri" w:cs="Calibri"/>
        </w:rPr>
        <w:t>A</w:t>
      </w:r>
      <w:r w:rsidRPr="00610F50">
        <w:rPr>
          <w:rFonts w:ascii="Calibri" w:hAnsi="Calibri" w:cs="Calibri"/>
        </w:rPr>
        <w:t>warii środowiskowej wynikłej w związku z realizacją Umowy, Wykonawca jest zobowiązany niezwłocznie powiadomić o tym Zamawiającego (osobę wskazaną w Umowie do</w:t>
      </w:r>
      <w:r w:rsidR="00EA0E00">
        <w:rPr>
          <w:rFonts w:ascii="Calibri" w:hAnsi="Calibri" w:cs="Calibri"/>
        </w:rPr>
        <w:t> </w:t>
      </w:r>
      <w:r w:rsidRPr="00610F50">
        <w:rPr>
          <w:rFonts w:ascii="Calibri" w:hAnsi="Calibri" w:cs="Calibri"/>
        </w:rPr>
        <w:t xml:space="preserve">kontaktu). Poprzez </w:t>
      </w:r>
      <w:r w:rsidR="00337142">
        <w:rPr>
          <w:rFonts w:ascii="Calibri" w:hAnsi="Calibri" w:cs="Calibri"/>
        </w:rPr>
        <w:t>A</w:t>
      </w:r>
      <w:r w:rsidRPr="00610F50">
        <w:rPr>
          <w:rFonts w:ascii="Calibri" w:hAnsi="Calibri" w:cs="Calibri"/>
        </w:rPr>
        <w:t>warię środowiskową należy rozumieć zdarzenie powstałe na skutek realizacji przez Wykonawcę Umowy na rzecz Zamawiającego, które w wyniku niekontrolowanego rozwoju sytuacji prowadzi do powstania negatywnej mierzalnej zmiany stanu lub funkcji elementów przyrodniczych (gatunków chronionych, chronionych siedlisk przyrodniczych, wody, ziemi), ocenionej w stosunku do stanu początkowego i wywołane pośrednio lub bezpośrednio działaniem Wykonawcy.</w:t>
      </w:r>
    </w:p>
    <w:p w14:paraId="3A71B350" w14:textId="166861DE" w:rsidR="00610F50" w:rsidRDefault="00610F50" w:rsidP="00610F50">
      <w:pPr>
        <w:pStyle w:val="Akapitzlist"/>
        <w:numPr>
          <w:ilvl w:val="0"/>
          <w:numId w:val="33"/>
        </w:numPr>
        <w:spacing w:after="0"/>
        <w:ind w:left="284" w:hanging="284"/>
        <w:jc w:val="both"/>
        <w:rPr>
          <w:rFonts w:ascii="Calibri" w:hAnsi="Calibri" w:cs="Calibri"/>
        </w:rPr>
      </w:pPr>
      <w:r w:rsidRPr="00610F50">
        <w:rPr>
          <w:rFonts w:ascii="Calibri" w:hAnsi="Calibri" w:cs="Calibri"/>
        </w:rPr>
        <w:t xml:space="preserve">Wykonawca zobowiązuje się do stosowania w trakcie wykonywania </w:t>
      </w:r>
      <w:r w:rsidR="00972872">
        <w:rPr>
          <w:rFonts w:ascii="Calibri" w:hAnsi="Calibri" w:cs="Calibri"/>
        </w:rPr>
        <w:t>R</w:t>
      </w:r>
      <w:r w:rsidRPr="00610F50">
        <w:rPr>
          <w:rFonts w:ascii="Calibri" w:hAnsi="Calibri" w:cs="Calibri"/>
        </w:rPr>
        <w:t>obót budowlanych takich wyrobów, produktów, materiałów i technologii, których negatywny wpływ na środowisko naturalne jest najmniejszy spośród dostępnych na rynku.</w:t>
      </w:r>
    </w:p>
    <w:p w14:paraId="42327355" w14:textId="51181A03" w:rsidR="00610F50" w:rsidRDefault="007F6B9B" w:rsidP="00610F50">
      <w:pPr>
        <w:pStyle w:val="Akapitzlist"/>
        <w:numPr>
          <w:ilvl w:val="0"/>
          <w:numId w:val="33"/>
        </w:numPr>
        <w:spacing w:after="0"/>
        <w:ind w:left="284" w:hanging="284"/>
        <w:jc w:val="both"/>
        <w:rPr>
          <w:rFonts w:ascii="Calibri" w:hAnsi="Calibri" w:cs="Calibri"/>
        </w:rPr>
      </w:pPr>
      <w:r w:rsidRPr="00610F50">
        <w:rPr>
          <w:rFonts w:ascii="Calibri" w:hAnsi="Calibri" w:cs="Calibri"/>
        </w:rPr>
        <w:t>Wykonawca jako wytwórca i posiadacz odpadów, zobowiązuje się do postępowania z odpadami w</w:t>
      </w:r>
      <w:r w:rsidR="00EA0E00">
        <w:rPr>
          <w:rFonts w:ascii="Calibri" w:hAnsi="Calibri" w:cs="Calibri"/>
        </w:rPr>
        <w:t> </w:t>
      </w:r>
      <w:r w:rsidRPr="00610F50">
        <w:rPr>
          <w:rFonts w:ascii="Calibri" w:hAnsi="Calibri" w:cs="Calibri"/>
        </w:rPr>
        <w:t>sposób zgodny z ogólnymi zasadami gospodarki odpadami, a także do prowadzenia na bieżąco ich ilościowej i jakościowej ewidencji, zgodnie z regulacjami prawnymi w zakresie ochrony środowiska.</w:t>
      </w:r>
    </w:p>
    <w:p w14:paraId="66F6E5E7" w14:textId="77777777" w:rsidR="00610F50" w:rsidRDefault="00610F50" w:rsidP="00610F50">
      <w:pPr>
        <w:pStyle w:val="Akapitzlist"/>
        <w:numPr>
          <w:ilvl w:val="0"/>
          <w:numId w:val="33"/>
        </w:numPr>
        <w:spacing w:after="0"/>
        <w:ind w:left="284" w:hanging="284"/>
        <w:jc w:val="both"/>
        <w:rPr>
          <w:rFonts w:ascii="Calibri" w:hAnsi="Calibri" w:cs="Calibri"/>
        </w:rPr>
      </w:pPr>
      <w:r w:rsidRPr="00610F50">
        <w:rPr>
          <w:rFonts w:ascii="Calibri" w:hAnsi="Calibri" w:cs="Calibri"/>
        </w:rPr>
        <w:t>Wykonawca, który jest jednocześnie wytwórcą i posiadaczem odpadów, przedłoży na żądanie Zamawiającego kopię zezwolenia na zbieranie odpadów i poda nr BDO firmy, z którą Wykonawca podpisał umowę na odbiór odpadów z budowy, oraz dokumenty świadczące o odbiorze tych odpadów (karta przekazania odpadów).</w:t>
      </w:r>
    </w:p>
    <w:p w14:paraId="0B09A9DC" w14:textId="2FF5ABA8" w:rsidR="00610F50" w:rsidRDefault="00610F50" w:rsidP="00610F50">
      <w:pPr>
        <w:pStyle w:val="Akapitzlist"/>
        <w:numPr>
          <w:ilvl w:val="0"/>
          <w:numId w:val="33"/>
        </w:numPr>
        <w:spacing w:after="0"/>
        <w:ind w:left="284" w:hanging="284"/>
        <w:jc w:val="both"/>
        <w:rPr>
          <w:rFonts w:ascii="Calibri" w:hAnsi="Calibri" w:cs="Calibri"/>
        </w:rPr>
      </w:pPr>
      <w:r w:rsidRPr="00610F50">
        <w:rPr>
          <w:rFonts w:ascii="Calibri" w:hAnsi="Calibri" w:cs="Calibri"/>
        </w:rPr>
        <w:t xml:space="preserve">Wykonawca przedłoży na żądanie Zamawiającego wszelkie decyzje i/lub zezwolenia środowiskowe niezbędne do realizacji </w:t>
      </w:r>
      <w:r w:rsidR="005B7E78">
        <w:rPr>
          <w:rFonts w:ascii="Calibri" w:hAnsi="Calibri" w:cs="Calibri"/>
        </w:rPr>
        <w:t>R</w:t>
      </w:r>
      <w:r w:rsidRPr="00610F50">
        <w:rPr>
          <w:rFonts w:ascii="Calibri" w:hAnsi="Calibri" w:cs="Calibri"/>
        </w:rPr>
        <w:t>obót budowlanych, oraz dokumenty poświadczające spełnienie wymagań postawionych w wymienionych wyżej dokumentach.</w:t>
      </w:r>
    </w:p>
    <w:p w14:paraId="1425838B" w14:textId="777215E4" w:rsidR="00610F50" w:rsidRDefault="00610F50" w:rsidP="00610F50">
      <w:pPr>
        <w:pStyle w:val="Akapitzlist"/>
        <w:numPr>
          <w:ilvl w:val="0"/>
          <w:numId w:val="33"/>
        </w:numPr>
        <w:spacing w:after="0"/>
        <w:ind w:left="284" w:hanging="284"/>
        <w:jc w:val="both"/>
        <w:rPr>
          <w:rFonts w:ascii="Calibri" w:hAnsi="Calibri" w:cs="Calibri"/>
        </w:rPr>
      </w:pPr>
      <w:r w:rsidRPr="00610F50">
        <w:rPr>
          <w:rFonts w:ascii="Calibri" w:hAnsi="Calibri" w:cs="Calibri"/>
        </w:rPr>
        <w:t xml:space="preserve">Wykonawca po zakończeniu </w:t>
      </w:r>
      <w:r w:rsidR="00636669">
        <w:rPr>
          <w:rFonts w:ascii="Calibri" w:hAnsi="Calibri" w:cs="Calibri"/>
        </w:rPr>
        <w:t>R</w:t>
      </w:r>
      <w:r w:rsidRPr="00610F50">
        <w:rPr>
          <w:rFonts w:ascii="Calibri" w:hAnsi="Calibri" w:cs="Calibri"/>
        </w:rPr>
        <w:t xml:space="preserve">obót budowlanych, a przed ich odbiorem, na żądanie Zamawiającego zobowiązany jest do przekazania Zamawiającemu zbiorczego zestawienia wytworzonych odpadów powstałych w wyniku realizacji Umowy. Przedmiotowe zestawienie powinno zawierać następujące dane: nazwę wytwórcy odpadów, kod i nazwę katalogową odpadów, ilość wytworzonych odpadów, nazwę odbiorcy odpadów oraz numer karty przekazania odpadów. Zbiorcze zestawienie wytworzonych odpadów może stanowić załącznik do </w:t>
      </w:r>
      <w:r w:rsidR="00636669">
        <w:rPr>
          <w:rFonts w:ascii="Calibri" w:hAnsi="Calibri" w:cs="Calibri"/>
        </w:rPr>
        <w:t>p</w:t>
      </w:r>
      <w:r w:rsidRPr="00610F50">
        <w:rPr>
          <w:rFonts w:ascii="Calibri" w:hAnsi="Calibri" w:cs="Calibri"/>
        </w:rPr>
        <w:t xml:space="preserve">rotokołu odbioru </w:t>
      </w:r>
      <w:r w:rsidR="00972872">
        <w:rPr>
          <w:rFonts w:ascii="Calibri" w:hAnsi="Calibri" w:cs="Calibri"/>
        </w:rPr>
        <w:t>Prac</w:t>
      </w:r>
      <w:r w:rsidRPr="00610F50">
        <w:rPr>
          <w:rFonts w:ascii="Calibri" w:hAnsi="Calibri" w:cs="Calibri"/>
        </w:rPr>
        <w:t>.</w:t>
      </w:r>
    </w:p>
    <w:p w14:paraId="6ABFE8F0" w14:textId="632EDF34" w:rsidR="00D93093" w:rsidRDefault="00610F50" w:rsidP="00610F50">
      <w:pPr>
        <w:pStyle w:val="Akapitzlist"/>
        <w:numPr>
          <w:ilvl w:val="0"/>
          <w:numId w:val="33"/>
        </w:numPr>
        <w:spacing w:after="0"/>
        <w:ind w:left="284" w:hanging="284"/>
        <w:jc w:val="both"/>
        <w:rPr>
          <w:rFonts w:ascii="Calibri" w:hAnsi="Calibri" w:cs="Calibri"/>
        </w:rPr>
      </w:pPr>
      <w:r w:rsidRPr="00D93093">
        <w:rPr>
          <w:rFonts w:ascii="Calibri" w:hAnsi="Calibri" w:cs="Calibri"/>
        </w:rPr>
        <w:t xml:space="preserve">W przypadku powierzenia przez Wykonawcę czynności, do których zobowiązał się na podstawie Umowy </w:t>
      </w:r>
      <w:r w:rsidR="00636669">
        <w:rPr>
          <w:rFonts w:ascii="Calibri" w:hAnsi="Calibri" w:cs="Calibri"/>
        </w:rPr>
        <w:t>P</w:t>
      </w:r>
      <w:r w:rsidRPr="00D93093">
        <w:rPr>
          <w:rFonts w:ascii="Calibri" w:hAnsi="Calibri" w:cs="Calibri"/>
        </w:rPr>
        <w:t xml:space="preserve">odwykonawcom, wytwórca odpadów winien być jednoznacznie zdefiniowany w umowie zawartej pomiędzy Wykonawcą i </w:t>
      </w:r>
      <w:r w:rsidR="00636669">
        <w:rPr>
          <w:rFonts w:ascii="Calibri" w:hAnsi="Calibri" w:cs="Calibri"/>
        </w:rPr>
        <w:t>P</w:t>
      </w:r>
      <w:r w:rsidRPr="00D93093">
        <w:rPr>
          <w:rFonts w:ascii="Calibri" w:hAnsi="Calibri" w:cs="Calibri"/>
        </w:rPr>
        <w:t>odwykonawcą. Wykonawca zobowiązany jest przedłożyć Zamawiającemu do wglądu taką umowę, w terminie żądanym przez Zamawiającego.</w:t>
      </w:r>
    </w:p>
    <w:p w14:paraId="45AD3676" w14:textId="1AEB8343" w:rsidR="00D93093" w:rsidRDefault="00610F50" w:rsidP="00610F50">
      <w:pPr>
        <w:pStyle w:val="Akapitzlist"/>
        <w:numPr>
          <w:ilvl w:val="0"/>
          <w:numId w:val="33"/>
        </w:numPr>
        <w:spacing w:after="0"/>
        <w:ind w:left="284" w:hanging="284"/>
        <w:jc w:val="both"/>
        <w:rPr>
          <w:rFonts w:ascii="Calibri" w:hAnsi="Calibri" w:cs="Calibri"/>
        </w:rPr>
      </w:pPr>
      <w:r w:rsidRPr="00D93093">
        <w:rPr>
          <w:rFonts w:ascii="Calibri" w:hAnsi="Calibri" w:cs="Calibri"/>
        </w:rPr>
        <w:t>Zamawiający zastrzega, że będzie wskazywał Wykonawcy które zdemontowane elementy, materiały, urządzenia itp. nie będą stanowiły odpadów i w związku z tym pozostaną własnością Zamawiającego.</w:t>
      </w:r>
    </w:p>
    <w:p w14:paraId="480DE4E3" w14:textId="7E4630EC" w:rsidR="00D93093" w:rsidRDefault="00610F50" w:rsidP="00610F50">
      <w:pPr>
        <w:pStyle w:val="Akapitzlist"/>
        <w:numPr>
          <w:ilvl w:val="0"/>
          <w:numId w:val="33"/>
        </w:numPr>
        <w:spacing w:after="0"/>
        <w:ind w:left="284" w:hanging="284"/>
        <w:jc w:val="both"/>
        <w:rPr>
          <w:rFonts w:ascii="Calibri" w:hAnsi="Calibri" w:cs="Calibri"/>
        </w:rPr>
      </w:pPr>
      <w:r w:rsidRPr="00D93093">
        <w:rPr>
          <w:rFonts w:ascii="Calibri" w:hAnsi="Calibri" w:cs="Calibri"/>
        </w:rPr>
        <w:lastRenderedPageBreak/>
        <w:t xml:space="preserve"> </w:t>
      </w:r>
      <w:r w:rsidR="007F6B9B">
        <w:rPr>
          <w:rFonts w:ascii="Calibri" w:hAnsi="Calibri" w:cs="Calibri"/>
        </w:rPr>
        <w:t>W</w:t>
      </w:r>
      <w:r w:rsidRPr="00D93093">
        <w:rPr>
          <w:rFonts w:ascii="Calibri" w:hAnsi="Calibri" w:cs="Calibri"/>
        </w:rPr>
        <w:t xml:space="preserve"> przypadku zidentyfikowania azbestu jego demontaż i utylizację należy przeprowadzić przy pomocy wyspecjalizowanej firmy posiadającej wykwalikowanych pracowników oraz odpowiednie środki ochrony osobistej.</w:t>
      </w:r>
    </w:p>
    <w:p w14:paraId="43934683" w14:textId="18A63E88" w:rsidR="00610F50" w:rsidRPr="00D93093" w:rsidRDefault="00610F50" w:rsidP="00610F50">
      <w:pPr>
        <w:pStyle w:val="Akapitzlist"/>
        <w:numPr>
          <w:ilvl w:val="0"/>
          <w:numId w:val="33"/>
        </w:numPr>
        <w:spacing w:after="0"/>
        <w:ind w:left="284" w:hanging="284"/>
        <w:jc w:val="both"/>
        <w:rPr>
          <w:rFonts w:ascii="Calibri" w:hAnsi="Calibri" w:cs="Calibri"/>
        </w:rPr>
      </w:pPr>
      <w:r w:rsidRPr="00D93093">
        <w:rPr>
          <w:rFonts w:ascii="Calibri" w:hAnsi="Calibri" w:cs="Calibri"/>
        </w:rPr>
        <w:t>Podpisanie Umowy przez Wykonawcę jest równoznaczne z:</w:t>
      </w:r>
    </w:p>
    <w:p w14:paraId="0404E1A4" w14:textId="011D9A7F" w:rsidR="00610F50" w:rsidRPr="00610F50" w:rsidRDefault="00610F50" w:rsidP="00D93093">
      <w:pPr>
        <w:spacing w:after="0"/>
        <w:ind w:left="851" w:hanging="425"/>
        <w:jc w:val="both"/>
        <w:rPr>
          <w:rFonts w:ascii="Calibri" w:hAnsi="Calibri" w:cs="Calibri"/>
        </w:rPr>
      </w:pPr>
      <w:r w:rsidRPr="00610F50">
        <w:rPr>
          <w:rFonts w:ascii="Calibri" w:hAnsi="Calibri" w:cs="Calibri"/>
        </w:rPr>
        <w:t>1)</w:t>
      </w:r>
      <w:r w:rsidRPr="00610F50">
        <w:rPr>
          <w:rFonts w:ascii="Calibri" w:hAnsi="Calibri" w:cs="Calibri"/>
        </w:rPr>
        <w:tab/>
        <w:t xml:space="preserve">zapoznaniem się przez </w:t>
      </w:r>
      <w:r w:rsidR="00B454A1" w:rsidRPr="00610F50">
        <w:rPr>
          <w:rFonts w:ascii="Calibri" w:hAnsi="Calibri" w:cs="Calibri"/>
        </w:rPr>
        <w:t xml:space="preserve">Wykonawcę z </w:t>
      </w:r>
      <w:r w:rsidR="00B454A1">
        <w:rPr>
          <w:rFonts w:ascii="Calibri" w:hAnsi="Calibri" w:cs="Calibri"/>
        </w:rPr>
        <w:t xml:space="preserve">Wymaganiami </w:t>
      </w:r>
      <w:r w:rsidR="00B454A1" w:rsidRPr="00610F50">
        <w:rPr>
          <w:rFonts w:ascii="Calibri" w:hAnsi="Calibri" w:cs="Calibri"/>
        </w:rPr>
        <w:t>dla Wykonawców</w:t>
      </w:r>
      <w:r w:rsidRPr="00610F50">
        <w:rPr>
          <w:rFonts w:ascii="Calibri" w:hAnsi="Calibri" w:cs="Calibri"/>
        </w:rPr>
        <w:t xml:space="preserve"> w zakresie ochrony środowiska, stanowiących </w:t>
      </w:r>
      <w:r w:rsidR="003E7F69">
        <w:rPr>
          <w:rFonts w:ascii="Calibri" w:hAnsi="Calibri" w:cs="Calibri"/>
        </w:rPr>
        <w:t>Z</w:t>
      </w:r>
      <w:r w:rsidR="00B454A1" w:rsidRPr="00610F50">
        <w:rPr>
          <w:rFonts w:ascii="Calibri" w:hAnsi="Calibri" w:cs="Calibri"/>
        </w:rPr>
        <w:t xml:space="preserve">ałącznik </w:t>
      </w:r>
      <w:r w:rsidR="00B454A1">
        <w:rPr>
          <w:rFonts w:ascii="Calibri" w:hAnsi="Calibri" w:cs="Calibri"/>
        </w:rPr>
        <w:t xml:space="preserve">nr 5 </w:t>
      </w:r>
      <w:r w:rsidR="00B454A1" w:rsidRPr="00610F50">
        <w:rPr>
          <w:rFonts w:ascii="Calibri" w:hAnsi="Calibri" w:cs="Calibri"/>
        </w:rPr>
        <w:t>do Umowy</w:t>
      </w:r>
      <w:r w:rsidRPr="00610F50">
        <w:rPr>
          <w:rFonts w:ascii="Calibri" w:hAnsi="Calibri" w:cs="Calibri"/>
        </w:rPr>
        <w:t>,</w:t>
      </w:r>
    </w:p>
    <w:p w14:paraId="4A510015" w14:textId="437C4463" w:rsidR="00610F50" w:rsidRPr="00610F50" w:rsidRDefault="00610F50" w:rsidP="00D93093">
      <w:pPr>
        <w:spacing w:after="0"/>
        <w:ind w:left="851" w:hanging="425"/>
        <w:jc w:val="both"/>
        <w:rPr>
          <w:rFonts w:ascii="Calibri" w:hAnsi="Calibri" w:cs="Calibri"/>
        </w:rPr>
      </w:pPr>
      <w:r w:rsidRPr="00610F50">
        <w:rPr>
          <w:rFonts w:ascii="Calibri" w:hAnsi="Calibri" w:cs="Calibri"/>
        </w:rPr>
        <w:t>2)</w:t>
      </w:r>
      <w:r w:rsidRPr="00610F50">
        <w:rPr>
          <w:rFonts w:ascii="Calibri" w:hAnsi="Calibri" w:cs="Calibri"/>
        </w:rPr>
        <w:tab/>
        <w:t xml:space="preserve">zobowiązaniem się Wykonawcy do przestrzegania postanowień </w:t>
      </w:r>
      <w:r w:rsidR="00B454A1">
        <w:rPr>
          <w:rFonts w:ascii="Calibri" w:hAnsi="Calibri" w:cs="Calibri"/>
        </w:rPr>
        <w:t xml:space="preserve">Wymagań </w:t>
      </w:r>
      <w:r w:rsidRPr="00610F50">
        <w:rPr>
          <w:rFonts w:ascii="Calibri" w:hAnsi="Calibri" w:cs="Calibri"/>
        </w:rPr>
        <w:t xml:space="preserve">dla Wykonawców w zakresie ochrony środowiska, stanowiących </w:t>
      </w:r>
      <w:r w:rsidR="003E7F69">
        <w:rPr>
          <w:rFonts w:ascii="Calibri" w:hAnsi="Calibri" w:cs="Calibri"/>
        </w:rPr>
        <w:t>Z</w:t>
      </w:r>
      <w:r w:rsidRPr="00610F50">
        <w:rPr>
          <w:rFonts w:ascii="Calibri" w:hAnsi="Calibri" w:cs="Calibri"/>
        </w:rPr>
        <w:t>ałącznik nr 5 do Umowy,</w:t>
      </w:r>
    </w:p>
    <w:p w14:paraId="207D059D" w14:textId="7FF7A0A3" w:rsidR="00610F50" w:rsidRPr="00610F50" w:rsidRDefault="00610F50" w:rsidP="00D93093">
      <w:pPr>
        <w:spacing w:after="0"/>
        <w:ind w:left="851" w:hanging="425"/>
        <w:jc w:val="both"/>
        <w:rPr>
          <w:rFonts w:ascii="Calibri" w:hAnsi="Calibri" w:cs="Calibri"/>
        </w:rPr>
      </w:pPr>
      <w:r w:rsidRPr="00610F50">
        <w:rPr>
          <w:rFonts w:ascii="Calibri" w:hAnsi="Calibri" w:cs="Calibri"/>
        </w:rPr>
        <w:t>3)</w:t>
      </w:r>
      <w:r w:rsidRPr="00610F50">
        <w:rPr>
          <w:rFonts w:ascii="Calibri" w:hAnsi="Calibri" w:cs="Calibri"/>
        </w:rPr>
        <w:tab/>
        <w:t xml:space="preserve">zobowiązaniem się Wykonawcy do zapoznania wszystkich osób biorących udział w realizacji Umowy z </w:t>
      </w:r>
      <w:r w:rsidR="00B454A1" w:rsidRPr="00610F50">
        <w:rPr>
          <w:rFonts w:ascii="Calibri" w:hAnsi="Calibri" w:cs="Calibri"/>
        </w:rPr>
        <w:t xml:space="preserve">treścią </w:t>
      </w:r>
      <w:r w:rsidR="00B454A1">
        <w:rPr>
          <w:rFonts w:ascii="Calibri" w:hAnsi="Calibri" w:cs="Calibri"/>
        </w:rPr>
        <w:t xml:space="preserve">Wymagań </w:t>
      </w:r>
      <w:r w:rsidR="00B454A1" w:rsidRPr="00610F50">
        <w:rPr>
          <w:rFonts w:ascii="Calibri" w:hAnsi="Calibri" w:cs="Calibri"/>
        </w:rPr>
        <w:t>dla</w:t>
      </w:r>
      <w:r w:rsidR="00C27EB3">
        <w:rPr>
          <w:rFonts w:ascii="Calibri" w:hAnsi="Calibri" w:cs="Calibri"/>
        </w:rPr>
        <w:t xml:space="preserve"> </w:t>
      </w:r>
      <w:r w:rsidRPr="00610F50">
        <w:rPr>
          <w:rFonts w:ascii="Calibri" w:hAnsi="Calibri" w:cs="Calibri"/>
        </w:rPr>
        <w:t xml:space="preserve">Wykonawców w zakresie ochrony środowiska, stanowiących </w:t>
      </w:r>
      <w:r w:rsidR="003E7F69">
        <w:rPr>
          <w:rFonts w:ascii="Calibri" w:hAnsi="Calibri" w:cs="Calibri"/>
        </w:rPr>
        <w:t>Z</w:t>
      </w:r>
      <w:r w:rsidRPr="00610F50">
        <w:rPr>
          <w:rFonts w:ascii="Calibri" w:hAnsi="Calibri" w:cs="Calibri"/>
        </w:rPr>
        <w:t xml:space="preserve">ałącznik nr 5 do Umowy. </w:t>
      </w:r>
    </w:p>
    <w:p w14:paraId="774D25A8" w14:textId="0D3D905C" w:rsidR="00610F50" w:rsidRDefault="00610F50" w:rsidP="00610F50">
      <w:pPr>
        <w:spacing w:after="0"/>
        <w:jc w:val="both"/>
        <w:rPr>
          <w:rFonts w:ascii="Calibri" w:hAnsi="Calibri" w:cs="Calibri"/>
        </w:rPr>
      </w:pPr>
    </w:p>
    <w:p w14:paraId="5E8DA9A5" w14:textId="474E79C0" w:rsidR="00610F50" w:rsidRPr="00D93093" w:rsidRDefault="00610F50" w:rsidP="002209F5">
      <w:pPr>
        <w:spacing w:after="0"/>
        <w:jc w:val="center"/>
        <w:outlineLvl w:val="0"/>
        <w:rPr>
          <w:rFonts w:ascii="Calibri" w:hAnsi="Calibri" w:cs="Calibri"/>
          <w:b/>
          <w:bCs/>
        </w:rPr>
      </w:pPr>
      <w:r w:rsidRPr="00D93093">
        <w:rPr>
          <w:rFonts w:ascii="Calibri" w:hAnsi="Calibri" w:cs="Calibri"/>
          <w:b/>
          <w:bCs/>
        </w:rPr>
        <w:t>§21</w:t>
      </w:r>
      <w:r w:rsidR="006D455E">
        <w:rPr>
          <w:rFonts w:ascii="Calibri" w:hAnsi="Calibri" w:cs="Calibri"/>
          <w:b/>
          <w:bCs/>
        </w:rPr>
        <w:t xml:space="preserve"> </w:t>
      </w:r>
      <w:r w:rsidRPr="00D93093">
        <w:rPr>
          <w:rFonts w:ascii="Calibri" w:hAnsi="Calibri" w:cs="Calibri"/>
          <w:b/>
          <w:bCs/>
        </w:rPr>
        <w:t>Ochrona przeciwpożarowa</w:t>
      </w:r>
    </w:p>
    <w:p w14:paraId="534AACE5" w14:textId="77777777" w:rsidR="00D93093" w:rsidRPr="00610F50" w:rsidRDefault="00D93093" w:rsidP="00610F50">
      <w:pPr>
        <w:spacing w:after="0"/>
        <w:jc w:val="both"/>
        <w:rPr>
          <w:rFonts w:ascii="Calibri" w:hAnsi="Calibri" w:cs="Calibri"/>
        </w:rPr>
      </w:pPr>
    </w:p>
    <w:p w14:paraId="4C8BC33B" w14:textId="77777777" w:rsidR="00D93093" w:rsidRDefault="00610F50" w:rsidP="00610F50">
      <w:pPr>
        <w:pStyle w:val="Akapitzlist"/>
        <w:numPr>
          <w:ilvl w:val="0"/>
          <w:numId w:val="34"/>
        </w:numPr>
        <w:spacing w:after="0"/>
        <w:ind w:left="284" w:hanging="284"/>
        <w:jc w:val="both"/>
        <w:rPr>
          <w:rFonts w:ascii="Calibri" w:hAnsi="Calibri" w:cs="Calibri"/>
        </w:rPr>
      </w:pPr>
      <w:r w:rsidRPr="00D93093">
        <w:rPr>
          <w:rFonts w:ascii="Calibri" w:hAnsi="Calibri" w:cs="Calibri"/>
        </w:rPr>
        <w:t>Wykonawca zobowiązuje się do realizacji Zamówienia zgodnie z regulacjami prawnymi w zakresie ochrony przeciwpożarowej.</w:t>
      </w:r>
    </w:p>
    <w:p w14:paraId="077EA287" w14:textId="77777777" w:rsidR="00D93093" w:rsidRDefault="00610F50" w:rsidP="00610F50">
      <w:pPr>
        <w:pStyle w:val="Akapitzlist"/>
        <w:numPr>
          <w:ilvl w:val="0"/>
          <w:numId w:val="34"/>
        </w:numPr>
        <w:spacing w:after="0"/>
        <w:ind w:left="284" w:hanging="284"/>
        <w:jc w:val="both"/>
        <w:rPr>
          <w:rFonts w:ascii="Calibri" w:hAnsi="Calibri" w:cs="Calibri"/>
        </w:rPr>
      </w:pPr>
      <w:r w:rsidRPr="00D93093">
        <w:rPr>
          <w:rFonts w:ascii="Calibri" w:hAnsi="Calibri" w:cs="Calibri"/>
        </w:rPr>
        <w:t>Zamawiający zastrzega sobie prawo do kontroli przestrzegania przez Wykonawcę przepisów dotyczących ochrony przeciwpożarowej w zakresie realizacji Umowy.</w:t>
      </w:r>
    </w:p>
    <w:p w14:paraId="0A6FCD8A" w14:textId="77777777" w:rsidR="00D93093" w:rsidRDefault="00610F50" w:rsidP="00610F50">
      <w:pPr>
        <w:pStyle w:val="Akapitzlist"/>
        <w:numPr>
          <w:ilvl w:val="0"/>
          <w:numId w:val="34"/>
        </w:numPr>
        <w:spacing w:after="0"/>
        <w:ind w:left="284" w:hanging="284"/>
        <w:jc w:val="both"/>
        <w:rPr>
          <w:rFonts w:ascii="Calibri" w:hAnsi="Calibri" w:cs="Calibri"/>
        </w:rPr>
      </w:pPr>
      <w:r w:rsidRPr="00D93093">
        <w:rPr>
          <w:rFonts w:ascii="Calibri" w:hAnsi="Calibri" w:cs="Calibri"/>
        </w:rPr>
        <w:t>Zamawiający zastrzega sobie prawo do wstrzymania realizacji Zamówienia bez odszkodowania lub odstąpienia od Umowy z winy Wykonawcy, jeżeli zostanie stwierdzone rażące naruszenie przepisów ochrony przeciwpożarowej.</w:t>
      </w:r>
    </w:p>
    <w:p w14:paraId="1C1FA5FE" w14:textId="77777777" w:rsidR="00D93093" w:rsidRDefault="00610F50" w:rsidP="00610F50">
      <w:pPr>
        <w:pStyle w:val="Akapitzlist"/>
        <w:numPr>
          <w:ilvl w:val="0"/>
          <w:numId w:val="34"/>
        </w:numPr>
        <w:spacing w:after="0"/>
        <w:ind w:left="284" w:hanging="284"/>
        <w:jc w:val="both"/>
        <w:rPr>
          <w:rFonts w:ascii="Calibri" w:hAnsi="Calibri" w:cs="Calibri"/>
        </w:rPr>
      </w:pPr>
      <w:r w:rsidRPr="00D93093">
        <w:rPr>
          <w:rFonts w:ascii="Calibri" w:hAnsi="Calibri" w:cs="Calibri"/>
        </w:rPr>
        <w:t>Kary wynikające z nieprzestrzegania przez Wykonawcę przepisów ochrony przeciwpożarowej ponosi Wykonawca, a w sytuacji, gdy kara zostanie nałożona bezpośrednio na Zamawiającego - Wykonawca zwróci jej równowartość powiększoną o ewentualne koszty postępowania.</w:t>
      </w:r>
    </w:p>
    <w:p w14:paraId="76D30F0E" w14:textId="77777777" w:rsidR="00D93093" w:rsidRDefault="00610F50" w:rsidP="00610F50">
      <w:pPr>
        <w:pStyle w:val="Akapitzlist"/>
        <w:numPr>
          <w:ilvl w:val="0"/>
          <w:numId w:val="34"/>
        </w:numPr>
        <w:spacing w:after="0"/>
        <w:ind w:left="284" w:hanging="284"/>
        <w:jc w:val="both"/>
        <w:rPr>
          <w:rFonts w:ascii="Calibri" w:hAnsi="Calibri" w:cs="Calibri"/>
        </w:rPr>
      </w:pPr>
      <w:r w:rsidRPr="00D93093">
        <w:rPr>
          <w:rFonts w:ascii="Calibri" w:hAnsi="Calibri" w:cs="Calibri"/>
        </w:rPr>
        <w:t>Wykonawca zapłaci Zamawiającemu karę umowną za naruszenie przez Wykonawcę przepisów ochrony przeciwpożarowej w wysokości 500 zł (pięćset złotych) za każdy przypadek stwierdzony przez Zamawiającego.</w:t>
      </w:r>
    </w:p>
    <w:p w14:paraId="118AD972" w14:textId="77777777" w:rsidR="00D93093" w:rsidRDefault="00610F50" w:rsidP="00610F50">
      <w:pPr>
        <w:pStyle w:val="Akapitzlist"/>
        <w:numPr>
          <w:ilvl w:val="0"/>
          <w:numId w:val="34"/>
        </w:numPr>
        <w:spacing w:after="0"/>
        <w:ind w:left="284" w:hanging="284"/>
        <w:jc w:val="both"/>
        <w:rPr>
          <w:rFonts w:ascii="Calibri" w:hAnsi="Calibri" w:cs="Calibri"/>
        </w:rPr>
      </w:pPr>
      <w:r w:rsidRPr="00D93093">
        <w:rPr>
          <w:rFonts w:ascii="Calibri" w:hAnsi="Calibri" w:cs="Calibri"/>
        </w:rPr>
        <w:t>Wykonawca ponosi odpowiedzialność prawną i finansową za straty spowodowane pożarem powstałym wskutek swoich działań.</w:t>
      </w:r>
    </w:p>
    <w:p w14:paraId="3116520E" w14:textId="16C49FFE" w:rsidR="00610F50" w:rsidRPr="00D93093" w:rsidRDefault="00610F50" w:rsidP="00610F50">
      <w:pPr>
        <w:pStyle w:val="Akapitzlist"/>
        <w:numPr>
          <w:ilvl w:val="0"/>
          <w:numId w:val="34"/>
        </w:numPr>
        <w:spacing w:after="0"/>
        <w:ind w:left="284" w:hanging="284"/>
        <w:jc w:val="both"/>
        <w:rPr>
          <w:rFonts w:ascii="Calibri" w:hAnsi="Calibri" w:cs="Calibri"/>
        </w:rPr>
      </w:pPr>
      <w:r w:rsidRPr="00D93093">
        <w:rPr>
          <w:rFonts w:ascii="Calibri" w:hAnsi="Calibri" w:cs="Calibri"/>
        </w:rPr>
        <w:t>W przypadku prowadzenia prac niebezpiecznych pożarowo Wykonawca zobowiązany jest zabezpieczyć miejsce prowadzenia prac oraz posiadać w miejscu prac sprzęt gaśniczy.</w:t>
      </w:r>
    </w:p>
    <w:p w14:paraId="4056B3EF" w14:textId="77777777" w:rsidR="00610F50" w:rsidRPr="00610F50" w:rsidRDefault="00610F50" w:rsidP="00610F50">
      <w:pPr>
        <w:spacing w:after="0"/>
        <w:jc w:val="both"/>
        <w:rPr>
          <w:rFonts w:ascii="Calibri" w:hAnsi="Calibri" w:cs="Calibri"/>
        </w:rPr>
      </w:pPr>
    </w:p>
    <w:p w14:paraId="483B3913" w14:textId="70129927" w:rsidR="00610F50" w:rsidRPr="00D93093" w:rsidRDefault="00610F50" w:rsidP="002209F5">
      <w:pPr>
        <w:spacing w:after="0"/>
        <w:jc w:val="center"/>
        <w:outlineLvl w:val="0"/>
        <w:rPr>
          <w:rFonts w:ascii="Calibri" w:hAnsi="Calibri" w:cs="Calibri"/>
          <w:b/>
          <w:bCs/>
        </w:rPr>
      </w:pPr>
      <w:r w:rsidRPr="00D93093">
        <w:rPr>
          <w:rFonts w:ascii="Calibri" w:hAnsi="Calibri" w:cs="Calibri"/>
          <w:b/>
          <w:bCs/>
        </w:rPr>
        <w:t>§22</w:t>
      </w:r>
      <w:r w:rsidR="00944853">
        <w:rPr>
          <w:rFonts w:ascii="Calibri" w:hAnsi="Calibri" w:cs="Calibri"/>
          <w:b/>
          <w:bCs/>
        </w:rPr>
        <w:t xml:space="preserve"> </w:t>
      </w:r>
      <w:r w:rsidRPr="00D93093">
        <w:rPr>
          <w:rFonts w:ascii="Calibri" w:hAnsi="Calibri" w:cs="Calibri"/>
          <w:b/>
          <w:bCs/>
        </w:rPr>
        <w:t>Bezpieczeństwo pracy i ochrona zdrowi</w:t>
      </w:r>
      <w:r w:rsidR="00D93093" w:rsidRPr="00D93093">
        <w:rPr>
          <w:rFonts w:ascii="Calibri" w:hAnsi="Calibri" w:cs="Calibri"/>
          <w:b/>
          <w:bCs/>
        </w:rPr>
        <w:t>a</w:t>
      </w:r>
    </w:p>
    <w:p w14:paraId="757CE276" w14:textId="77777777" w:rsidR="00D93093" w:rsidRPr="00610F50" w:rsidRDefault="00D93093" w:rsidP="00610F50">
      <w:pPr>
        <w:spacing w:after="0"/>
        <w:jc w:val="both"/>
        <w:rPr>
          <w:rFonts w:ascii="Calibri" w:hAnsi="Calibri" w:cs="Calibri"/>
        </w:rPr>
      </w:pPr>
    </w:p>
    <w:p w14:paraId="1D468A49" w14:textId="3228B108" w:rsidR="00D93093" w:rsidRDefault="00610F50" w:rsidP="00610F50">
      <w:pPr>
        <w:pStyle w:val="Akapitzlist"/>
        <w:numPr>
          <w:ilvl w:val="0"/>
          <w:numId w:val="35"/>
        </w:numPr>
        <w:spacing w:after="0"/>
        <w:ind w:left="284" w:hanging="284"/>
        <w:jc w:val="both"/>
        <w:rPr>
          <w:rFonts w:ascii="Calibri" w:hAnsi="Calibri" w:cs="Calibri"/>
        </w:rPr>
      </w:pPr>
      <w:r w:rsidRPr="00D93093">
        <w:rPr>
          <w:rFonts w:ascii="Calibri" w:hAnsi="Calibri" w:cs="Calibri"/>
        </w:rPr>
        <w:t xml:space="preserve">Zamawiający zobowiązany jest do zapobiegania wypadkom i negatywnym wpływom na zdrowie pracowników. </w:t>
      </w:r>
      <w:r w:rsidR="007E68E2">
        <w:rPr>
          <w:rFonts w:ascii="Calibri" w:hAnsi="Calibri" w:cs="Calibri"/>
        </w:rPr>
        <w:t>W</w:t>
      </w:r>
      <w:r w:rsidRPr="00D93093">
        <w:rPr>
          <w:rFonts w:ascii="Calibri" w:hAnsi="Calibri" w:cs="Calibri"/>
        </w:rPr>
        <w:t xml:space="preserve"> związku z tym, zobowiązuje się Wykonawcę do spełnienia </w:t>
      </w:r>
      <w:r w:rsidR="00B82CF2">
        <w:rPr>
          <w:rFonts w:ascii="Calibri" w:hAnsi="Calibri" w:cs="Calibri"/>
        </w:rPr>
        <w:t>W</w:t>
      </w:r>
      <w:r w:rsidRPr="00D93093">
        <w:rPr>
          <w:rFonts w:ascii="Calibri" w:hAnsi="Calibri" w:cs="Calibri"/>
        </w:rPr>
        <w:t>ymagań bezpieczeństwa i higieny pracy w zakresie dotyczącym Przedmiotu Umowy (</w:t>
      </w:r>
      <w:r w:rsidR="00B82CF2">
        <w:rPr>
          <w:rFonts w:ascii="Calibri" w:hAnsi="Calibri" w:cs="Calibri"/>
        </w:rPr>
        <w:t>Z</w:t>
      </w:r>
      <w:r w:rsidRPr="00D93093">
        <w:rPr>
          <w:rFonts w:ascii="Calibri" w:hAnsi="Calibri" w:cs="Calibri"/>
        </w:rPr>
        <w:t>ałącznik nr 4</w:t>
      </w:r>
      <w:r w:rsidR="00B82CF2">
        <w:rPr>
          <w:rFonts w:ascii="Calibri" w:hAnsi="Calibri" w:cs="Calibri"/>
        </w:rPr>
        <w:t xml:space="preserve"> do Umowy</w:t>
      </w:r>
      <w:r w:rsidRPr="00D93093">
        <w:rPr>
          <w:rFonts w:ascii="Calibri" w:hAnsi="Calibri" w:cs="Calibri"/>
        </w:rPr>
        <w:t>).</w:t>
      </w:r>
    </w:p>
    <w:p w14:paraId="669123E5" w14:textId="23E4BD3A" w:rsidR="00D93093" w:rsidRDefault="00610F50" w:rsidP="00610F50">
      <w:pPr>
        <w:pStyle w:val="Akapitzlist"/>
        <w:numPr>
          <w:ilvl w:val="0"/>
          <w:numId w:val="35"/>
        </w:numPr>
        <w:spacing w:after="0"/>
        <w:ind w:left="284" w:hanging="284"/>
        <w:jc w:val="both"/>
        <w:rPr>
          <w:rFonts w:ascii="Calibri" w:hAnsi="Calibri" w:cs="Calibri"/>
        </w:rPr>
      </w:pPr>
      <w:r w:rsidRPr="00D93093">
        <w:rPr>
          <w:rFonts w:ascii="Calibri" w:hAnsi="Calibri" w:cs="Calibri"/>
        </w:rPr>
        <w:t>W przypadku stwierdzenia u Wykonawcy rażącego naruszenia przepisów z zakresu bezpieczeństwa i</w:t>
      </w:r>
      <w:r w:rsidR="00D93093" w:rsidRPr="00D93093">
        <w:rPr>
          <w:rFonts w:ascii="Calibri" w:hAnsi="Calibri" w:cs="Calibri"/>
        </w:rPr>
        <w:t> </w:t>
      </w:r>
      <w:r w:rsidRPr="00D93093">
        <w:rPr>
          <w:rFonts w:ascii="Calibri" w:hAnsi="Calibri" w:cs="Calibri"/>
        </w:rPr>
        <w:t xml:space="preserve">higieny pracy lub postanowień Umowy mających za przedmiot wymagania bezpieczeństwa i higieny pracy Zamawiający zastrzega sobie prawo do ewentualnego wstrzymania wykonywania </w:t>
      </w:r>
      <w:r w:rsidR="00B82CF2">
        <w:rPr>
          <w:rFonts w:ascii="Calibri" w:hAnsi="Calibri" w:cs="Calibri"/>
        </w:rPr>
        <w:t>Umowy</w:t>
      </w:r>
      <w:r w:rsidRPr="00D93093">
        <w:rPr>
          <w:rFonts w:ascii="Calibri" w:hAnsi="Calibri" w:cs="Calibri"/>
        </w:rPr>
        <w:t xml:space="preserve">. </w:t>
      </w:r>
      <w:r w:rsidR="00B82CF2">
        <w:rPr>
          <w:rFonts w:ascii="Calibri" w:hAnsi="Calibri" w:cs="Calibri"/>
        </w:rPr>
        <w:t>W</w:t>
      </w:r>
      <w:r w:rsidRPr="00D93093">
        <w:rPr>
          <w:rFonts w:ascii="Calibri" w:hAnsi="Calibri" w:cs="Calibri"/>
        </w:rPr>
        <w:t xml:space="preserve"> takim przypadku Wykonawcy nie przysługuje odszkodowanie od Zamawiającego. Zamawiający ma prawo wezwać Wykonawcę do zaprzestania naruszeń oraz usunięcia już stwierdzonych naruszeń i wyznaczyć mu w tym zakresie określony termin, po bezskutecznym upływie którego Zamawiający będzie miał prawo wypowiedzieć Umowę w trybie natychmiastowym. </w:t>
      </w:r>
      <w:r w:rsidR="00817C99">
        <w:rPr>
          <w:rFonts w:ascii="Calibri" w:hAnsi="Calibri" w:cs="Calibri"/>
        </w:rPr>
        <w:t>W</w:t>
      </w:r>
      <w:r w:rsidRPr="00D93093">
        <w:rPr>
          <w:rFonts w:ascii="Calibri" w:hAnsi="Calibri" w:cs="Calibri"/>
        </w:rPr>
        <w:t xml:space="preserve"> przypadku takiego </w:t>
      </w:r>
      <w:r w:rsidRPr="00D93093">
        <w:rPr>
          <w:rFonts w:ascii="Calibri" w:hAnsi="Calibri" w:cs="Calibri"/>
        </w:rPr>
        <w:lastRenderedPageBreak/>
        <w:t xml:space="preserve">zakończenia łączącego Strony stosunku prawnego, Wykonawcy będzie przysługiwało wynagrodzenie z tytułu tej części </w:t>
      </w:r>
      <w:r w:rsidR="00972872">
        <w:rPr>
          <w:rFonts w:ascii="Calibri" w:hAnsi="Calibri" w:cs="Calibri"/>
        </w:rPr>
        <w:t>P</w:t>
      </w:r>
      <w:r w:rsidRPr="00D93093">
        <w:rPr>
          <w:rFonts w:ascii="Calibri" w:hAnsi="Calibri" w:cs="Calibri"/>
        </w:rPr>
        <w:t xml:space="preserve">rac, co do której stwierdzono należyte wykonanie Umowy. Zamawiający zachowuje na własność należycie wykonane przez Wykonawcę rezultaty </w:t>
      </w:r>
      <w:r w:rsidR="00972872">
        <w:rPr>
          <w:rFonts w:ascii="Calibri" w:hAnsi="Calibri" w:cs="Calibri"/>
        </w:rPr>
        <w:t>P</w:t>
      </w:r>
      <w:r w:rsidRPr="00D93093">
        <w:rPr>
          <w:rFonts w:ascii="Calibri" w:hAnsi="Calibri" w:cs="Calibri"/>
        </w:rPr>
        <w:t>rac do dnia zakończenia łączącego Strony stosunku prawnego.</w:t>
      </w:r>
    </w:p>
    <w:p w14:paraId="669D8F94" w14:textId="369A233B" w:rsidR="00D93093" w:rsidRDefault="00610F50" w:rsidP="00610F50">
      <w:pPr>
        <w:pStyle w:val="Akapitzlist"/>
        <w:numPr>
          <w:ilvl w:val="0"/>
          <w:numId w:val="35"/>
        </w:numPr>
        <w:spacing w:after="0"/>
        <w:ind w:left="284" w:hanging="284"/>
        <w:jc w:val="both"/>
        <w:rPr>
          <w:rFonts w:ascii="Calibri" w:hAnsi="Calibri" w:cs="Calibri"/>
        </w:rPr>
      </w:pPr>
      <w:r w:rsidRPr="00D93093">
        <w:rPr>
          <w:rFonts w:ascii="Calibri" w:hAnsi="Calibri" w:cs="Calibri"/>
        </w:rPr>
        <w:t xml:space="preserve">Niezależnie od postanowień dotyczących wstrzymania wykonywania </w:t>
      </w:r>
      <w:r w:rsidR="0040344B">
        <w:rPr>
          <w:rFonts w:ascii="Calibri" w:hAnsi="Calibri" w:cs="Calibri"/>
        </w:rPr>
        <w:t>Umowy</w:t>
      </w:r>
      <w:r w:rsidRPr="00D93093">
        <w:rPr>
          <w:rFonts w:ascii="Calibri" w:hAnsi="Calibri" w:cs="Calibri"/>
        </w:rPr>
        <w:t>, Zamawiający zastrzega sobie prawo do rozwiązania Umowy w trybie natychmiastowym bez zachowania okresu wypowiedzenia, w przypadku stwierdzenia rażącego naruszenia przepisów bezpieczeństwa i higieny pracy lub postanowień Umowy mających za przedmiot wymagania bezpieczeństwa i higieny pracy, mimo uprzedniego wezwania Wykonawcy do zaprzestania naruszeń oraz usunięcia już stwierdzonych naruszeń i bezskutecznym upływie dodatkowego, określonego w</w:t>
      </w:r>
      <w:r w:rsidR="00D93093">
        <w:rPr>
          <w:rFonts w:ascii="Calibri" w:hAnsi="Calibri" w:cs="Calibri"/>
        </w:rPr>
        <w:t> </w:t>
      </w:r>
      <w:r w:rsidRPr="00D93093">
        <w:rPr>
          <w:rFonts w:ascii="Calibri" w:hAnsi="Calibri" w:cs="Calibri"/>
        </w:rPr>
        <w:t xml:space="preserve">tym wezwaniu terminu. </w:t>
      </w:r>
      <w:r w:rsidR="00D144F7">
        <w:rPr>
          <w:rFonts w:ascii="Calibri" w:hAnsi="Calibri" w:cs="Calibri"/>
        </w:rPr>
        <w:t>W</w:t>
      </w:r>
      <w:r w:rsidRPr="00D93093">
        <w:rPr>
          <w:rFonts w:ascii="Calibri" w:hAnsi="Calibri" w:cs="Calibri"/>
        </w:rPr>
        <w:t xml:space="preserve"> przypadku takiego zakończenia łączącego Strony stosunku prawnego, Wykonawcy będzie przysługiwało wynagrodzenie z tytułu tej części </w:t>
      </w:r>
      <w:r w:rsidR="00972872">
        <w:rPr>
          <w:rFonts w:ascii="Calibri" w:hAnsi="Calibri" w:cs="Calibri"/>
        </w:rPr>
        <w:t>P</w:t>
      </w:r>
      <w:r w:rsidRPr="00D93093">
        <w:rPr>
          <w:rFonts w:ascii="Calibri" w:hAnsi="Calibri" w:cs="Calibri"/>
        </w:rPr>
        <w:t xml:space="preserve">rac, co do której stwierdzono należyte wykonanie Umowy. Zamawiający zachowuje na własność należycie wykonane przez Wykonawcę rezultaty </w:t>
      </w:r>
      <w:r w:rsidR="00972872">
        <w:rPr>
          <w:rFonts w:ascii="Calibri" w:hAnsi="Calibri" w:cs="Calibri"/>
        </w:rPr>
        <w:t>P</w:t>
      </w:r>
      <w:r w:rsidRPr="00D93093">
        <w:rPr>
          <w:rFonts w:ascii="Calibri" w:hAnsi="Calibri" w:cs="Calibri"/>
        </w:rPr>
        <w:t>rac do dnia zakończenia łączącego Strony stosunku prawnego.</w:t>
      </w:r>
    </w:p>
    <w:p w14:paraId="1D27CF6A" w14:textId="6917C602" w:rsidR="00D93093" w:rsidRDefault="00610F50" w:rsidP="00610F50">
      <w:pPr>
        <w:pStyle w:val="Akapitzlist"/>
        <w:numPr>
          <w:ilvl w:val="0"/>
          <w:numId w:val="35"/>
        </w:numPr>
        <w:spacing w:after="0"/>
        <w:ind w:left="284" w:hanging="284"/>
        <w:jc w:val="both"/>
        <w:rPr>
          <w:rFonts w:ascii="Calibri" w:hAnsi="Calibri" w:cs="Calibri"/>
        </w:rPr>
      </w:pPr>
      <w:r w:rsidRPr="00D93093">
        <w:rPr>
          <w:rFonts w:ascii="Calibri" w:hAnsi="Calibri" w:cs="Calibri"/>
        </w:rPr>
        <w:t>Kary wynikające z nieprzestrzegania przepisów bezpieczeństwa i higieny pracy przez Wykonawcę, ponosi Wykonawca, a w sytuacji, gdy kara zostanie nałożona bezpośrednio na Zamawiając</w:t>
      </w:r>
      <w:r w:rsidR="00817C99">
        <w:rPr>
          <w:rFonts w:ascii="Calibri" w:hAnsi="Calibri" w:cs="Calibri"/>
        </w:rPr>
        <w:t>e</w:t>
      </w:r>
      <w:r w:rsidRPr="00D93093">
        <w:rPr>
          <w:rFonts w:ascii="Calibri" w:hAnsi="Calibri" w:cs="Calibri"/>
        </w:rPr>
        <w:t>go, Wykonawca zwróci Zamawiającemu jej równowartość powiększoną o ewentualne koszty postępowania.</w:t>
      </w:r>
    </w:p>
    <w:p w14:paraId="3C842402" w14:textId="77777777" w:rsidR="00D93093" w:rsidRDefault="00610F50" w:rsidP="00610F50">
      <w:pPr>
        <w:pStyle w:val="Akapitzlist"/>
        <w:numPr>
          <w:ilvl w:val="0"/>
          <w:numId w:val="35"/>
        </w:numPr>
        <w:spacing w:after="0"/>
        <w:ind w:left="284" w:hanging="284"/>
        <w:jc w:val="both"/>
        <w:rPr>
          <w:rFonts w:ascii="Calibri" w:hAnsi="Calibri" w:cs="Calibri"/>
        </w:rPr>
      </w:pPr>
      <w:r w:rsidRPr="00D93093">
        <w:rPr>
          <w:rFonts w:ascii="Calibri" w:hAnsi="Calibri" w:cs="Calibri"/>
        </w:rPr>
        <w:t>Wszelkie naruszenia dobrego imienia Zamawiającego powstałe w wyniku zaniedbań Wykonawcy w</w:t>
      </w:r>
      <w:r w:rsidR="00D93093" w:rsidRPr="00D93093">
        <w:rPr>
          <w:rFonts w:ascii="Calibri" w:hAnsi="Calibri" w:cs="Calibri"/>
        </w:rPr>
        <w:t> </w:t>
      </w:r>
      <w:r w:rsidRPr="00D93093">
        <w:rPr>
          <w:rFonts w:ascii="Calibri" w:hAnsi="Calibri" w:cs="Calibri"/>
        </w:rPr>
        <w:t>zakresie bezpieczeństwa i higieny pracy będą podstawą do dochodzenia roszczeń przez Zamawiającego w stosunku do Wykonawcy.</w:t>
      </w:r>
    </w:p>
    <w:p w14:paraId="1F7E4DF6" w14:textId="7314C1BA" w:rsidR="00D93093" w:rsidRDefault="00610F50" w:rsidP="00610F50">
      <w:pPr>
        <w:pStyle w:val="Akapitzlist"/>
        <w:numPr>
          <w:ilvl w:val="0"/>
          <w:numId w:val="35"/>
        </w:numPr>
        <w:spacing w:after="0"/>
        <w:ind w:left="284" w:hanging="284"/>
        <w:jc w:val="both"/>
        <w:rPr>
          <w:rFonts w:ascii="Calibri" w:hAnsi="Calibri" w:cs="Calibri"/>
        </w:rPr>
      </w:pPr>
      <w:r w:rsidRPr="00D93093">
        <w:rPr>
          <w:rFonts w:ascii="Calibri" w:hAnsi="Calibri" w:cs="Calibri"/>
        </w:rPr>
        <w:t xml:space="preserve">W przypadku wystąpienia wypadku lub/i </w:t>
      </w:r>
      <w:r w:rsidR="00A90030">
        <w:rPr>
          <w:rFonts w:ascii="Calibri" w:hAnsi="Calibri" w:cs="Calibri"/>
        </w:rPr>
        <w:t>Z</w:t>
      </w:r>
      <w:r w:rsidRPr="00D93093">
        <w:rPr>
          <w:rFonts w:ascii="Calibri" w:hAnsi="Calibri" w:cs="Calibri"/>
        </w:rPr>
        <w:t xml:space="preserve">darzenia potencjalnie wypadkowego wynikłych w związku z realizacją Umowy, Wykonawca jest zobowiązany niezwłocznie powiadomić o tym Zamawiającego (osobę wskazaną w Umowie do kontaktu). Przez </w:t>
      </w:r>
      <w:r w:rsidR="00A90030">
        <w:rPr>
          <w:rFonts w:ascii="Calibri" w:hAnsi="Calibri" w:cs="Calibri"/>
        </w:rPr>
        <w:t>W</w:t>
      </w:r>
      <w:r w:rsidRPr="00D93093">
        <w:rPr>
          <w:rFonts w:ascii="Calibri" w:hAnsi="Calibri" w:cs="Calibri"/>
        </w:rPr>
        <w:t xml:space="preserve">ypadek należy rozumieć nagłe zdarzenie wywołane przyczyną zewnętrzną, do którego doszło na </w:t>
      </w:r>
      <w:r w:rsidR="00D42A6E">
        <w:rPr>
          <w:rFonts w:ascii="Calibri" w:hAnsi="Calibri" w:cs="Calibri"/>
        </w:rPr>
        <w:t>T</w:t>
      </w:r>
      <w:r w:rsidRPr="00D93093">
        <w:rPr>
          <w:rFonts w:ascii="Calibri" w:hAnsi="Calibri" w:cs="Calibri"/>
        </w:rPr>
        <w:t xml:space="preserve">erenie </w:t>
      </w:r>
      <w:r w:rsidR="00D42A6E">
        <w:rPr>
          <w:rFonts w:ascii="Calibri" w:hAnsi="Calibri" w:cs="Calibri"/>
        </w:rPr>
        <w:t>B</w:t>
      </w:r>
      <w:r w:rsidRPr="00D93093">
        <w:rPr>
          <w:rFonts w:ascii="Calibri" w:hAnsi="Calibri" w:cs="Calibri"/>
        </w:rPr>
        <w:t xml:space="preserve">udowy lub na skutek realizacji przez Wykonawcę Umowy na rzecz Zamawiającego, które doprowadziło do urazu lub śmierci pracownika </w:t>
      </w:r>
      <w:r w:rsidR="00D42A6E">
        <w:rPr>
          <w:rFonts w:ascii="Calibri" w:hAnsi="Calibri" w:cs="Calibri"/>
        </w:rPr>
        <w:t>W</w:t>
      </w:r>
      <w:r w:rsidRPr="00D93093">
        <w:rPr>
          <w:rFonts w:ascii="Calibri" w:hAnsi="Calibri" w:cs="Calibri"/>
        </w:rPr>
        <w:t xml:space="preserve">ykonawcy </w:t>
      </w:r>
      <w:r w:rsidR="00D42A6E">
        <w:rPr>
          <w:rFonts w:ascii="Calibri" w:hAnsi="Calibri" w:cs="Calibri"/>
        </w:rPr>
        <w:t>P</w:t>
      </w:r>
      <w:r w:rsidRPr="00D93093">
        <w:rPr>
          <w:rFonts w:ascii="Calibri" w:hAnsi="Calibri" w:cs="Calibri"/>
        </w:rPr>
        <w:t xml:space="preserve">odwykonawcy, dostawcy, gościa lub osoby postronnej. Przez </w:t>
      </w:r>
      <w:r w:rsidR="00D42A6E">
        <w:rPr>
          <w:rFonts w:ascii="Calibri" w:hAnsi="Calibri" w:cs="Calibri"/>
        </w:rPr>
        <w:t>Z</w:t>
      </w:r>
      <w:r w:rsidRPr="00D93093">
        <w:rPr>
          <w:rFonts w:ascii="Calibri" w:hAnsi="Calibri" w:cs="Calibri"/>
        </w:rPr>
        <w:t xml:space="preserve">darzenie potencjalnie wypadkowe należy rozumieć niebezpieczne dla zdrowia lub życia pracownika </w:t>
      </w:r>
      <w:r w:rsidR="001D541B">
        <w:rPr>
          <w:rFonts w:ascii="Calibri" w:hAnsi="Calibri" w:cs="Calibri"/>
        </w:rPr>
        <w:t>W</w:t>
      </w:r>
      <w:r w:rsidRPr="00D93093">
        <w:rPr>
          <w:rFonts w:ascii="Calibri" w:hAnsi="Calibri" w:cs="Calibri"/>
        </w:rPr>
        <w:t xml:space="preserve">ykonawcy, </w:t>
      </w:r>
      <w:r w:rsidR="001D541B">
        <w:rPr>
          <w:rFonts w:ascii="Calibri" w:hAnsi="Calibri" w:cs="Calibri"/>
        </w:rPr>
        <w:t>P</w:t>
      </w:r>
      <w:r w:rsidRPr="00D93093">
        <w:rPr>
          <w:rFonts w:ascii="Calibri" w:hAnsi="Calibri" w:cs="Calibri"/>
        </w:rPr>
        <w:t xml:space="preserve">odwykonawcy, dostawcy, gościa lub osoby postronnej zdarzenie, do którego doszło na </w:t>
      </w:r>
      <w:r w:rsidR="001D541B">
        <w:rPr>
          <w:rFonts w:ascii="Calibri" w:hAnsi="Calibri" w:cs="Calibri"/>
        </w:rPr>
        <w:t>T</w:t>
      </w:r>
      <w:r w:rsidRPr="00D93093">
        <w:rPr>
          <w:rFonts w:ascii="Calibri" w:hAnsi="Calibri" w:cs="Calibri"/>
        </w:rPr>
        <w:t xml:space="preserve">erenie </w:t>
      </w:r>
      <w:r w:rsidR="001D541B">
        <w:rPr>
          <w:rFonts w:ascii="Calibri" w:hAnsi="Calibri" w:cs="Calibri"/>
        </w:rPr>
        <w:t>B</w:t>
      </w:r>
      <w:r w:rsidRPr="00D93093">
        <w:rPr>
          <w:rFonts w:ascii="Calibri" w:hAnsi="Calibri" w:cs="Calibri"/>
        </w:rPr>
        <w:t>udowy lub na skutek realizacji przez Wykonawcę Umowy na rzecz Zamawiającego, podczas którego nie dochodzi do urazów lub pogorszenia stanu zdrowia.</w:t>
      </w:r>
    </w:p>
    <w:p w14:paraId="4D32064E" w14:textId="6BB87C1D" w:rsidR="00610F50" w:rsidRPr="00D93093" w:rsidRDefault="00610F50" w:rsidP="00610F50">
      <w:pPr>
        <w:pStyle w:val="Akapitzlist"/>
        <w:numPr>
          <w:ilvl w:val="0"/>
          <w:numId w:val="35"/>
        </w:numPr>
        <w:spacing w:after="0"/>
        <w:ind w:left="284" w:hanging="284"/>
        <w:jc w:val="both"/>
        <w:rPr>
          <w:rFonts w:ascii="Calibri" w:hAnsi="Calibri" w:cs="Calibri"/>
        </w:rPr>
      </w:pPr>
      <w:r w:rsidRPr="00D93093">
        <w:rPr>
          <w:rFonts w:ascii="Calibri" w:hAnsi="Calibri" w:cs="Calibri"/>
        </w:rPr>
        <w:t>Podpisanie Umowy przez Wykonawcę jest równoznaczne z:</w:t>
      </w:r>
    </w:p>
    <w:p w14:paraId="1328CA89" w14:textId="729FC6F3" w:rsidR="00610F50" w:rsidRPr="00610F50" w:rsidRDefault="00610F50" w:rsidP="00D93093">
      <w:pPr>
        <w:spacing w:after="0"/>
        <w:ind w:left="851" w:hanging="425"/>
        <w:jc w:val="both"/>
        <w:rPr>
          <w:rFonts w:ascii="Calibri" w:hAnsi="Calibri" w:cs="Calibri"/>
        </w:rPr>
      </w:pPr>
      <w:r w:rsidRPr="00610F50">
        <w:rPr>
          <w:rFonts w:ascii="Calibri" w:hAnsi="Calibri" w:cs="Calibri"/>
        </w:rPr>
        <w:t>1)</w:t>
      </w:r>
      <w:r w:rsidRPr="00610F50">
        <w:rPr>
          <w:rFonts w:ascii="Calibri" w:hAnsi="Calibri" w:cs="Calibri"/>
        </w:rPr>
        <w:tab/>
        <w:t xml:space="preserve">zapoznaniem się przez Wykonawcę z wymaganiami w zakresie bezpieczeństwa pracy i ochrony zdrowia dla Wykonawców, w tym stanowiących </w:t>
      </w:r>
      <w:r w:rsidR="001D541B">
        <w:rPr>
          <w:rFonts w:ascii="Calibri" w:hAnsi="Calibri" w:cs="Calibri"/>
        </w:rPr>
        <w:t>Z</w:t>
      </w:r>
      <w:r w:rsidRPr="00610F50">
        <w:rPr>
          <w:rFonts w:ascii="Calibri" w:hAnsi="Calibri" w:cs="Calibri"/>
        </w:rPr>
        <w:t>ałącznik nr 4 do Umowy;</w:t>
      </w:r>
    </w:p>
    <w:p w14:paraId="44BCB86B" w14:textId="5EE07263" w:rsidR="00610F50" w:rsidRPr="00610F50" w:rsidRDefault="00610F50" w:rsidP="00D93093">
      <w:pPr>
        <w:spacing w:after="0"/>
        <w:ind w:left="851" w:hanging="425"/>
        <w:jc w:val="both"/>
        <w:rPr>
          <w:rFonts w:ascii="Calibri" w:hAnsi="Calibri" w:cs="Calibri"/>
        </w:rPr>
      </w:pPr>
      <w:r w:rsidRPr="00610F50">
        <w:rPr>
          <w:rFonts w:ascii="Calibri" w:hAnsi="Calibri" w:cs="Calibri"/>
        </w:rPr>
        <w:t>2)</w:t>
      </w:r>
      <w:r w:rsidRPr="00610F50">
        <w:rPr>
          <w:rFonts w:ascii="Calibri" w:hAnsi="Calibri" w:cs="Calibri"/>
        </w:rPr>
        <w:tab/>
        <w:t xml:space="preserve">zobowiązaniem się Wykonawcy do przestrzegania minimalnych wymagań w zakresie bezpieczeństwa pracy i ochrony zdrowia dla Wykonawców, w tym stanowiących </w:t>
      </w:r>
      <w:r w:rsidR="001D541B">
        <w:rPr>
          <w:rFonts w:ascii="Calibri" w:hAnsi="Calibri" w:cs="Calibri"/>
        </w:rPr>
        <w:t>Z</w:t>
      </w:r>
      <w:r w:rsidRPr="00610F50">
        <w:rPr>
          <w:rFonts w:ascii="Calibri" w:hAnsi="Calibri" w:cs="Calibri"/>
        </w:rPr>
        <w:t xml:space="preserve">ałącznik nr 4 do Umowy; </w:t>
      </w:r>
    </w:p>
    <w:p w14:paraId="31BF6CD4" w14:textId="34A02ABE" w:rsidR="005C5166" w:rsidRDefault="00610F50" w:rsidP="00D93093">
      <w:pPr>
        <w:spacing w:after="0"/>
        <w:ind w:left="851" w:hanging="425"/>
        <w:jc w:val="both"/>
        <w:rPr>
          <w:rFonts w:ascii="Calibri" w:hAnsi="Calibri" w:cs="Calibri"/>
        </w:rPr>
      </w:pPr>
      <w:r w:rsidRPr="00610F50">
        <w:rPr>
          <w:rFonts w:ascii="Calibri" w:hAnsi="Calibri" w:cs="Calibri"/>
        </w:rPr>
        <w:t>3)</w:t>
      </w:r>
      <w:r w:rsidRPr="00610F50">
        <w:rPr>
          <w:rFonts w:ascii="Calibri" w:hAnsi="Calibri" w:cs="Calibri"/>
        </w:rPr>
        <w:tab/>
        <w:t xml:space="preserve">zobowiązaniem się Wykonawcy do zapoznania wszystkich osób biorących udział w realizacji Umowy z minimalnymi wymaganiami w zakresie bezpieczeństwa pracy i ochrony zdrowia dla Wykonawców, stanowiących w tym </w:t>
      </w:r>
      <w:r w:rsidR="00AD2CE1">
        <w:rPr>
          <w:rFonts w:ascii="Calibri" w:hAnsi="Calibri" w:cs="Calibri"/>
        </w:rPr>
        <w:t>Z</w:t>
      </w:r>
      <w:r w:rsidRPr="00610F50">
        <w:rPr>
          <w:rFonts w:ascii="Calibri" w:hAnsi="Calibri" w:cs="Calibri"/>
        </w:rPr>
        <w:t>ałącznik nr 4 do Umowy.</w:t>
      </w:r>
    </w:p>
    <w:p w14:paraId="0EC521E8" w14:textId="77777777" w:rsidR="005C5166" w:rsidRDefault="005C5166" w:rsidP="00B81906">
      <w:pPr>
        <w:spacing w:after="0"/>
        <w:jc w:val="both"/>
        <w:rPr>
          <w:rFonts w:ascii="Calibri" w:hAnsi="Calibri" w:cs="Calibri"/>
        </w:rPr>
      </w:pPr>
    </w:p>
    <w:p w14:paraId="04A7BF78" w14:textId="4C3C76E2" w:rsidR="00900D21" w:rsidRPr="00900D21" w:rsidRDefault="00900D21" w:rsidP="002209F5">
      <w:pPr>
        <w:spacing w:after="0"/>
        <w:jc w:val="center"/>
        <w:outlineLvl w:val="0"/>
        <w:rPr>
          <w:rFonts w:ascii="Calibri" w:hAnsi="Calibri" w:cs="Calibri"/>
          <w:b/>
          <w:bCs/>
        </w:rPr>
      </w:pPr>
      <w:r w:rsidRPr="00900D21">
        <w:rPr>
          <w:rFonts w:ascii="Calibri" w:hAnsi="Calibri" w:cs="Calibri"/>
          <w:b/>
          <w:bCs/>
        </w:rPr>
        <w:t>§23</w:t>
      </w:r>
      <w:r w:rsidR="00126B4C">
        <w:rPr>
          <w:rFonts w:ascii="Calibri" w:hAnsi="Calibri" w:cs="Calibri"/>
          <w:b/>
          <w:bCs/>
        </w:rPr>
        <w:t xml:space="preserve"> </w:t>
      </w:r>
      <w:r w:rsidRPr="00900D21">
        <w:rPr>
          <w:rFonts w:ascii="Calibri" w:hAnsi="Calibri" w:cs="Calibri"/>
          <w:b/>
          <w:bCs/>
        </w:rPr>
        <w:t>Cesja</w:t>
      </w:r>
    </w:p>
    <w:p w14:paraId="2E5625A7" w14:textId="77777777" w:rsidR="00900D21" w:rsidRPr="00900D21" w:rsidRDefault="00900D21" w:rsidP="00900D21">
      <w:pPr>
        <w:spacing w:after="0"/>
        <w:jc w:val="both"/>
        <w:rPr>
          <w:rFonts w:ascii="Calibri" w:hAnsi="Calibri" w:cs="Calibri"/>
        </w:rPr>
      </w:pPr>
    </w:p>
    <w:p w14:paraId="1F2CA8FF" w14:textId="77777777" w:rsidR="007A48C6" w:rsidRDefault="00900D21" w:rsidP="00900D21">
      <w:pPr>
        <w:pStyle w:val="Akapitzlist"/>
        <w:numPr>
          <w:ilvl w:val="0"/>
          <w:numId w:val="36"/>
        </w:numPr>
        <w:spacing w:after="0"/>
        <w:ind w:left="284" w:hanging="284"/>
        <w:jc w:val="both"/>
        <w:rPr>
          <w:rFonts w:ascii="Calibri" w:hAnsi="Calibri" w:cs="Calibri"/>
        </w:rPr>
      </w:pPr>
      <w:r w:rsidRPr="007A48C6">
        <w:rPr>
          <w:rFonts w:ascii="Calibri" w:hAnsi="Calibri" w:cs="Calibri"/>
        </w:rPr>
        <w:lastRenderedPageBreak/>
        <w:t>Strony zgodnie ustalają, że wynikające z Umowy prawa i obowiązki Wykonawcy nie mogą być przeniesione na osoby trzeciej bez zgody Zamawiającego wyrażonej na piśmie pod rygorem nieważności (art. 509 k.c. oraz art. 519 k.c.), z zastrzeżeniem ust. 3 poniżej.</w:t>
      </w:r>
    </w:p>
    <w:p w14:paraId="708F4B32" w14:textId="4E9A1B4C" w:rsidR="007A48C6" w:rsidRDefault="00900D21" w:rsidP="00900D21">
      <w:pPr>
        <w:pStyle w:val="Akapitzlist"/>
        <w:numPr>
          <w:ilvl w:val="0"/>
          <w:numId w:val="36"/>
        </w:numPr>
        <w:spacing w:after="0"/>
        <w:ind w:left="284" w:hanging="284"/>
        <w:jc w:val="both"/>
        <w:rPr>
          <w:rFonts w:ascii="Calibri" w:hAnsi="Calibri" w:cs="Calibri"/>
        </w:rPr>
      </w:pPr>
      <w:r w:rsidRPr="007A48C6">
        <w:rPr>
          <w:rFonts w:ascii="Calibri" w:hAnsi="Calibri" w:cs="Calibri"/>
        </w:rPr>
        <w:t>Strony zgodnie ustalają, że wynikające z Umowy wierzytelności Wykonawcy mogą być przedstawione do potrącenia ustawowego (art. 498 k.c.) z wierzytelnościami Zamawiającego, jeżeli obie wierzytelności są wymagalne i mogą być dochodzone przed sądem.</w:t>
      </w:r>
    </w:p>
    <w:p w14:paraId="2BF4066E" w14:textId="11834985" w:rsidR="00900D21" w:rsidRPr="007A48C6" w:rsidRDefault="00900D21" w:rsidP="00900D21">
      <w:pPr>
        <w:pStyle w:val="Akapitzlist"/>
        <w:numPr>
          <w:ilvl w:val="0"/>
          <w:numId w:val="36"/>
        </w:numPr>
        <w:spacing w:after="0"/>
        <w:ind w:left="284" w:hanging="284"/>
        <w:jc w:val="both"/>
        <w:rPr>
          <w:rFonts w:ascii="Calibri" w:hAnsi="Calibri" w:cs="Calibri"/>
        </w:rPr>
      </w:pPr>
      <w:r w:rsidRPr="007A48C6">
        <w:rPr>
          <w:rFonts w:ascii="Calibri" w:hAnsi="Calibri" w:cs="Calibri"/>
        </w:rPr>
        <w:t>Zamawiający uprawniony jest do przeniesienia praw lub zobowiązań wynikających z Umowy (w</w:t>
      </w:r>
      <w:r w:rsidR="007A48C6">
        <w:rPr>
          <w:rFonts w:ascii="Calibri" w:hAnsi="Calibri" w:cs="Calibri"/>
        </w:rPr>
        <w:t> </w:t>
      </w:r>
      <w:r w:rsidRPr="007A48C6">
        <w:rPr>
          <w:rFonts w:ascii="Calibri" w:hAnsi="Calibri" w:cs="Calibri"/>
        </w:rPr>
        <w:t>całości lub części) na dowolny podmiot należący do GK PGE, na co Wykonawca wyraża zgodę. Zamawiający poinformuje na piśmie Wykonawcę o zamiarze przeniesienia praw i obowiązków nie później niż na 7 (siedem) dni roboczych przed planowanym przeniesieniem. Dla uniknięcia wątpliwości, Wykonawca potwierdza, że wyraża zgodę na przejęcie długu. Dodatkowo Wykonawca dostarczy Zamawiającego na jego żądanie, w terminie 10 dni od dnia doręczenia takiego żądania, pisemne potwierdzenie zgody Wykonawcy o treści według wskazań Zamawiającego lub podpisze aneks do Umowy lub inne porozumienie, o treści według wskazań Zamawiającego, dokumentujące/potwierdzające dokonanie cesji.</w:t>
      </w:r>
    </w:p>
    <w:p w14:paraId="4BA76621" w14:textId="77777777" w:rsidR="00900D21" w:rsidRPr="00900D21" w:rsidRDefault="00900D21" w:rsidP="00900D21">
      <w:pPr>
        <w:spacing w:after="0"/>
        <w:jc w:val="both"/>
        <w:rPr>
          <w:rFonts w:ascii="Calibri" w:hAnsi="Calibri" w:cs="Calibri"/>
        </w:rPr>
      </w:pPr>
    </w:p>
    <w:p w14:paraId="2AB09521" w14:textId="5F714558" w:rsidR="00900D21" w:rsidRPr="007A48C6" w:rsidRDefault="00900D21" w:rsidP="00D32AAE">
      <w:pPr>
        <w:spacing w:after="0"/>
        <w:jc w:val="center"/>
        <w:outlineLvl w:val="0"/>
        <w:rPr>
          <w:rFonts w:ascii="Calibri" w:hAnsi="Calibri" w:cs="Calibri"/>
          <w:b/>
          <w:bCs/>
        </w:rPr>
      </w:pPr>
      <w:r w:rsidRPr="007A48C6">
        <w:rPr>
          <w:rFonts w:ascii="Calibri" w:hAnsi="Calibri" w:cs="Calibri"/>
          <w:b/>
          <w:bCs/>
        </w:rPr>
        <w:t>§24</w:t>
      </w:r>
      <w:r w:rsidR="00A01D3E">
        <w:rPr>
          <w:rFonts w:ascii="Calibri" w:hAnsi="Calibri" w:cs="Calibri"/>
          <w:b/>
          <w:bCs/>
        </w:rPr>
        <w:t xml:space="preserve"> </w:t>
      </w:r>
      <w:r w:rsidRPr="007A48C6">
        <w:rPr>
          <w:rFonts w:ascii="Calibri" w:hAnsi="Calibri" w:cs="Calibri"/>
          <w:b/>
          <w:bCs/>
        </w:rPr>
        <w:t>Ubezpieczenie</w:t>
      </w:r>
    </w:p>
    <w:p w14:paraId="03F914DC" w14:textId="77777777" w:rsidR="00900D21" w:rsidRPr="00900D21" w:rsidRDefault="00900D21" w:rsidP="00900D21">
      <w:pPr>
        <w:spacing w:after="0"/>
        <w:jc w:val="both"/>
        <w:rPr>
          <w:rFonts w:ascii="Calibri" w:hAnsi="Calibri" w:cs="Calibri"/>
        </w:rPr>
      </w:pPr>
    </w:p>
    <w:p w14:paraId="5355E662" w14:textId="032D50D4" w:rsidR="00900D21" w:rsidRPr="007A48C6" w:rsidRDefault="00900D21" w:rsidP="007A48C6">
      <w:pPr>
        <w:pStyle w:val="Akapitzlist"/>
        <w:numPr>
          <w:ilvl w:val="0"/>
          <w:numId w:val="37"/>
        </w:numPr>
        <w:spacing w:after="0"/>
        <w:ind w:left="284" w:hanging="284"/>
        <w:jc w:val="both"/>
        <w:rPr>
          <w:rFonts w:ascii="Calibri" w:hAnsi="Calibri" w:cs="Calibri"/>
        </w:rPr>
      </w:pPr>
      <w:r w:rsidRPr="007A48C6">
        <w:rPr>
          <w:rFonts w:ascii="Calibri" w:hAnsi="Calibri" w:cs="Calibri"/>
        </w:rPr>
        <w:t>Wykonawca, przystępując do realizacji Umowy, zobowiązany jest do zapewnienia na własny koszt ochrony ubezpieczeniowej w zakresie następujących ubezpieczeń:</w:t>
      </w:r>
    </w:p>
    <w:p w14:paraId="21741DD0" w14:textId="268F805C" w:rsidR="00900D21" w:rsidRPr="00900D21" w:rsidRDefault="00900D21" w:rsidP="007A48C6">
      <w:pPr>
        <w:spacing w:after="0"/>
        <w:ind w:left="851" w:hanging="425"/>
        <w:jc w:val="both"/>
        <w:rPr>
          <w:rFonts w:ascii="Calibri" w:hAnsi="Calibri" w:cs="Calibri"/>
        </w:rPr>
      </w:pPr>
      <w:r w:rsidRPr="00900D21">
        <w:rPr>
          <w:rFonts w:ascii="Calibri" w:hAnsi="Calibri" w:cs="Calibri"/>
        </w:rPr>
        <w:t>1)</w:t>
      </w:r>
      <w:r w:rsidRPr="00900D21">
        <w:rPr>
          <w:rFonts w:ascii="Calibri" w:hAnsi="Calibri" w:cs="Calibri"/>
        </w:rPr>
        <w:tab/>
        <w:t xml:space="preserve">ubezpieczenia odpowiedzialności cywilnej z tytułu prowadzonej działalności oraz posiadanego mienia, którego zakres ubezpieczenia obejmuje odpowiedzialność cywilną Wykonawcy z tytułu niewykonania lub nienależytego wykonania niniejszej Umowy, z sumą gwarancyjną nie niższą niż wartość </w:t>
      </w:r>
      <w:r w:rsidR="002271DA">
        <w:rPr>
          <w:rFonts w:ascii="Calibri" w:hAnsi="Calibri" w:cs="Calibri"/>
        </w:rPr>
        <w:t>Wynagrodzeni</w:t>
      </w:r>
      <w:r w:rsidR="00692087">
        <w:rPr>
          <w:rFonts w:ascii="Calibri" w:hAnsi="Calibri" w:cs="Calibri"/>
        </w:rPr>
        <w:t>a</w:t>
      </w:r>
      <w:r w:rsidR="002271DA">
        <w:rPr>
          <w:rFonts w:ascii="Calibri" w:hAnsi="Calibri" w:cs="Calibri"/>
        </w:rPr>
        <w:t xml:space="preserve"> umowne</w:t>
      </w:r>
      <w:r w:rsidR="00692087">
        <w:rPr>
          <w:rFonts w:ascii="Calibri" w:hAnsi="Calibri" w:cs="Calibri"/>
        </w:rPr>
        <w:t>go</w:t>
      </w:r>
      <w:r w:rsidR="00495C86" w:rsidRPr="00900D21">
        <w:rPr>
          <w:rFonts w:ascii="Calibri" w:hAnsi="Calibri" w:cs="Calibri"/>
        </w:rPr>
        <w:t xml:space="preserve"> </w:t>
      </w:r>
      <w:r w:rsidRPr="00900D21">
        <w:rPr>
          <w:rFonts w:ascii="Calibri" w:hAnsi="Calibri" w:cs="Calibri"/>
        </w:rPr>
        <w:t>na jedno i wszystkie zdarzenia, w okresie ubezpieczenia</w:t>
      </w:r>
      <w:r w:rsidR="00441EAC">
        <w:rPr>
          <w:rFonts w:ascii="Calibri" w:hAnsi="Calibri" w:cs="Calibri"/>
        </w:rPr>
        <w:t>,</w:t>
      </w:r>
    </w:p>
    <w:p w14:paraId="7EA870BA" w14:textId="75C79EAB" w:rsidR="00900D21" w:rsidRPr="00900D21" w:rsidRDefault="00900D21" w:rsidP="007A48C6">
      <w:pPr>
        <w:spacing w:after="0"/>
        <w:ind w:left="851" w:hanging="425"/>
        <w:jc w:val="both"/>
        <w:rPr>
          <w:rFonts w:ascii="Calibri" w:hAnsi="Calibri" w:cs="Calibri"/>
        </w:rPr>
      </w:pPr>
      <w:r w:rsidRPr="00900D21">
        <w:rPr>
          <w:rFonts w:ascii="Calibri" w:hAnsi="Calibri" w:cs="Calibri"/>
        </w:rPr>
        <w:t>2)</w:t>
      </w:r>
      <w:r w:rsidRPr="00900D21">
        <w:rPr>
          <w:rFonts w:ascii="Calibri" w:hAnsi="Calibri" w:cs="Calibri"/>
        </w:rPr>
        <w:tab/>
        <w:t>w przypadku wykonywania Umowy za pomocą innych podmiotów, ubezpieczenie powinno obejmować także podmioty, za pomocą których Wykonawca wykonuje Umowę</w:t>
      </w:r>
      <w:r w:rsidR="00441EAC">
        <w:rPr>
          <w:rFonts w:ascii="Calibri" w:hAnsi="Calibri" w:cs="Calibri"/>
        </w:rPr>
        <w:t>,</w:t>
      </w:r>
    </w:p>
    <w:p w14:paraId="1EF98A4E" w14:textId="061EFF6F" w:rsidR="00900D21" w:rsidRPr="00900D21" w:rsidRDefault="00900D21" w:rsidP="007A48C6">
      <w:pPr>
        <w:spacing w:after="0"/>
        <w:ind w:left="851" w:hanging="425"/>
        <w:jc w:val="both"/>
        <w:rPr>
          <w:rFonts w:ascii="Calibri" w:hAnsi="Calibri" w:cs="Calibri"/>
        </w:rPr>
      </w:pPr>
      <w:r w:rsidRPr="00900D21">
        <w:rPr>
          <w:rFonts w:ascii="Calibri" w:hAnsi="Calibri" w:cs="Calibri"/>
        </w:rPr>
        <w:t>3)</w:t>
      </w:r>
      <w:r w:rsidRPr="00900D21">
        <w:rPr>
          <w:rFonts w:ascii="Calibri" w:hAnsi="Calibri" w:cs="Calibri"/>
        </w:rPr>
        <w:tab/>
        <w:t>ubezpieczeń obowiązkowych, do których posiadania zobowiązany jest na podstawie powszechnie obowiązujących przepisów prawa</w:t>
      </w:r>
      <w:r w:rsidR="00441EAC">
        <w:rPr>
          <w:rFonts w:ascii="Calibri" w:hAnsi="Calibri" w:cs="Calibri"/>
        </w:rPr>
        <w:t>,</w:t>
      </w:r>
    </w:p>
    <w:p w14:paraId="663B9A31" w14:textId="77777777" w:rsidR="00900D21" w:rsidRPr="00900D21" w:rsidRDefault="00900D21" w:rsidP="007A48C6">
      <w:pPr>
        <w:spacing w:after="0"/>
        <w:ind w:left="851" w:hanging="425"/>
        <w:jc w:val="both"/>
        <w:rPr>
          <w:rFonts w:ascii="Calibri" w:hAnsi="Calibri" w:cs="Calibri"/>
        </w:rPr>
      </w:pPr>
      <w:r w:rsidRPr="00900D21">
        <w:rPr>
          <w:rFonts w:ascii="Calibri" w:hAnsi="Calibri" w:cs="Calibri"/>
        </w:rPr>
        <w:t>4)</w:t>
      </w:r>
      <w:r w:rsidRPr="00900D21">
        <w:rPr>
          <w:rFonts w:ascii="Calibri" w:hAnsi="Calibri" w:cs="Calibri"/>
        </w:rPr>
        <w:tab/>
        <w:t>ubezpieczenia odpowiedzialności cywilnej z tytułu wykonywania zawodu projektanta.</w:t>
      </w:r>
    </w:p>
    <w:p w14:paraId="38693A26" w14:textId="17612E48" w:rsidR="007A48C6" w:rsidRDefault="00900D21" w:rsidP="00900D21">
      <w:pPr>
        <w:pStyle w:val="Akapitzlist"/>
        <w:numPr>
          <w:ilvl w:val="0"/>
          <w:numId w:val="37"/>
        </w:numPr>
        <w:spacing w:after="0"/>
        <w:ind w:left="284" w:hanging="284"/>
        <w:jc w:val="both"/>
        <w:rPr>
          <w:rFonts w:ascii="Calibri" w:hAnsi="Calibri" w:cs="Calibri"/>
        </w:rPr>
      </w:pPr>
      <w:r w:rsidRPr="007A48C6">
        <w:rPr>
          <w:rFonts w:ascii="Calibri" w:hAnsi="Calibri" w:cs="Calibri"/>
        </w:rPr>
        <w:t>Wykonawca zobowiązuje się do utrzymania ciągłości ubezpieczeń przewidzianych Umową oraz, na</w:t>
      </w:r>
      <w:r w:rsidR="00D32AAE">
        <w:rPr>
          <w:rFonts w:ascii="Calibri" w:hAnsi="Calibri" w:cs="Calibri"/>
        </w:rPr>
        <w:t> </w:t>
      </w:r>
      <w:r w:rsidRPr="007A48C6">
        <w:rPr>
          <w:rFonts w:ascii="Calibri" w:hAnsi="Calibri" w:cs="Calibri"/>
        </w:rPr>
        <w:t>każde żądanie Zamawiającego w terminie przez niego wskazanym, przedstawienia dokumentów potwierdzających posiadanie tych ubezpieczeń i opłacenie składki ubezpieczeniowej.</w:t>
      </w:r>
    </w:p>
    <w:p w14:paraId="743704E2" w14:textId="5F0536EA" w:rsidR="007A48C6" w:rsidRDefault="00900D21" w:rsidP="00900D21">
      <w:pPr>
        <w:pStyle w:val="Akapitzlist"/>
        <w:numPr>
          <w:ilvl w:val="0"/>
          <w:numId w:val="37"/>
        </w:numPr>
        <w:spacing w:after="0"/>
        <w:ind w:left="284" w:hanging="284"/>
        <w:jc w:val="both"/>
        <w:rPr>
          <w:rFonts w:ascii="Calibri" w:hAnsi="Calibri" w:cs="Calibri"/>
        </w:rPr>
      </w:pPr>
      <w:r w:rsidRPr="007A48C6">
        <w:rPr>
          <w:rFonts w:ascii="Calibri" w:hAnsi="Calibri" w:cs="Calibri"/>
        </w:rPr>
        <w:t>Zamawiający zastrzega sobie prawo do weryfikacji dokumentów ubezpieczeniowych pod kątem spełnienia przez Wykonawcę wymogu posiadania ochrony ubezpieczeniowej adekwatnej do</w:t>
      </w:r>
      <w:r w:rsidR="00D32AAE">
        <w:rPr>
          <w:rFonts w:ascii="Calibri" w:hAnsi="Calibri" w:cs="Calibri"/>
        </w:rPr>
        <w:t> </w:t>
      </w:r>
      <w:r w:rsidRPr="007A48C6">
        <w:rPr>
          <w:rFonts w:ascii="Calibri" w:hAnsi="Calibri" w:cs="Calibri"/>
        </w:rPr>
        <w:t>przedmiotu Umowy oraz zgłaszania uwag, które Wykonawca zobowiązuje się uwzględnić.</w:t>
      </w:r>
    </w:p>
    <w:p w14:paraId="61668FD0" w14:textId="09D16C8F" w:rsidR="00900D21" w:rsidRPr="007A48C6" w:rsidRDefault="00900D21" w:rsidP="00900D21">
      <w:pPr>
        <w:pStyle w:val="Akapitzlist"/>
        <w:numPr>
          <w:ilvl w:val="0"/>
          <w:numId w:val="37"/>
        </w:numPr>
        <w:spacing w:after="0"/>
        <w:ind w:left="284" w:hanging="284"/>
        <w:jc w:val="both"/>
        <w:rPr>
          <w:rFonts w:ascii="Calibri" w:hAnsi="Calibri" w:cs="Calibri"/>
        </w:rPr>
      </w:pPr>
      <w:r w:rsidRPr="007A48C6">
        <w:rPr>
          <w:rFonts w:ascii="Calibri" w:hAnsi="Calibri" w:cs="Calibri"/>
        </w:rPr>
        <w:t>W przypadku, gdy Wykonawca uchybi obowiązkowi zawarcia umów ubezpieczenia lub utrzymania ochrony ubezpieczeniowej przewidzianych Umową lub nie przedstawi wymaganych dokumentów potwierdzających ochronę ubezpieczeniową w dacie rozpoczęcia Prac lub na żądanie Zamawiającego zgodnie z pkt. 2 powyżej – w okresie wykonywania Umowy, Zamawiający ma prawo do:</w:t>
      </w:r>
    </w:p>
    <w:p w14:paraId="36A811E1" w14:textId="77777777" w:rsidR="00900D21" w:rsidRPr="00900D21" w:rsidRDefault="00900D21" w:rsidP="007A48C6">
      <w:pPr>
        <w:spacing w:after="0"/>
        <w:ind w:left="851" w:hanging="425"/>
        <w:jc w:val="both"/>
        <w:rPr>
          <w:rFonts w:ascii="Calibri" w:hAnsi="Calibri" w:cs="Calibri"/>
        </w:rPr>
      </w:pPr>
      <w:r w:rsidRPr="00900D21">
        <w:rPr>
          <w:rFonts w:ascii="Calibri" w:hAnsi="Calibri" w:cs="Calibri"/>
        </w:rPr>
        <w:t>1)</w:t>
      </w:r>
      <w:r w:rsidRPr="00900D21">
        <w:rPr>
          <w:rFonts w:ascii="Calibri" w:hAnsi="Calibri" w:cs="Calibri"/>
        </w:rPr>
        <w:tab/>
        <w:t>zawarcia umowy ubezpieczenia z wybranym przez siebie ubezpieczycielem, na warunkach określonych niniejszą Umową, na koszt Wykonawcy; lub</w:t>
      </w:r>
    </w:p>
    <w:p w14:paraId="68C2AD1E" w14:textId="57C22D6F" w:rsidR="00900D21" w:rsidRPr="00900D21" w:rsidRDefault="00900D21" w:rsidP="007A48C6">
      <w:pPr>
        <w:spacing w:after="0"/>
        <w:ind w:left="851" w:hanging="425"/>
        <w:jc w:val="both"/>
        <w:rPr>
          <w:rFonts w:ascii="Calibri" w:hAnsi="Calibri" w:cs="Calibri"/>
        </w:rPr>
      </w:pPr>
      <w:r w:rsidRPr="00900D21">
        <w:rPr>
          <w:rFonts w:ascii="Calibri" w:hAnsi="Calibri" w:cs="Calibri"/>
        </w:rPr>
        <w:t>2)</w:t>
      </w:r>
      <w:r w:rsidRPr="00900D21">
        <w:rPr>
          <w:rFonts w:ascii="Calibri" w:hAnsi="Calibri" w:cs="Calibri"/>
        </w:rPr>
        <w:tab/>
        <w:t>niedopuszczenia Wykonawcy do wykonania Prac, niezależnie od prawa Zamawiającego do</w:t>
      </w:r>
      <w:r w:rsidR="00D32AAE">
        <w:rPr>
          <w:rFonts w:ascii="Calibri" w:hAnsi="Calibri" w:cs="Calibri"/>
        </w:rPr>
        <w:t> </w:t>
      </w:r>
      <w:r w:rsidRPr="00900D21">
        <w:rPr>
          <w:rFonts w:ascii="Calibri" w:hAnsi="Calibri" w:cs="Calibri"/>
        </w:rPr>
        <w:t>naliczenia kar umownych przewidzianych w Umowie.</w:t>
      </w:r>
    </w:p>
    <w:p w14:paraId="0F784393" w14:textId="4EF2FBB7" w:rsidR="00900D21" w:rsidRPr="007A48C6" w:rsidRDefault="00900D21" w:rsidP="007A48C6">
      <w:pPr>
        <w:pStyle w:val="Akapitzlist"/>
        <w:numPr>
          <w:ilvl w:val="0"/>
          <w:numId w:val="37"/>
        </w:numPr>
        <w:spacing w:after="0"/>
        <w:ind w:left="284" w:hanging="284"/>
        <w:jc w:val="both"/>
        <w:rPr>
          <w:rFonts w:ascii="Calibri" w:hAnsi="Calibri" w:cs="Calibri"/>
        </w:rPr>
      </w:pPr>
      <w:r w:rsidRPr="007A48C6">
        <w:rPr>
          <w:rFonts w:ascii="Calibri" w:hAnsi="Calibri" w:cs="Calibri"/>
        </w:rPr>
        <w:t>Zamawiający zapewni na własny koszt:</w:t>
      </w:r>
    </w:p>
    <w:p w14:paraId="13C5128E" w14:textId="423E67D7" w:rsidR="00900D21" w:rsidRPr="00900D21" w:rsidRDefault="00900D21" w:rsidP="007A48C6">
      <w:pPr>
        <w:spacing w:after="0"/>
        <w:ind w:left="851" w:hanging="425"/>
        <w:jc w:val="both"/>
        <w:rPr>
          <w:rFonts w:ascii="Calibri" w:hAnsi="Calibri" w:cs="Calibri"/>
        </w:rPr>
      </w:pPr>
      <w:r w:rsidRPr="00900D21">
        <w:rPr>
          <w:rFonts w:ascii="Calibri" w:hAnsi="Calibri" w:cs="Calibri"/>
        </w:rPr>
        <w:lastRenderedPageBreak/>
        <w:t>1)</w:t>
      </w:r>
      <w:r w:rsidRPr="00900D21">
        <w:rPr>
          <w:rFonts w:ascii="Calibri" w:hAnsi="Calibri" w:cs="Calibri"/>
        </w:rPr>
        <w:tab/>
        <w:t>ubezpieczenie robót budowlano-montażowych (CAR/EAR) na warunkach handlowo rozsądnych i zgodnych z powszechnie obowiązującą praktyką rynkową z zastosowaniem poniższych zasad:</w:t>
      </w:r>
    </w:p>
    <w:p w14:paraId="0A659540" w14:textId="5D413640" w:rsidR="00900D21" w:rsidRPr="00900D21" w:rsidRDefault="00900D21" w:rsidP="007A48C6">
      <w:pPr>
        <w:spacing w:after="0"/>
        <w:ind w:left="851" w:hanging="425"/>
        <w:jc w:val="both"/>
        <w:rPr>
          <w:rFonts w:ascii="Calibri" w:hAnsi="Calibri" w:cs="Calibri"/>
        </w:rPr>
      </w:pPr>
      <w:r w:rsidRPr="00900D21">
        <w:rPr>
          <w:rFonts w:ascii="Calibri" w:hAnsi="Calibri" w:cs="Calibri"/>
        </w:rPr>
        <w:t>2)</w:t>
      </w:r>
      <w:r w:rsidRPr="00900D21">
        <w:rPr>
          <w:rFonts w:ascii="Calibri" w:hAnsi="Calibri" w:cs="Calibri"/>
        </w:rPr>
        <w:tab/>
        <w:t>suma ubezpieczenia będzie nie mniejsza niż kwota wynagrodzenia netto za wykonanie robót budowlano – montażowych ustalona w niniejszej Umowie,</w:t>
      </w:r>
    </w:p>
    <w:p w14:paraId="761B6C8C" w14:textId="29CB0F3E" w:rsidR="00900D21" w:rsidRPr="00900D21" w:rsidRDefault="00900D21" w:rsidP="007A48C6">
      <w:pPr>
        <w:spacing w:after="0"/>
        <w:ind w:left="851" w:hanging="425"/>
        <w:jc w:val="both"/>
        <w:rPr>
          <w:rFonts w:ascii="Calibri" w:hAnsi="Calibri" w:cs="Calibri"/>
        </w:rPr>
      </w:pPr>
      <w:r w:rsidRPr="00900D21">
        <w:rPr>
          <w:rFonts w:ascii="Calibri" w:hAnsi="Calibri" w:cs="Calibri"/>
        </w:rPr>
        <w:t>3)</w:t>
      </w:r>
      <w:r w:rsidRPr="00900D21">
        <w:rPr>
          <w:rFonts w:ascii="Calibri" w:hAnsi="Calibri" w:cs="Calibri"/>
        </w:rPr>
        <w:tab/>
        <w:t>okres ubezpieczenia będzie obejmował okres nie krótszy niż cały okres realizacji robót budowlano- montażowych będących przedmiotem niniejszej Umowy,</w:t>
      </w:r>
    </w:p>
    <w:p w14:paraId="15202ED3" w14:textId="25A2B102" w:rsidR="00900D21" w:rsidRPr="00900D21" w:rsidRDefault="00900D21" w:rsidP="007A48C6">
      <w:pPr>
        <w:spacing w:after="0"/>
        <w:ind w:left="851" w:hanging="425"/>
        <w:jc w:val="both"/>
        <w:rPr>
          <w:rFonts w:ascii="Calibri" w:hAnsi="Calibri" w:cs="Calibri"/>
        </w:rPr>
      </w:pPr>
      <w:r w:rsidRPr="00900D21">
        <w:rPr>
          <w:rFonts w:ascii="Calibri" w:hAnsi="Calibri" w:cs="Calibri"/>
        </w:rPr>
        <w:t>4)</w:t>
      </w:r>
      <w:r w:rsidRPr="00900D21">
        <w:rPr>
          <w:rFonts w:ascii="Calibri" w:hAnsi="Calibri" w:cs="Calibri"/>
        </w:rPr>
        <w:tab/>
        <w:t xml:space="preserve">ochroną ubezpieczeniową będą objęci co najmniej: Wykonawca i </w:t>
      </w:r>
      <w:r w:rsidR="00E62FA6">
        <w:rPr>
          <w:rFonts w:ascii="Calibri" w:hAnsi="Calibri" w:cs="Calibri"/>
        </w:rPr>
        <w:t>P</w:t>
      </w:r>
      <w:r w:rsidRPr="00900D21">
        <w:rPr>
          <w:rFonts w:ascii="Calibri" w:hAnsi="Calibri" w:cs="Calibri"/>
        </w:rPr>
        <w:t>odwykonawcy, w zakresie ich praw i obowiązków wynikających z realizacji robót budowlano – montażowych</w:t>
      </w:r>
      <w:r w:rsidR="00735936">
        <w:rPr>
          <w:rFonts w:ascii="Calibri" w:hAnsi="Calibri" w:cs="Calibri"/>
        </w:rPr>
        <w:t>,</w:t>
      </w:r>
    </w:p>
    <w:p w14:paraId="0EB100CA" w14:textId="0373E07B" w:rsidR="00900D21" w:rsidRPr="00900D21" w:rsidRDefault="00900D21" w:rsidP="007A48C6">
      <w:pPr>
        <w:spacing w:after="0"/>
        <w:ind w:left="851" w:hanging="425"/>
        <w:jc w:val="both"/>
        <w:rPr>
          <w:rFonts w:ascii="Calibri" w:hAnsi="Calibri" w:cs="Calibri"/>
        </w:rPr>
      </w:pPr>
      <w:r w:rsidRPr="00900D21">
        <w:rPr>
          <w:rFonts w:ascii="Calibri" w:hAnsi="Calibri" w:cs="Calibri"/>
        </w:rPr>
        <w:t>5)</w:t>
      </w:r>
      <w:r w:rsidRPr="00900D21">
        <w:rPr>
          <w:rFonts w:ascii="Calibri" w:hAnsi="Calibri" w:cs="Calibri"/>
        </w:rPr>
        <w:tab/>
        <w:t>ubezpieczenie innych ryzyk w zakresie, jaki uzna za odpowiedni do zagrożeń wynikających z</w:t>
      </w:r>
      <w:r w:rsidR="007A48C6">
        <w:rPr>
          <w:rFonts w:ascii="Calibri" w:hAnsi="Calibri" w:cs="Calibri"/>
        </w:rPr>
        <w:t> </w:t>
      </w:r>
      <w:r w:rsidRPr="00900D21">
        <w:rPr>
          <w:rFonts w:ascii="Calibri" w:hAnsi="Calibri" w:cs="Calibri"/>
        </w:rPr>
        <w:t xml:space="preserve">realizacji </w:t>
      </w:r>
      <w:r w:rsidR="00E62FA6">
        <w:rPr>
          <w:rFonts w:ascii="Calibri" w:hAnsi="Calibri" w:cs="Calibri"/>
        </w:rPr>
        <w:t>P</w:t>
      </w:r>
      <w:r w:rsidRPr="00900D21">
        <w:rPr>
          <w:rFonts w:ascii="Calibri" w:hAnsi="Calibri" w:cs="Calibri"/>
        </w:rPr>
        <w:t>rzedmiotu Umowy.</w:t>
      </w:r>
    </w:p>
    <w:p w14:paraId="3777F856" w14:textId="4522C100" w:rsidR="00900D21" w:rsidRPr="007A48C6" w:rsidRDefault="00900D21" w:rsidP="007A48C6">
      <w:pPr>
        <w:pStyle w:val="Akapitzlist"/>
        <w:numPr>
          <w:ilvl w:val="0"/>
          <w:numId w:val="37"/>
        </w:numPr>
        <w:spacing w:after="0"/>
        <w:ind w:left="284" w:hanging="284"/>
        <w:jc w:val="both"/>
        <w:rPr>
          <w:rFonts w:ascii="Calibri" w:hAnsi="Calibri" w:cs="Calibri"/>
        </w:rPr>
      </w:pPr>
      <w:r w:rsidRPr="007A48C6">
        <w:rPr>
          <w:rFonts w:ascii="Calibri" w:hAnsi="Calibri" w:cs="Calibri"/>
        </w:rPr>
        <w:t>W przypadku umów ubezpieczenia zawieranych przez Zamawiającego Wykonawca ma obowiązek:</w:t>
      </w:r>
    </w:p>
    <w:p w14:paraId="107EC281" w14:textId="12EB771B" w:rsidR="00900D21" w:rsidRPr="00900D21" w:rsidRDefault="00900D21" w:rsidP="007A48C6">
      <w:pPr>
        <w:spacing w:after="0"/>
        <w:ind w:left="851" w:hanging="425"/>
        <w:jc w:val="both"/>
        <w:rPr>
          <w:rFonts w:ascii="Calibri" w:hAnsi="Calibri" w:cs="Calibri"/>
        </w:rPr>
      </w:pPr>
      <w:r w:rsidRPr="00900D21">
        <w:rPr>
          <w:rFonts w:ascii="Calibri" w:hAnsi="Calibri" w:cs="Calibri"/>
        </w:rPr>
        <w:t>1)</w:t>
      </w:r>
      <w:r w:rsidRPr="00900D21">
        <w:rPr>
          <w:rFonts w:ascii="Calibri" w:hAnsi="Calibri" w:cs="Calibri"/>
        </w:rPr>
        <w:tab/>
        <w:t>dostarczyć kompletne i zgodne z prawdą informacje niezbędne do oceny ryzyka w zakresie i</w:t>
      </w:r>
      <w:r w:rsidR="007A48C6">
        <w:rPr>
          <w:rFonts w:ascii="Calibri" w:hAnsi="Calibri" w:cs="Calibri"/>
        </w:rPr>
        <w:t> </w:t>
      </w:r>
      <w:r w:rsidRPr="00900D21">
        <w:rPr>
          <w:rFonts w:ascii="Calibri" w:hAnsi="Calibri" w:cs="Calibri"/>
        </w:rPr>
        <w:t xml:space="preserve">terminie oczekiwanym przez </w:t>
      </w:r>
      <w:r w:rsidR="00735936">
        <w:rPr>
          <w:rFonts w:ascii="Calibri" w:hAnsi="Calibri" w:cs="Calibri"/>
        </w:rPr>
        <w:t>u</w:t>
      </w:r>
      <w:r w:rsidRPr="00900D21">
        <w:rPr>
          <w:rFonts w:ascii="Calibri" w:hAnsi="Calibri" w:cs="Calibri"/>
        </w:rPr>
        <w:t>bezpieczyciela w celu zawarcia umowy ubezpieczenia oraz w</w:t>
      </w:r>
      <w:r w:rsidR="007A48C6">
        <w:rPr>
          <w:rFonts w:ascii="Calibri" w:hAnsi="Calibri" w:cs="Calibri"/>
        </w:rPr>
        <w:t> </w:t>
      </w:r>
      <w:r w:rsidRPr="00900D21">
        <w:rPr>
          <w:rFonts w:ascii="Calibri" w:hAnsi="Calibri" w:cs="Calibri"/>
        </w:rPr>
        <w:t>trakcie jej trwania</w:t>
      </w:r>
      <w:r w:rsidR="00735936">
        <w:rPr>
          <w:rFonts w:ascii="Calibri" w:hAnsi="Calibri" w:cs="Calibri"/>
        </w:rPr>
        <w:t>,</w:t>
      </w:r>
    </w:p>
    <w:p w14:paraId="69F8785F" w14:textId="1B767345" w:rsidR="00900D21" w:rsidRPr="00900D21" w:rsidRDefault="00900D21" w:rsidP="007A48C6">
      <w:pPr>
        <w:spacing w:after="0"/>
        <w:ind w:left="851" w:hanging="425"/>
        <w:jc w:val="both"/>
        <w:rPr>
          <w:rFonts w:ascii="Calibri" w:hAnsi="Calibri" w:cs="Calibri"/>
        </w:rPr>
      </w:pPr>
      <w:r w:rsidRPr="00900D21">
        <w:rPr>
          <w:rFonts w:ascii="Calibri" w:hAnsi="Calibri" w:cs="Calibri"/>
        </w:rPr>
        <w:t>2)</w:t>
      </w:r>
      <w:r w:rsidRPr="00900D21">
        <w:rPr>
          <w:rFonts w:ascii="Calibri" w:hAnsi="Calibri" w:cs="Calibri"/>
        </w:rPr>
        <w:tab/>
        <w:t>zapoznać się z przekazaną przez Zamawiającego umową ubezpieczenia i przestrzegać określonych w jej treści obowiązków, w szczególności:</w:t>
      </w:r>
    </w:p>
    <w:p w14:paraId="7C2EC679" w14:textId="77777777" w:rsidR="00900D21" w:rsidRPr="00900D21" w:rsidRDefault="00900D21" w:rsidP="007A48C6">
      <w:pPr>
        <w:spacing w:after="0"/>
        <w:ind w:left="851" w:hanging="425"/>
        <w:jc w:val="both"/>
        <w:rPr>
          <w:rFonts w:ascii="Calibri" w:hAnsi="Calibri" w:cs="Calibri"/>
        </w:rPr>
      </w:pPr>
      <w:r w:rsidRPr="00900D21">
        <w:rPr>
          <w:rFonts w:ascii="Calibri" w:hAnsi="Calibri" w:cs="Calibri"/>
        </w:rPr>
        <w:t>3)</w:t>
      </w:r>
      <w:r w:rsidRPr="00900D21">
        <w:rPr>
          <w:rFonts w:ascii="Calibri" w:hAnsi="Calibri" w:cs="Calibri"/>
        </w:rPr>
        <w:tab/>
        <w:t>dbać o posiadane mienie oraz sprawność systemów zabezpieczających,</w:t>
      </w:r>
    </w:p>
    <w:p w14:paraId="29811ABA" w14:textId="77777777" w:rsidR="00900D21" w:rsidRPr="00900D21" w:rsidRDefault="00900D21" w:rsidP="007A48C6">
      <w:pPr>
        <w:spacing w:after="0"/>
        <w:ind w:left="851" w:hanging="425"/>
        <w:jc w:val="both"/>
        <w:rPr>
          <w:rFonts w:ascii="Calibri" w:hAnsi="Calibri" w:cs="Calibri"/>
        </w:rPr>
      </w:pPr>
      <w:r w:rsidRPr="00900D21">
        <w:rPr>
          <w:rFonts w:ascii="Calibri" w:hAnsi="Calibri" w:cs="Calibri"/>
        </w:rPr>
        <w:t>4)</w:t>
      </w:r>
      <w:r w:rsidRPr="00900D21">
        <w:rPr>
          <w:rFonts w:ascii="Calibri" w:hAnsi="Calibri" w:cs="Calibri"/>
        </w:rPr>
        <w:tab/>
        <w:t>przestrzegać właściwych przepisów prawa,</w:t>
      </w:r>
    </w:p>
    <w:p w14:paraId="58EB1455" w14:textId="77777777" w:rsidR="00900D21" w:rsidRPr="00900D21" w:rsidRDefault="00900D21" w:rsidP="007A48C6">
      <w:pPr>
        <w:spacing w:after="0"/>
        <w:ind w:left="851" w:hanging="425"/>
        <w:jc w:val="both"/>
        <w:rPr>
          <w:rFonts w:ascii="Calibri" w:hAnsi="Calibri" w:cs="Calibri"/>
        </w:rPr>
      </w:pPr>
      <w:r w:rsidRPr="00900D21">
        <w:rPr>
          <w:rFonts w:ascii="Calibri" w:hAnsi="Calibri" w:cs="Calibri"/>
        </w:rPr>
        <w:t>5)</w:t>
      </w:r>
      <w:r w:rsidRPr="00900D21">
        <w:rPr>
          <w:rFonts w:ascii="Calibri" w:hAnsi="Calibri" w:cs="Calibri"/>
        </w:rPr>
        <w:tab/>
        <w:t>wypełniać obowiązki informacyjne wobec ubezpieczyciela,</w:t>
      </w:r>
    </w:p>
    <w:p w14:paraId="4D77D4A6" w14:textId="77777777" w:rsidR="00900D21" w:rsidRPr="00900D21" w:rsidRDefault="00900D21" w:rsidP="007A48C6">
      <w:pPr>
        <w:spacing w:after="0"/>
        <w:ind w:left="851" w:hanging="425"/>
        <w:jc w:val="both"/>
        <w:rPr>
          <w:rFonts w:ascii="Calibri" w:hAnsi="Calibri" w:cs="Calibri"/>
        </w:rPr>
      </w:pPr>
      <w:r w:rsidRPr="00900D21">
        <w:rPr>
          <w:rFonts w:ascii="Calibri" w:hAnsi="Calibri" w:cs="Calibri"/>
        </w:rPr>
        <w:t>6)</w:t>
      </w:r>
      <w:r w:rsidRPr="00900D21">
        <w:rPr>
          <w:rFonts w:ascii="Calibri" w:hAnsi="Calibri" w:cs="Calibri"/>
        </w:rPr>
        <w:tab/>
        <w:t>informować, bez zbędnej zwłoki, o zaistniałej szkodzie.</w:t>
      </w:r>
    </w:p>
    <w:p w14:paraId="0925C0FF" w14:textId="6A99F2B5" w:rsidR="00900D21" w:rsidRPr="00900D21" w:rsidRDefault="00900D21" w:rsidP="007A48C6">
      <w:pPr>
        <w:spacing w:after="0"/>
        <w:ind w:left="851" w:hanging="425"/>
        <w:jc w:val="both"/>
        <w:rPr>
          <w:rFonts w:ascii="Calibri" w:hAnsi="Calibri" w:cs="Calibri"/>
        </w:rPr>
      </w:pPr>
      <w:r w:rsidRPr="00900D21">
        <w:rPr>
          <w:rFonts w:ascii="Calibri" w:hAnsi="Calibri" w:cs="Calibri"/>
        </w:rPr>
        <w:t>7)</w:t>
      </w:r>
      <w:r w:rsidRPr="00900D21">
        <w:rPr>
          <w:rFonts w:ascii="Calibri" w:hAnsi="Calibri" w:cs="Calibri"/>
        </w:rPr>
        <w:tab/>
        <w:t>zobowiązać wszystkie inne podmioty ubezpieczone w ramach umowy ubezpieczenia do</w:t>
      </w:r>
      <w:r w:rsidR="00056D95">
        <w:rPr>
          <w:rFonts w:ascii="Calibri" w:hAnsi="Calibri" w:cs="Calibri"/>
        </w:rPr>
        <w:t> </w:t>
      </w:r>
      <w:r w:rsidRPr="00900D21">
        <w:rPr>
          <w:rFonts w:ascii="Calibri" w:hAnsi="Calibri" w:cs="Calibri"/>
        </w:rPr>
        <w:t>zapoznania się z postanowieniami umowy ubezpieczenia i przestrzegania określonych w jej treści obowiązków.</w:t>
      </w:r>
    </w:p>
    <w:p w14:paraId="3BFEDCBF" w14:textId="77777777" w:rsidR="007A48C6" w:rsidRDefault="00900D21" w:rsidP="00900D21">
      <w:pPr>
        <w:pStyle w:val="Akapitzlist"/>
        <w:numPr>
          <w:ilvl w:val="0"/>
          <w:numId w:val="37"/>
        </w:numPr>
        <w:spacing w:after="0"/>
        <w:ind w:left="284" w:hanging="284"/>
        <w:jc w:val="both"/>
        <w:rPr>
          <w:rFonts w:ascii="Calibri" w:hAnsi="Calibri" w:cs="Calibri"/>
        </w:rPr>
      </w:pPr>
      <w:r w:rsidRPr="007A48C6">
        <w:rPr>
          <w:rFonts w:ascii="Calibri" w:hAnsi="Calibri" w:cs="Calibri"/>
        </w:rPr>
        <w:t>W przypadku, jeśli Wykonawca lub inny ubezpieczony podmiot nie będzie przestrzegał obowiązków wynikających z umów ubezpieczenia, których niezachowanie spowoduje odmowę uznania przez ubezpieczyciela odpowiedzialności, odmowę wypłacenia lub ograniczenie wysokości odszkodowania, to wszelkie straty i szkody poniesione przez Zamawiającego z tego tytułu będą obciążać Wykonawcę.</w:t>
      </w:r>
    </w:p>
    <w:p w14:paraId="776DDB4A" w14:textId="77777777" w:rsidR="007A48C6" w:rsidRDefault="00900D21" w:rsidP="00900D21">
      <w:pPr>
        <w:pStyle w:val="Akapitzlist"/>
        <w:numPr>
          <w:ilvl w:val="0"/>
          <w:numId w:val="37"/>
        </w:numPr>
        <w:spacing w:after="0"/>
        <w:ind w:left="284" w:hanging="284"/>
        <w:jc w:val="both"/>
        <w:rPr>
          <w:rFonts w:ascii="Calibri" w:hAnsi="Calibri" w:cs="Calibri"/>
        </w:rPr>
      </w:pPr>
      <w:r w:rsidRPr="007A48C6">
        <w:rPr>
          <w:rFonts w:ascii="Calibri" w:hAnsi="Calibri" w:cs="Calibri"/>
        </w:rPr>
        <w:t>Odszkodowanie należne z tytułu ubezpieczenia może być przeznaczone wyłącznie na usunięcie szkody; Zamawiający ma prawo zażądać od Wykonawcy przedstawienia informacji i raportów dotyczących trybu i sposobu wykorzystania wypłaconych odszkodowań.</w:t>
      </w:r>
    </w:p>
    <w:p w14:paraId="411C8500" w14:textId="4EABED11" w:rsidR="007A48C6" w:rsidRDefault="00900D21" w:rsidP="00900D21">
      <w:pPr>
        <w:pStyle w:val="Akapitzlist"/>
        <w:numPr>
          <w:ilvl w:val="0"/>
          <w:numId w:val="37"/>
        </w:numPr>
        <w:spacing w:after="0"/>
        <w:ind w:left="284" w:hanging="284"/>
        <w:jc w:val="both"/>
        <w:rPr>
          <w:rFonts w:ascii="Calibri" w:hAnsi="Calibri" w:cs="Calibri"/>
        </w:rPr>
      </w:pPr>
      <w:r w:rsidRPr="007A48C6">
        <w:rPr>
          <w:rFonts w:ascii="Calibri" w:hAnsi="Calibri" w:cs="Calibri"/>
        </w:rPr>
        <w:t xml:space="preserve">W przypadku, gdy Wykonawca, Podwykonawca lub inny podmiot zobowiązany do usunięcia szkody, nie usunie szkody właściwie i w odpowiednim terminie, prawo do odszkodowania przechodzi na Zamawiającego. Jeżeli odszkodowanie, jego część lub zaliczka (zaliczki) na poczet odszkodowania zostały już temu podmiotowi wypłacone, obowiązany jest on zwrócić otrzymane kwoty Zamawiającemu, który może ich dochodzić od Wykonawcy bezpośrednio lub przez potrącenie w zakresie prawnie dopuszczalnym z </w:t>
      </w:r>
      <w:r w:rsidR="003A2BAD">
        <w:rPr>
          <w:rFonts w:ascii="Calibri" w:hAnsi="Calibri" w:cs="Calibri"/>
        </w:rPr>
        <w:t>Z</w:t>
      </w:r>
      <w:r w:rsidRPr="007A48C6">
        <w:rPr>
          <w:rFonts w:ascii="Calibri" w:hAnsi="Calibri" w:cs="Calibri"/>
        </w:rPr>
        <w:t>abezpieczenia lub z</w:t>
      </w:r>
      <w:r w:rsidR="003A2BAD">
        <w:rPr>
          <w:rFonts w:ascii="Calibri" w:hAnsi="Calibri" w:cs="Calibri"/>
        </w:rPr>
        <w:t xml:space="preserve"> W</w:t>
      </w:r>
      <w:r w:rsidRPr="007A48C6">
        <w:rPr>
          <w:rFonts w:ascii="Calibri" w:hAnsi="Calibri" w:cs="Calibri"/>
        </w:rPr>
        <w:t>ynagrodzenia.</w:t>
      </w:r>
    </w:p>
    <w:p w14:paraId="12A565EE" w14:textId="73EF5F00" w:rsidR="00900D21" w:rsidRPr="007A48C6" w:rsidRDefault="00900D21" w:rsidP="00900D21">
      <w:pPr>
        <w:pStyle w:val="Akapitzlist"/>
        <w:numPr>
          <w:ilvl w:val="0"/>
          <w:numId w:val="37"/>
        </w:numPr>
        <w:spacing w:after="0"/>
        <w:ind w:left="284" w:hanging="284"/>
        <w:jc w:val="both"/>
        <w:rPr>
          <w:rFonts w:ascii="Calibri" w:hAnsi="Calibri" w:cs="Calibri"/>
        </w:rPr>
      </w:pPr>
      <w:r w:rsidRPr="007A48C6">
        <w:rPr>
          <w:rFonts w:ascii="Calibri" w:hAnsi="Calibri" w:cs="Calibri"/>
        </w:rPr>
        <w:t>Kwoty udziałów własnych/franszyz, określone w umowach ubezpieczenia, przewidzianych Umową, obciążają Wykonawcę lub jego Podwykonawców.</w:t>
      </w:r>
    </w:p>
    <w:p w14:paraId="6E4417C7" w14:textId="77777777" w:rsidR="00900D21" w:rsidRPr="00900D21" w:rsidRDefault="00900D21" w:rsidP="00900D21">
      <w:pPr>
        <w:spacing w:after="0"/>
        <w:jc w:val="both"/>
        <w:rPr>
          <w:rFonts w:ascii="Calibri" w:hAnsi="Calibri" w:cs="Calibri"/>
        </w:rPr>
      </w:pPr>
    </w:p>
    <w:p w14:paraId="51D04669" w14:textId="103BC12B" w:rsidR="00900D21" w:rsidRPr="007A48C6" w:rsidRDefault="00900D21" w:rsidP="00056D95">
      <w:pPr>
        <w:spacing w:after="0"/>
        <w:jc w:val="center"/>
        <w:outlineLvl w:val="0"/>
        <w:rPr>
          <w:rFonts w:ascii="Calibri" w:hAnsi="Calibri" w:cs="Calibri"/>
          <w:b/>
          <w:bCs/>
        </w:rPr>
      </w:pPr>
      <w:bookmarkStart w:id="22" w:name="_Hlk174016144"/>
      <w:r w:rsidRPr="007A48C6">
        <w:rPr>
          <w:rFonts w:ascii="Calibri" w:hAnsi="Calibri" w:cs="Calibri"/>
          <w:b/>
          <w:bCs/>
        </w:rPr>
        <w:t>§25</w:t>
      </w:r>
      <w:bookmarkEnd w:id="22"/>
      <w:r w:rsidR="00056D95">
        <w:rPr>
          <w:rFonts w:ascii="Calibri" w:hAnsi="Calibri" w:cs="Calibri"/>
          <w:b/>
          <w:bCs/>
        </w:rPr>
        <w:t xml:space="preserve"> </w:t>
      </w:r>
      <w:r w:rsidRPr="007A48C6">
        <w:rPr>
          <w:rFonts w:ascii="Calibri" w:hAnsi="Calibri" w:cs="Calibri"/>
          <w:b/>
          <w:bCs/>
        </w:rPr>
        <w:t>Ochrona danych osobowych</w:t>
      </w:r>
    </w:p>
    <w:p w14:paraId="33865A86" w14:textId="77777777" w:rsidR="007A48C6" w:rsidRPr="00900D21" w:rsidRDefault="007A48C6" w:rsidP="00900D21">
      <w:pPr>
        <w:spacing w:after="0"/>
        <w:jc w:val="both"/>
        <w:rPr>
          <w:rFonts w:ascii="Calibri" w:hAnsi="Calibri" w:cs="Calibri"/>
        </w:rPr>
      </w:pPr>
    </w:p>
    <w:p w14:paraId="37923ADC" w14:textId="77777777" w:rsidR="009D2157" w:rsidRPr="0006331D" w:rsidRDefault="009D2157" w:rsidP="009D2157">
      <w:pPr>
        <w:numPr>
          <w:ilvl w:val="0"/>
          <w:numId w:val="59"/>
        </w:numPr>
        <w:spacing w:afterLines="60" w:after="144"/>
        <w:ind w:left="284" w:hanging="284"/>
        <w:jc w:val="both"/>
        <w:rPr>
          <w:rFonts w:ascii="Calibri" w:eastAsia="Calibri" w:hAnsi="Calibri" w:cs="Calibri"/>
        </w:rPr>
      </w:pPr>
      <w:r w:rsidRPr="0006331D">
        <w:rPr>
          <w:rFonts w:ascii="Calibri" w:eastAsia="Calibri" w:hAnsi="Calibri" w:cs="Calibri"/>
        </w:rPr>
        <w:t xml:space="preserve">Strony zobowiązują się do stosowania technicznych i organizacyjnych środków w celu ochrony wzajemnie udostępnionych danych osobowych w związku z zawarciem Umowy, zgodnie z obowiązującymi przepisami prawa w zakresie ochrony danych osobowych, w tym Rozporządzeniem </w:t>
      </w:r>
      <w:r w:rsidRPr="0006331D">
        <w:rPr>
          <w:rFonts w:ascii="Calibri" w:eastAsia="Calibri" w:hAnsi="Calibri" w:cs="Calibri"/>
        </w:rPr>
        <w:lastRenderedPageBreak/>
        <w:t>Parlamentu Europejskiego i Rady (UE) 2016/679 z dnia 27 kwietnia 2016 r. w sprawie ochrony osób fizycznych w związku z przetwarzaniem danych osobowych i w sprawie swobodnego przepływu takich danych (ogólne rozporządzenie o ochronie danych; dalej „RODO”).</w:t>
      </w:r>
    </w:p>
    <w:p w14:paraId="7FE8D8BE" w14:textId="77777777" w:rsidR="009D2157" w:rsidRPr="0006331D" w:rsidRDefault="009D2157" w:rsidP="009D2157">
      <w:pPr>
        <w:numPr>
          <w:ilvl w:val="0"/>
          <w:numId w:val="59"/>
        </w:numPr>
        <w:spacing w:afterLines="60" w:after="144"/>
        <w:ind w:left="284" w:hanging="284"/>
        <w:jc w:val="both"/>
        <w:rPr>
          <w:rFonts w:ascii="Calibri" w:eastAsia="Calibri" w:hAnsi="Calibri" w:cs="Calibri"/>
        </w:rPr>
      </w:pPr>
      <w:r w:rsidRPr="0006331D">
        <w:rPr>
          <w:rFonts w:ascii="Calibri" w:eastAsia="Calibri" w:hAnsi="Calibri" w:cs="Calibri"/>
        </w:rPr>
        <w:t>Strony oświadczają, że dane osobowe udostępniane w związku z realizacją Umowy będą przetwarzane wyłącznie w celu jej realizacji. Udostępniane dane osobowe mogą zawierać następujący zakres: w przypadku osób wskazanych do kontaktu: imię, nazwisko, stanowisko, numer telefonu, adres e-mail; w przypadku osób uprawnionych do reprezentacji: imię i nazwisko, stanowisko/funkcja, dane wynikające z pełnomocnictwa.</w:t>
      </w:r>
    </w:p>
    <w:p w14:paraId="22CFF486" w14:textId="056DB925" w:rsidR="009D2157" w:rsidRPr="0006331D" w:rsidRDefault="009D2157" w:rsidP="009D2157">
      <w:pPr>
        <w:numPr>
          <w:ilvl w:val="0"/>
          <w:numId w:val="59"/>
        </w:numPr>
        <w:spacing w:afterLines="60" w:after="144"/>
        <w:ind w:left="284" w:hanging="284"/>
        <w:jc w:val="both"/>
        <w:rPr>
          <w:rFonts w:ascii="Calibri" w:eastAsia="Calibri" w:hAnsi="Calibri" w:cs="Calibri"/>
        </w:rPr>
      </w:pPr>
      <w:r w:rsidRPr="0006331D">
        <w:rPr>
          <w:rFonts w:ascii="Calibri" w:eastAsia="Calibri" w:hAnsi="Calibri" w:cs="Calibri"/>
        </w:rPr>
        <w:t>Zgodnie z art. 13 ust. 1-2 oraz art. 14 ust 1-2 RODO Strony informują się nawzajem o zasadach przetwarzania danych osobowych oraz przekazują niezwłocznie po zawarciu niniejszej Umowy te</w:t>
      </w:r>
      <w:r w:rsidR="006434F1">
        <w:rPr>
          <w:rFonts w:ascii="Calibri" w:eastAsia="Calibri" w:hAnsi="Calibri" w:cs="Calibri"/>
        </w:rPr>
        <w:t> </w:t>
      </w:r>
      <w:r w:rsidRPr="0006331D">
        <w:rPr>
          <w:rFonts w:ascii="Calibri" w:eastAsia="Calibri" w:hAnsi="Calibri" w:cs="Calibri"/>
        </w:rPr>
        <w:t>informacje osobom występującym w ich imieniu oraz osobom biorącym udział w realizacji Umowy. Przedmiotowy obowiązek Strony zobowiązują się wypełniać także względem każdej nowej osoby, której dane osobowe będą udostępniane w związku z realizacją Umowy.</w:t>
      </w:r>
    </w:p>
    <w:p w14:paraId="1EE48A21" w14:textId="77777777" w:rsidR="009D2157" w:rsidRPr="0006331D" w:rsidRDefault="009D2157" w:rsidP="009D2157">
      <w:pPr>
        <w:numPr>
          <w:ilvl w:val="0"/>
          <w:numId w:val="59"/>
        </w:numPr>
        <w:spacing w:afterLines="60" w:after="144"/>
        <w:ind w:left="284" w:hanging="284"/>
        <w:jc w:val="both"/>
        <w:rPr>
          <w:rFonts w:ascii="Calibri" w:eastAsia="Calibri" w:hAnsi="Calibri" w:cs="Calibri"/>
        </w:rPr>
      </w:pPr>
      <w:r w:rsidRPr="0006331D">
        <w:rPr>
          <w:rFonts w:ascii="Calibri" w:eastAsia="Calibri" w:hAnsi="Calibri" w:cs="Calibri"/>
        </w:rPr>
        <w:t>Klauzule informacyjne, o których mowa w ust. 3, znajdują się:</w:t>
      </w:r>
    </w:p>
    <w:p w14:paraId="4093D879" w14:textId="021C3608" w:rsidR="009D2157" w:rsidRPr="0006331D" w:rsidRDefault="009D2157" w:rsidP="00972990">
      <w:pPr>
        <w:numPr>
          <w:ilvl w:val="0"/>
          <w:numId w:val="70"/>
        </w:numPr>
        <w:spacing w:afterLines="60" w:after="144"/>
        <w:ind w:left="851" w:hanging="491"/>
        <w:contextualSpacing/>
        <w:jc w:val="both"/>
        <w:rPr>
          <w:rFonts w:ascii="Calibri" w:eastAsia="Calibri" w:hAnsi="Calibri" w:cs="Calibri"/>
        </w:rPr>
      </w:pPr>
      <w:r w:rsidRPr="0006331D">
        <w:rPr>
          <w:rFonts w:ascii="Calibri" w:eastAsia="Calibri" w:hAnsi="Calibri" w:cs="Calibri"/>
        </w:rPr>
        <w:t xml:space="preserve">w Załączniku nr </w:t>
      </w:r>
      <w:r>
        <w:rPr>
          <w:rFonts w:ascii="Calibri" w:eastAsia="Calibri" w:hAnsi="Calibri" w:cs="Calibri"/>
        </w:rPr>
        <w:t>6</w:t>
      </w:r>
      <w:r w:rsidRPr="0006331D">
        <w:rPr>
          <w:rFonts w:ascii="Calibri" w:eastAsia="Calibri" w:hAnsi="Calibri" w:cs="Calibri"/>
        </w:rPr>
        <w:t xml:space="preserve"> do Umowy - klauzula </w:t>
      </w:r>
      <w:r>
        <w:rPr>
          <w:rFonts w:ascii="Calibri" w:eastAsia="Calibri" w:hAnsi="Calibri" w:cs="Calibri"/>
        </w:rPr>
        <w:t>informacyjna Zamawiającego</w:t>
      </w:r>
      <w:r w:rsidRPr="0006331D">
        <w:rPr>
          <w:rFonts w:ascii="Calibri" w:eastAsia="Calibri" w:hAnsi="Calibri" w:cs="Calibri"/>
        </w:rPr>
        <w:t>,</w:t>
      </w:r>
    </w:p>
    <w:p w14:paraId="02E4748D" w14:textId="7B90A95E" w:rsidR="009D2157" w:rsidRPr="0006331D" w:rsidRDefault="009D2157" w:rsidP="00972990">
      <w:pPr>
        <w:numPr>
          <w:ilvl w:val="0"/>
          <w:numId w:val="70"/>
        </w:numPr>
        <w:spacing w:afterLines="60" w:after="144"/>
        <w:ind w:left="851" w:hanging="491"/>
        <w:contextualSpacing/>
        <w:jc w:val="both"/>
        <w:rPr>
          <w:rFonts w:ascii="Calibri" w:eastAsia="Calibri" w:hAnsi="Calibri" w:cs="Calibri"/>
        </w:rPr>
      </w:pPr>
      <w:r w:rsidRPr="00A52582">
        <w:rPr>
          <w:rFonts w:ascii="Calibri" w:eastAsia="Calibri" w:hAnsi="Calibri" w:cs="Calibri"/>
          <w:highlight w:val="yellow"/>
        </w:rPr>
        <w:t>w Załączniku nr 7 do Umowy - klauzula informacyjna Wykonawcy</w:t>
      </w:r>
      <w:r w:rsidRPr="0006331D">
        <w:rPr>
          <w:rFonts w:ascii="Calibri" w:eastAsia="Calibri" w:hAnsi="Calibri" w:cs="Calibri"/>
        </w:rPr>
        <w:t>.</w:t>
      </w:r>
    </w:p>
    <w:p w14:paraId="1157E97E" w14:textId="77777777" w:rsidR="009D2157" w:rsidRPr="0006331D" w:rsidRDefault="009D2157" w:rsidP="009D2157">
      <w:pPr>
        <w:numPr>
          <w:ilvl w:val="0"/>
          <w:numId w:val="59"/>
        </w:numPr>
        <w:spacing w:afterLines="60" w:after="144"/>
        <w:ind w:left="284" w:hanging="284"/>
        <w:jc w:val="both"/>
        <w:rPr>
          <w:rFonts w:ascii="Calibri" w:eastAsia="Calibri" w:hAnsi="Calibri" w:cs="Calibri"/>
        </w:rPr>
      </w:pPr>
      <w:r w:rsidRPr="0006331D">
        <w:rPr>
          <w:rFonts w:ascii="Calibri" w:eastAsia="Calibri" w:hAnsi="Calibri" w:cs="Calibri"/>
        </w:rPr>
        <w:t>Strony zobowiązane są na wniosek drugiej Strony przedstawić w terminie 7 dni od daty wniosku potwierdzenie wypełnienia obowiązku informacyjnego, o którym mowa w ust. 3. Wniosek może zostać złożony pisemnie na adres korespondencyjny Strony lub za pośrednictwem poczty elektronicznej na adres e-mail osób wskazanych do kontaktu w Umowie.</w:t>
      </w:r>
    </w:p>
    <w:p w14:paraId="74A536F4" w14:textId="77777777" w:rsidR="009D2157" w:rsidRPr="0006331D" w:rsidRDefault="009D2157" w:rsidP="009D2157">
      <w:pPr>
        <w:numPr>
          <w:ilvl w:val="0"/>
          <w:numId w:val="59"/>
        </w:numPr>
        <w:spacing w:afterLines="60" w:after="144"/>
        <w:ind w:left="284" w:hanging="284"/>
        <w:jc w:val="both"/>
        <w:rPr>
          <w:rFonts w:ascii="Calibri" w:eastAsia="Calibri" w:hAnsi="Calibri" w:cs="Calibri"/>
        </w:rPr>
      </w:pPr>
      <w:r w:rsidRPr="0006331D">
        <w:rPr>
          <w:rFonts w:ascii="Calibri" w:eastAsia="Calibri" w:hAnsi="Calibri" w:cs="Calibri"/>
        </w:rPr>
        <w:t>Niezależnie od postanowień powyżej, każda ze Stron, jeśli będzie to konieczne, zrealizuje własny obowiązek informacyjny w przyjęty przez siebie sposób.</w:t>
      </w:r>
    </w:p>
    <w:p w14:paraId="013A179F" w14:textId="77777777" w:rsidR="009D2157" w:rsidRPr="0006331D" w:rsidRDefault="009D2157" w:rsidP="009D2157">
      <w:pPr>
        <w:numPr>
          <w:ilvl w:val="0"/>
          <w:numId w:val="59"/>
        </w:numPr>
        <w:spacing w:afterLines="60" w:after="144"/>
        <w:ind w:left="284" w:hanging="284"/>
        <w:jc w:val="both"/>
        <w:rPr>
          <w:rFonts w:ascii="Calibri" w:eastAsia="Calibri" w:hAnsi="Calibri" w:cs="Calibri"/>
        </w:rPr>
      </w:pPr>
      <w:r w:rsidRPr="0006331D">
        <w:rPr>
          <w:rFonts w:ascii="Calibri" w:eastAsia="Calibri" w:hAnsi="Calibri" w:cs="Calibri"/>
        </w:rPr>
        <w:t>Strony jako odbiorcy danych zobowiązują się do:</w:t>
      </w:r>
    </w:p>
    <w:p w14:paraId="2CA8CE4F" w14:textId="77777777" w:rsidR="009D2157" w:rsidRPr="0006331D" w:rsidRDefault="009D2157" w:rsidP="00972990">
      <w:pPr>
        <w:numPr>
          <w:ilvl w:val="0"/>
          <w:numId w:val="71"/>
        </w:numPr>
        <w:spacing w:afterLines="60" w:after="144"/>
        <w:ind w:left="851" w:hanging="491"/>
        <w:contextualSpacing/>
        <w:jc w:val="both"/>
        <w:rPr>
          <w:rFonts w:ascii="Calibri" w:eastAsia="Calibri" w:hAnsi="Calibri" w:cs="Calibri"/>
        </w:rPr>
      </w:pPr>
      <w:r w:rsidRPr="0006331D">
        <w:rPr>
          <w:rFonts w:ascii="Calibri" w:eastAsia="Calibri" w:hAnsi="Calibri" w:cs="Calibri"/>
        </w:rPr>
        <w:t>zachowania udostępnionych danych w poufności,</w:t>
      </w:r>
    </w:p>
    <w:p w14:paraId="62FF723B" w14:textId="77777777" w:rsidR="009D2157" w:rsidRPr="0006331D" w:rsidRDefault="009D2157" w:rsidP="00972990">
      <w:pPr>
        <w:numPr>
          <w:ilvl w:val="0"/>
          <w:numId w:val="71"/>
        </w:numPr>
        <w:spacing w:afterLines="60" w:after="144"/>
        <w:ind w:left="851" w:hanging="491"/>
        <w:contextualSpacing/>
        <w:jc w:val="both"/>
        <w:rPr>
          <w:rFonts w:ascii="Calibri" w:eastAsia="Calibri" w:hAnsi="Calibri" w:cs="Calibri"/>
        </w:rPr>
      </w:pPr>
      <w:r w:rsidRPr="0006331D">
        <w:rPr>
          <w:rFonts w:ascii="Calibri" w:eastAsia="Calibri" w:hAnsi="Calibri" w:cs="Calibri"/>
        </w:rPr>
        <w:t>ograniczenia dostępu do danych wyłącznie do osób upoważnionych do przetwarzania danych i zobowiązanych do zachowania poufności,</w:t>
      </w:r>
    </w:p>
    <w:p w14:paraId="7CCE3C5A" w14:textId="77777777" w:rsidR="009D2157" w:rsidRPr="0006331D" w:rsidRDefault="009D2157" w:rsidP="00972990">
      <w:pPr>
        <w:numPr>
          <w:ilvl w:val="0"/>
          <w:numId w:val="71"/>
        </w:numPr>
        <w:spacing w:afterLines="60" w:after="144"/>
        <w:ind w:left="851" w:hanging="491"/>
        <w:contextualSpacing/>
        <w:jc w:val="both"/>
        <w:rPr>
          <w:rFonts w:ascii="Calibri" w:eastAsia="Calibri" w:hAnsi="Calibri" w:cs="Calibri"/>
        </w:rPr>
      </w:pPr>
      <w:r w:rsidRPr="0006331D">
        <w:rPr>
          <w:rFonts w:ascii="Calibri" w:eastAsia="Calibri" w:hAnsi="Calibri" w:cs="Calibri"/>
        </w:rPr>
        <w:t>przechowywania i przetwarzania przekazanych danych zgodnie z przepisami RODO, a w szczególności zgodnie z art. 32 RODO,</w:t>
      </w:r>
    </w:p>
    <w:p w14:paraId="0EEE350C" w14:textId="77777777" w:rsidR="009D2157" w:rsidRPr="0006331D" w:rsidRDefault="009D2157" w:rsidP="00972990">
      <w:pPr>
        <w:numPr>
          <w:ilvl w:val="0"/>
          <w:numId w:val="71"/>
        </w:numPr>
        <w:spacing w:afterLines="60" w:after="144"/>
        <w:ind w:left="851" w:hanging="491"/>
        <w:contextualSpacing/>
        <w:jc w:val="both"/>
        <w:rPr>
          <w:rFonts w:ascii="Calibri" w:eastAsia="Calibri" w:hAnsi="Calibri" w:cs="Calibri"/>
        </w:rPr>
      </w:pPr>
      <w:r w:rsidRPr="0006331D">
        <w:rPr>
          <w:rFonts w:ascii="Calibri" w:eastAsia="Calibri" w:hAnsi="Calibri" w:cs="Calibri"/>
        </w:rPr>
        <w:t>przetwarzania udostępnionych danych wyłącznie przez czas niezbędny do realizacji celu przetwarzania i który wynika z przepisów prawa powszechnie obowiązującego.</w:t>
      </w:r>
    </w:p>
    <w:p w14:paraId="6375B3A5" w14:textId="77777777" w:rsidR="009D2157" w:rsidRPr="0006331D" w:rsidRDefault="009D2157" w:rsidP="009D2157">
      <w:pPr>
        <w:numPr>
          <w:ilvl w:val="0"/>
          <w:numId w:val="59"/>
        </w:numPr>
        <w:spacing w:afterLines="60" w:after="144"/>
        <w:ind w:left="284" w:hanging="284"/>
        <w:jc w:val="both"/>
        <w:rPr>
          <w:rFonts w:ascii="Calibri" w:eastAsia="Calibri" w:hAnsi="Calibri" w:cs="Calibri"/>
        </w:rPr>
      </w:pPr>
      <w:r w:rsidRPr="0006331D">
        <w:rPr>
          <w:rFonts w:ascii="Calibri" w:eastAsia="Calibri" w:hAnsi="Calibri" w:cs="Calibri"/>
        </w:rPr>
        <w:t>Strony zobowiązują się do tego, aby udostępnienie danych osobowych odbywało się z zachowaniem najwyższych standardów bezpieczeństwa, w szczególności dane przekazywane w formie elektronicznej, w zakresie szerszym niż dane kontaktowe, zostaną zabezpieczone w sposób kryptograficzny, a hasła niezbędne do ich odczytania zostaną przekazane inną drogą komunikacji.</w:t>
      </w:r>
    </w:p>
    <w:p w14:paraId="26AF0CC4" w14:textId="57EA50D3" w:rsidR="009D2157" w:rsidRPr="0006331D" w:rsidRDefault="009D2157" w:rsidP="009D2157">
      <w:pPr>
        <w:numPr>
          <w:ilvl w:val="0"/>
          <w:numId w:val="59"/>
        </w:numPr>
        <w:spacing w:afterLines="60" w:after="144"/>
        <w:ind w:left="284" w:hanging="284"/>
        <w:jc w:val="both"/>
        <w:rPr>
          <w:rFonts w:ascii="Calibri" w:eastAsia="Calibri" w:hAnsi="Calibri" w:cs="Calibri"/>
        </w:rPr>
      </w:pPr>
      <w:bookmarkStart w:id="23" w:name="_Hlk164159025"/>
      <w:r w:rsidRPr="0006331D">
        <w:rPr>
          <w:rFonts w:ascii="Calibri" w:eastAsia="Calibri" w:hAnsi="Calibri" w:cs="Calibri"/>
        </w:rPr>
        <w:t>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danych osobowych wynikające z przepisów o ochronie danych osobowych. W takim przypadku żadna ze Stron nie będzie ponosić odpowiedzialności za niezgodne z przepisami działania i zaniechania innej Strony w zakresie ww. obowiązków</w:t>
      </w:r>
      <w:bookmarkEnd w:id="23"/>
      <w:r w:rsidRPr="0006331D">
        <w:rPr>
          <w:rFonts w:ascii="Calibri" w:eastAsia="Calibri" w:hAnsi="Calibri" w:cs="Calibri"/>
        </w:rPr>
        <w:t>.</w:t>
      </w:r>
    </w:p>
    <w:p w14:paraId="3F955814" w14:textId="77777777" w:rsidR="006434F1" w:rsidRDefault="006434F1" w:rsidP="00B81906">
      <w:pPr>
        <w:spacing w:after="0"/>
        <w:jc w:val="both"/>
        <w:rPr>
          <w:rFonts w:ascii="Calibri" w:hAnsi="Calibri" w:cs="Calibri"/>
        </w:rPr>
      </w:pPr>
    </w:p>
    <w:p w14:paraId="2F5C0042" w14:textId="5B81CFE9" w:rsidR="00DB4B7B" w:rsidRPr="00DB4B7B" w:rsidRDefault="00DB4B7B" w:rsidP="002209F5">
      <w:pPr>
        <w:spacing w:after="0"/>
        <w:jc w:val="center"/>
        <w:outlineLvl w:val="0"/>
        <w:rPr>
          <w:rFonts w:ascii="Calibri" w:hAnsi="Calibri" w:cs="Calibri"/>
          <w:b/>
          <w:bCs/>
        </w:rPr>
      </w:pPr>
      <w:r w:rsidRPr="00DB4B7B">
        <w:rPr>
          <w:rFonts w:ascii="Calibri" w:hAnsi="Calibri" w:cs="Calibri"/>
          <w:b/>
          <w:bCs/>
        </w:rPr>
        <w:t>§26</w:t>
      </w:r>
      <w:r w:rsidR="001C0F09">
        <w:rPr>
          <w:rFonts w:ascii="Calibri" w:hAnsi="Calibri" w:cs="Calibri"/>
          <w:b/>
          <w:bCs/>
        </w:rPr>
        <w:t xml:space="preserve"> </w:t>
      </w:r>
      <w:r w:rsidRPr="00DB4B7B">
        <w:rPr>
          <w:rFonts w:ascii="Calibri" w:hAnsi="Calibri" w:cs="Calibri"/>
          <w:b/>
          <w:bCs/>
        </w:rPr>
        <w:t>Klauzula compliance</w:t>
      </w:r>
    </w:p>
    <w:p w14:paraId="5AA2B813" w14:textId="77777777" w:rsidR="00DB4B7B" w:rsidRPr="00DB4B7B" w:rsidRDefault="00DB4B7B" w:rsidP="00DB4B7B">
      <w:pPr>
        <w:spacing w:after="0"/>
        <w:jc w:val="both"/>
        <w:rPr>
          <w:rFonts w:ascii="Calibri" w:hAnsi="Calibri" w:cs="Calibri"/>
        </w:rPr>
      </w:pPr>
    </w:p>
    <w:p w14:paraId="2856DDD9" w14:textId="7015469B" w:rsidR="00DB4B7B" w:rsidRDefault="00DB4B7B" w:rsidP="00DB4B7B">
      <w:pPr>
        <w:pStyle w:val="Akapitzlist"/>
        <w:numPr>
          <w:ilvl w:val="0"/>
          <w:numId w:val="40"/>
        </w:numPr>
        <w:spacing w:after="0"/>
        <w:ind w:left="284" w:hanging="284"/>
        <w:jc w:val="both"/>
        <w:rPr>
          <w:rFonts w:ascii="Calibri" w:hAnsi="Calibri" w:cs="Calibri"/>
        </w:rPr>
      </w:pPr>
      <w:r w:rsidRPr="00DB4B7B">
        <w:rPr>
          <w:rFonts w:ascii="Calibri" w:hAnsi="Calibri" w:cs="Calibri"/>
        </w:rPr>
        <w:t xml:space="preserve">Wykonawca oświadcza, że prowadzi działalność w sposób odpowiedzialny, zgodny z przepisami prawa, w tym w szczególności przestrzega przepisów dotyczących: przeciwdziałaniu korupcji, praniu pieniędzy i finansowaniu terroryzmu, praw człowieka i praw pracowniczych, zasad bezpieczeństwa i higieny pracy, przepisów przeciwpożarowych, prawa ochrony konkurencji, przepisów w zakresie ochrony mienia i ochrony środowiska oraz dokłada należytej staranności, aby jego pracownicy, współpracownicy, </w:t>
      </w:r>
      <w:r w:rsidR="00972872">
        <w:rPr>
          <w:rFonts w:ascii="Calibri" w:hAnsi="Calibri" w:cs="Calibri"/>
        </w:rPr>
        <w:t>P</w:t>
      </w:r>
      <w:r w:rsidRPr="00DB4B7B">
        <w:rPr>
          <w:rFonts w:ascii="Calibri" w:hAnsi="Calibri" w:cs="Calibri"/>
        </w:rPr>
        <w:t>odwykonawcy lub osoby, przy pomocy których będzie świadczyć usługi/dostawy/</w:t>
      </w:r>
      <w:r w:rsidR="008904F4">
        <w:rPr>
          <w:rFonts w:ascii="Calibri" w:hAnsi="Calibri" w:cs="Calibri"/>
        </w:rPr>
        <w:t>R</w:t>
      </w:r>
      <w:r w:rsidRPr="00DB4B7B">
        <w:rPr>
          <w:rFonts w:ascii="Calibri" w:hAnsi="Calibri" w:cs="Calibri"/>
        </w:rPr>
        <w:t>oboty budowlane na rzecz Spółek GK PGE, również stosowali się do ww. przepisów prawa.</w:t>
      </w:r>
    </w:p>
    <w:p w14:paraId="52CD355C" w14:textId="5396C8A6" w:rsidR="00DB4B7B" w:rsidRDefault="00DB4B7B" w:rsidP="00DB4B7B">
      <w:pPr>
        <w:pStyle w:val="Akapitzlist"/>
        <w:numPr>
          <w:ilvl w:val="0"/>
          <w:numId w:val="40"/>
        </w:numPr>
        <w:spacing w:after="0"/>
        <w:ind w:left="284" w:hanging="284"/>
        <w:jc w:val="both"/>
        <w:rPr>
          <w:rFonts w:ascii="Calibri" w:hAnsi="Calibri" w:cs="Calibri"/>
        </w:rPr>
      </w:pPr>
      <w:r w:rsidRPr="00DB4B7B">
        <w:rPr>
          <w:rFonts w:ascii="Calibri" w:hAnsi="Calibri" w:cs="Calibri"/>
        </w:rPr>
        <w:t>Wykonawca oświadcza, że zapoznał się z treścią Kodeksu Postępowania dla Partnerów Biznesowych Spółek GK PGE (http://www.gkpge.pl/compliance) i jako Partner Biznesowy Spółki GK PGE, w</w:t>
      </w:r>
      <w:r w:rsidR="006434F1">
        <w:rPr>
          <w:rFonts w:ascii="Calibri" w:hAnsi="Calibri" w:cs="Calibri"/>
        </w:rPr>
        <w:t> </w:t>
      </w:r>
      <w:r w:rsidRPr="00DB4B7B">
        <w:rPr>
          <w:rFonts w:ascii="Calibri" w:hAnsi="Calibri" w:cs="Calibri"/>
        </w:rPr>
        <w:t xml:space="preserve">rozumieniu tego Kodeksu, w sprawach związanych z realizacją umów na rzecz Spółek GK PGE, przestrzegać będzie określonych tam standardów prawnych i etycznych oraz dołoży należytej staranności, aby jego pracownicy, współpracownicy, </w:t>
      </w:r>
      <w:r w:rsidR="008904F4">
        <w:rPr>
          <w:rFonts w:ascii="Calibri" w:hAnsi="Calibri" w:cs="Calibri"/>
        </w:rPr>
        <w:t>P</w:t>
      </w:r>
      <w:r w:rsidRPr="00DB4B7B">
        <w:rPr>
          <w:rFonts w:ascii="Calibri" w:hAnsi="Calibri" w:cs="Calibri"/>
        </w:rPr>
        <w:t xml:space="preserve">odwykonawcy lub osoby, przy pomocy których będzie świadczyć usługi/ dostawy/ </w:t>
      </w:r>
      <w:r w:rsidR="008904F4">
        <w:rPr>
          <w:rFonts w:ascii="Calibri" w:hAnsi="Calibri" w:cs="Calibri"/>
        </w:rPr>
        <w:t>R</w:t>
      </w:r>
      <w:r w:rsidRPr="00DB4B7B">
        <w:rPr>
          <w:rFonts w:ascii="Calibri" w:hAnsi="Calibri" w:cs="Calibri"/>
        </w:rPr>
        <w:t>oboty budowlane, również przestrzegali tych standardów.</w:t>
      </w:r>
    </w:p>
    <w:p w14:paraId="5B9101DD" w14:textId="0D3C231F" w:rsidR="00DB4B7B" w:rsidRPr="00DB4B7B" w:rsidRDefault="00DB4B7B" w:rsidP="00DB4B7B">
      <w:pPr>
        <w:pStyle w:val="Akapitzlist"/>
        <w:numPr>
          <w:ilvl w:val="0"/>
          <w:numId w:val="40"/>
        </w:numPr>
        <w:spacing w:after="0"/>
        <w:ind w:left="284" w:hanging="284"/>
        <w:jc w:val="both"/>
        <w:rPr>
          <w:rFonts w:ascii="Calibri" w:hAnsi="Calibri" w:cs="Calibri"/>
        </w:rPr>
      </w:pPr>
      <w:r w:rsidRPr="00DB4B7B">
        <w:rPr>
          <w:rFonts w:ascii="Calibri" w:hAnsi="Calibri" w:cs="Calibri"/>
        </w:rPr>
        <w:t xml:space="preserve">W razie zgłoszenia przez Zamawiającego wątpliwości odnośnie do przestrzegania zasad określonych w ustępach powyżej przez Wykonawcę lub jego pracowników, współpracowników, wykonawców, </w:t>
      </w:r>
      <w:r w:rsidR="008904F4">
        <w:rPr>
          <w:rFonts w:ascii="Calibri" w:hAnsi="Calibri" w:cs="Calibri"/>
        </w:rPr>
        <w:t>P</w:t>
      </w:r>
      <w:r w:rsidRPr="00DB4B7B">
        <w:rPr>
          <w:rFonts w:ascii="Calibri" w:hAnsi="Calibri" w:cs="Calibri"/>
        </w:rPr>
        <w:t xml:space="preserve">odwykonawców lub osób przy pomocy których świadczy on usługi/ dostawy/ </w:t>
      </w:r>
      <w:r w:rsidR="008904F4">
        <w:rPr>
          <w:rFonts w:ascii="Calibri" w:hAnsi="Calibri" w:cs="Calibri"/>
        </w:rPr>
        <w:t>R</w:t>
      </w:r>
      <w:r w:rsidRPr="00DB4B7B">
        <w:rPr>
          <w:rFonts w:ascii="Calibri" w:hAnsi="Calibri" w:cs="Calibri"/>
        </w:rPr>
        <w:t xml:space="preserve">oboty budowlane zasad, Wykonawca podejmie działania naprawcze mające na celu ich usunięcie/ podejmie rozmowy w celu usunięcia takich wątpliwości. </w:t>
      </w:r>
    </w:p>
    <w:p w14:paraId="65015F03" w14:textId="77777777" w:rsidR="00DB4B7B" w:rsidRPr="00DB4B7B" w:rsidRDefault="00DB4B7B" w:rsidP="00DB4B7B">
      <w:pPr>
        <w:spacing w:after="0"/>
        <w:jc w:val="both"/>
        <w:rPr>
          <w:rFonts w:ascii="Calibri" w:hAnsi="Calibri" w:cs="Calibri"/>
        </w:rPr>
      </w:pPr>
    </w:p>
    <w:p w14:paraId="1BB1B7A2" w14:textId="28995BD0" w:rsidR="00DB4B7B" w:rsidRPr="00DB4B7B" w:rsidRDefault="00DB4B7B" w:rsidP="002209F5">
      <w:pPr>
        <w:spacing w:after="0"/>
        <w:jc w:val="center"/>
        <w:outlineLvl w:val="0"/>
        <w:rPr>
          <w:rFonts w:ascii="Calibri" w:hAnsi="Calibri" w:cs="Calibri"/>
          <w:b/>
          <w:bCs/>
        </w:rPr>
      </w:pPr>
      <w:r w:rsidRPr="00DB4B7B">
        <w:rPr>
          <w:rFonts w:ascii="Calibri" w:hAnsi="Calibri" w:cs="Calibri"/>
          <w:b/>
          <w:bCs/>
        </w:rPr>
        <w:t>§27</w:t>
      </w:r>
      <w:r w:rsidR="00766AA7">
        <w:rPr>
          <w:rFonts w:ascii="Calibri" w:hAnsi="Calibri" w:cs="Calibri"/>
          <w:b/>
          <w:bCs/>
        </w:rPr>
        <w:t xml:space="preserve"> </w:t>
      </w:r>
      <w:r w:rsidRPr="00DB4B7B">
        <w:rPr>
          <w:rFonts w:ascii="Calibri" w:hAnsi="Calibri" w:cs="Calibri"/>
          <w:b/>
          <w:bCs/>
        </w:rPr>
        <w:t>Klauzula sankcyjna</w:t>
      </w:r>
    </w:p>
    <w:p w14:paraId="6F81921C" w14:textId="77777777" w:rsidR="00DB4B7B" w:rsidRDefault="00DB4B7B" w:rsidP="00DB4B7B">
      <w:pPr>
        <w:spacing w:after="0"/>
        <w:jc w:val="both"/>
        <w:rPr>
          <w:rFonts w:ascii="Calibri" w:hAnsi="Calibri" w:cs="Calibri"/>
        </w:rPr>
      </w:pPr>
    </w:p>
    <w:p w14:paraId="5E4B4031" w14:textId="35F2930A" w:rsidR="00800C28" w:rsidRPr="000601AB" w:rsidRDefault="00800C28" w:rsidP="000601AB">
      <w:pPr>
        <w:spacing w:after="0"/>
        <w:jc w:val="both"/>
        <w:rPr>
          <w:rFonts w:ascii="Calibri" w:hAnsi="Calibri" w:cs="Calibri"/>
        </w:rPr>
      </w:pPr>
      <w:r w:rsidRPr="000601AB">
        <w:rPr>
          <w:rFonts w:ascii="Calibri" w:hAnsi="Calibri" w:cs="Calibri"/>
        </w:rPr>
        <w:t xml:space="preserve">Klauzula sankcyjna stanowi </w:t>
      </w:r>
      <w:r w:rsidR="006B6626" w:rsidRPr="000601AB">
        <w:rPr>
          <w:rFonts w:ascii="Calibri" w:hAnsi="Calibri" w:cs="Calibri"/>
        </w:rPr>
        <w:t>Załącznik</w:t>
      </w:r>
      <w:r w:rsidRPr="000601AB">
        <w:rPr>
          <w:rFonts w:ascii="Calibri" w:hAnsi="Calibri" w:cs="Calibri"/>
        </w:rPr>
        <w:t xml:space="preserve"> nr 8 do Umowy.</w:t>
      </w:r>
    </w:p>
    <w:p w14:paraId="14B1CF09" w14:textId="45F0C1BD" w:rsidR="00DB4B7B" w:rsidRPr="00B93633" w:rsidRDefault="00DB4B7B" w:rsidP="000601AB">
      <w:pPr>
        <w:pStyle w:val="Akapitzlist"/>
        <w:spacing w:after="0"/>
        <w:ind w:left="284"/>
        <w:jc w:val="both"/>
        <w:rPr>
          <w:rFonts w:ascii="Calibri" w:hAnsi="Calibri" w:cs="Calibri"/>
        </w:rPr>
      </w:pPr>
    </w:p>
    <w:p w14:paraId="046036C2" w14:textId="77777777" w:rsidR="00DB4B7B" w:rsidRPr="00DB4B7B" w:rsidRDefault="00DB4B7B" w:rsidP="00DB4B7B">
      <w:pPr>
        <w:spacing w:after="0"/>
        <w:jc w:val="both"/>
        <w:rPr>
          <w:rFonts w:ascii="Calibri" w:hAnsi="Calibri" w:cs="Calibri"/>
        </w:rPr>
      </w:pPr>
    </w:p>
    <w:p w14:paraId="6DF5F9F5" w14:textId="364F1507" w:rsidR="00DB4B7B" w:rsidRPr="00B93633" w:rsidRDefault="00DB4B7B" w:rsidP="002209F5">
      <w:pPr>
        <w:spacing w:after="0"/>
        <w:jc w:val="center"/>
        <w:outlineLvl w:val="0"/>
        <w:rPr>
          <w:rFonts w:ascii="Calibri" w:hAnsi="Calibri" w:cs="Calibri"/>
          <w:b/>
          <w:bCs/>
        </w:rPr>
      </w:pPr>
      <w:r w:rsidRPr="00B93633">
        <w:rPr>
          <w:rFonts w:ascii="Calibri" w:hAnsi="Calibri" w:cs="Calibri"/>
          <w:b/>
          <w:bCs/>
        </w:rPr>
        <w:t>§28</w:t>
      </w:r>
      <w:r w:rsidR="00A4388C">
        <w:rPr>
          <w:rFonts w:ascii="Calibri" w:hAnsi="Calibri" w:cs="Calibri"/>
          <w:b/>
          <w:bCs/>
        </w:rPr>
        <w:t xml:space="preserve"> </w:t>
      </w:r>
      <w:r w:rsidRPr="00B93633">
        <w:rPr>
          <w:rFonts w:ascii="Calibri" w:hAnsi="Calibri" w:cs="Calibri"/>
          <w:b/>
          <w:bCs/>
        </w:rPr>
        <w:t>Postanowienia końcowe</w:t>
      </w:r>
    </w:p>
    <w:p w14:paraId="4B0A4AE1" w14:textId="77777777" w:rsidR="00B93633" w:rsidRPr="00DB4B7B" w:rsidRDefault="00B93633" w:rsidP="00DB4B7B">
      <w:pPr>
        <w:spacing w:after="0"/>
        <w:jc w:val="both"/>
        <w:rPr>
          <w:rFonts w:ascii="Calibri" w:hAnsi="Calibri" w:cs="Calibri"/>
        </w:rPr>
      </w:pPr>
    </w:p>
    <w:p w14:paraId="31A9E112" w14:textId="62CA73AF" w:rsidR="00B93633" w:rsidRPr="00DE2ECC" w:rsidRDefault="00DB4B7B" w:rsidP="00A30F07">
      <w:pPr>
        <w:pStyle w:val="Akapitzlist"/>
        <w:numPr>
          <w:ilvl w:val="0"/>
          <w:numId w:val="43"/>
        </w:numPr>
        <w:spacing w:after="0"/>
        <w:ind w:left="284" w:hanging="284"/>
        <w:jc w:val="both"/>
        <w:rPr>
          <w:rFonts w:ascii="Calibri" w:hAnsi="Calibri" w:cs="Calibri"/>
        </w:rPr>
      </w:pPr>
      <w:r w:rsidRPr="00B93633">
        <w:rPr>
          <w:rFonts w:ascii="Calibri" w:hAnsi="Calibri" w:cs="Calibri"/>
        </w:rPr>
        <w:t xml:space="preserve">W </w:t>
      </w:r>
      <w:r w:rsidRPr="00127634">
        <w:rPr>
          <w:rFonts w:ascii="Calibri" w:hAnsi="Calibri" w:cs="Calibri"/>
        </w:rPr>
        <w:t>związku z posiadaniem przez PGE Polska Grupa Energetyczna S.A. – podmiot dominujący w</w:t>
      </w:r>
      <w:r w:rsidR="006434F1" w:rsidRPr="00127634">
        <w:rPr>
          <w:rFonts w:ascii="Calibri" w:hAnsi="Calibri" w:cs="Calibri"/>
        </w:rPr>
        <w:t> </w:t>
      </w:r>
      <w:r w:rsidRPr="00127634">
        <w:rPr>
          <w:rFonts w:ascii="Calibri" w:hAnsi="Calibri" w:cs="Calibri"/>
        </w:rPr>
        <w:t xml:space="preserve">stosunku do Zamawiającego </w:t>
      </w:r>
      <w:r w:rsidRPr="00A85896">
        <w:rPr>
          <w:rFonts w:ascii="Calibri" w:hAnsi="Calibri" w:cs="Calibri"/>
        </w:rPr>
        <w:t xml:space="preserve">PGE Energetyka Kolejowa </w:t>
      </w:r>
      <w:r w:rsidR="00D91816" w:rsidRPr="00A85896">
        <w:rPr>
          <w:rFonts w:ascii="Calibri" w:hAnsi="Calibri" w:cs="Calibri"/>
        </w:rPr>
        <w:t>S.A.</w:t>
      </w:r>
      <w:r w:rsidRPr="00127634">
        <w:rPr>
          <w:rFonts w:ascii="Calibri" w:hAnsi="Calibri" w:cs="Calibri"/>
        </w:rPr>
        <w:t>– statusu spółki publicznej, Wykonawca oświadcza, iż wyraża zgodę na przekazanie podpisanej obustronnie niniejszej umowy PGE</w:t>
      </w:r>
      <w:r w:rsidRPr="00B93633">
        <w:rPr>
          <w:rFonts w:ascii="Calibri" w:hAnsi="Calibri" w:cs="Calibri"/>
        </w:rPr>
        <w:t xml:space="preserve"> Polska Grupa Energetyczna S.A. na potrzeby zgodnego z prawem wykonania przez PGE Polska Grupa Energetyczna S.A obowiązków informacyjnych wynikających z art. 56 ustawy z dnia 29 lipca 2005 roku o ofercie publicznej i warunkach wprowadzania instrumentów finansowych do zorganizowanego systemu obrotu oraz o spółkach publicznych (tj. Dz. U. z 2013 r. </w:t>
      </w:r>
      <w:r w:rsidRPr="00DE2ECC">
        <w:rPr>
          <w:rFonts w:ascii="Calibri" w:hAnsi="Calibri" w:cs="Calibri"/>
        </w:rPr>
        <w:t>poz. 1382) oraz podawanie do</w:t>
      </w:r>
      <w:r w:rsidR="006434F1">
        <w:rPr>
          <w:rFonts w:ascii="Calibri" w:hAnsi="Calibri" w:cs="Calibri"/>
        </w:rPr>
        <w:t> </w:t>
      </w:r>
      <w:r w:rsidRPr="00DE2ECC">
        <w:rPr>
          <w:rFonts w:ascii="Calibri" w:hAnsi="Calibri" w:cs="Calibri"/>
        </w:rPr>
        <w:t xml:space="preserve">publicznej wiadomości informacji dotyczących przedmiotowej </w:t>
      </w:r>
      <w:r w:rsidR="00571B30">
        <w:rPr>
          <w:rFonts w:ascii="Calibri" w:hAnsi="Calibri" w:cs="Calibri"/>
        </w:rPr>
        <w:t>U</w:t>
      </w:r>
      <w:r w:rsidRPr="00DE2ECC">
        <w:rPr>
          <w:rFonts w:ascii="Calibri" w:hAnsi="Calibri" w:cs="Calibri"/>
        </w:rPr>
        <w:t>mowy w zakresie wskazanym w §</w:t>
      </w:r>
      <w:r w:rsidR="006434F1">
        <w:rPr>
          <w:rFonts w:ascii="Calibri" w:hAnsi="Calibri" w:cs="Calibri"/>
        </w:rPr>
        <w:t> </w:t>
      </w:r>
      <w:r w:rsidRPr="00DE2ECC">
        <w:rPr>
          <w:rFonts w:ascii="Calibri" w:hAnsi="Calibri" w:cs="Calibri"/>
        </w:rPr>
        <w:t>8 w związku z § 5 ust. 1 pkt 3 Rozporządzenia Ministra Finansów z dnia 19 lutego 2009 roku w sprawie informacji bieżących i okresowych przekazywanych przez emitentów papierów wartościowych oraz warunków uznawania za równoważne informacji wymaganych przepisami prawa państwa niebędącego państwem członkowskim (tj. Dz. U. z 2014 r. poz. 133).</w:t>
      </w:r>
    </w:p>
    <w:p w14:paraId="425CF9A8" w14:textId="6872414A" w:rsidR="00B93633" w:rsidRDefault="00DB4B7B" w:rsidP="00DB4B7B">
      <w:pPr>
        <w:pStyle w:val="Akapitzlist"/>
        <w:numPr>
          <w:ilvl w:val="0"/>
          <w:numId w:val="43"/>
        </w:numPr>
        <w:spacing w:after="0"/>
        <w:ind w:left="284" w:hanging="284"/>
        <w:jc w:val="both"/>
        <w:rPr>
          <w:rFonts w:ascii="Calibri" w:hAnsi="Calibri" w:cs="Calibri"/>
        </w:rPr>
      </w:pPr>
      <w:r w:rsidRPr="00B93633">
        <w:rPr>
          <w:rFonts w:ascii="Calibri" w:hAnsi="Calibri" w:cs="Calibri"/>
        </w:rPr>
        <w:t>Wykonawca zobowiązuje się do niezatrudniania w jakiejkolwiek formie personelu Zamawiającego, a</w:t>
      </w:r>
      <w:r w:rsidR="00B93633" w:rsidRPr="00B93633">
        <w:rPr>
          <w:rFonts w:ascii="Calibri" w:hAnsi="Calibri" w:cs="Calibri"/>
        </w:rPr>
        <w:t> </w:t>
      </w:r>
      <w:r w:rsidRPr="00B93633">
        <w:rPr>
          <w:rFonts w:ascii="Calibri" w:hAnsi="Calibri" w:cs="Calibri"/>
        </w:rPr>
        <w:t xml:space="preserve">także pracowników spółek GK PGE, bez uprzedniej zgody Zamawiającego pod rygorem odstąpienia od niniejszej Umowy ze skutkiem natychmiastowym z przyczyn leżących po stronie Wykonawcy; </w:t>
      </w:r>
      <w:r w:rsidRPr="00B93633">
        <w:rPr>
          <w:rFonts w:ascii="Calibri" w:hAnsi="Calibri" w:cs="Calibri"/>
        </w:rPr>
        <w:lastRenderedPageBreak/>
        <w:t>Wykonawca zobowiązuje się, iż zapis dotyczący zakazu zatrudniania personelu Zamawiającego i</w:t>
      </w:r>
      <w:r w:rsidR="00B93633" w:rsidRPr="00B93633">
        <w:rPr>
          <w:rFonts w:ascii="Calibri" w:hAnsi="Calibri" w:cs="Calibri"/>
        </w:rPr>
        <w:t> </w:t>
      </w:r>
      <w:r w:rsidRPr="00B93633">
        <w:rPr>
          <w:rFonts w:ascii="Calibri" w:hAnsi="Calibri" w:cs="Calibri"/>
        </w:rPr>
        <w:t xml:space="preserve">pracowników spółek GK PGE zostanie wprowadzony również do umów z </w:t>
      </w:r>
      <w:r w:rsidR="0062431F">
        <w:rPr>
          <w:rFonts w:ascii="Calibri" w:hAnsi="Calibri" w:cs="Calibri"/>
        </w:rPr>
        <w:t>P</w:t>
      </w:r>
      <w:r w:rsidRPr="00B93633">
        <w:rPr>
          <w:rFonts w:ascii="Calibri" w:hAnsi="Calibri" w:cs="Calibri"/>
        </w:rPr>
        <w:t>odwykonawcami.</w:t>
      </w:r>
    </w:p>
    <w:p w14:paraId="19F2D575" w14:textId="77777777" w:rsidR="00B93633" w:rsidRDefault="00DB4B7B" w:rsidP="00DB4B7B">
      <w:pPr>
        <w:pStyle w:val="Akapitzlist"/>
        <w:numPr>
          <w:ilvl w:val="0"/>
          <w:numId w:val="43"/>
        </w:numPr>
        <w:spacing w:after="0"/>
        <w:ind w:left="284" w:hanging="284"/>
        <w:jc w:val="both"/>
        <w:rPr>
          <w:rFonts w:ascii="Calibri" w:hAnsi="Calibri" w:cs="Calibri"/>
        </w:rPr>
      </w:pPr>
      <w:r w:rsidRPr="00B93633">
        <w:rPr>
          <w:rFonts w:ascii="Calibri" w:hAnsi="Calibri" w:cs="Calibri"/>
        </w:rPr>
        <w:t>Wykonawca zobowiązuje się do niestosowania wobec spółek Grupy Kapitałowej PGE, stawek oraz warunków współpracy mniej korzystnych niż wynikające z niniejszej Umowy w przypadku późniejszego podpisania przez Spółki należące do Grupy Kapitałowej PGE, umów z Wykonawcą dotyczących realizacji przedmiotu umowy tożsamego z przedmiotem niniejszej Umowy.</w:t>
      </w:r>
    </w:p>
    <w:p w14:paraId="2D7E0EAD" w14:textId="1EA37AF2" w:rsidR="00B93633" w:rsidRDefault="00DB4B7B" w:rsidP="00DB4B7B">
      <w:pPr>
        <w:pStyle w:val="Akapitzlist"/>
        <w:numPr>
          <w:ilvl w:val="0"/>
          <w:numId w:val="43"/>
        </w:numPr>
        <w:spacing w:after="0"/>
        <w:ind w:left="284" w:hanging="284"/>
        <w:jc w:val="both"/>
        <w:rPr>
          <w:rFonts w:ascii="Calibri" w:hAnsi="Calibri" w:cs="Calibri"/>
        </w:rPr>
      </w:pPr>
      <w:r w:rsidRPr="00B93633">
        <w:rPr>
          <w:rFonts w:ascii="Calibri" w:hAnsi="Calibri" w:cs="Calibri"/>
        </w:rPr>
        <w:t xml:space="preserve">Postanowienia </w:t>
      </w:r>
      <w:r w:rsidR="00D1388E">
        <w:rPr>
          <w:rFonts w:ascii="Calibri" w:hAnsi="Calibri" w:cs="Calibri"/>
        </w:rPr>
        <w:t>U</w:t>
      </w:r>
      <w:r w:rsidRPr="00B93633">
        <w:rPr>
          <w:rFonts w:ascii="Calibri" w:hAnsi="Calibri" w:cs="Calibri"/>
        </w:rPr>
        <w:t xml:space="preserve">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w:t>
      </w:r>
      <w:r w:rsidR="00D1388E">
        <w:rPr>
          <w:rFonts w:ascii="Calibri" w:hAnsi="Calibri" w:cs="Calibri"/>
        </w:rPr>
        <w:t>U</w:t>
      </w:r>
      <w:r w:rsidRPr="00B93633">
        <w:rPr>
          <w:rFonts w:ascii="Calibri" w:hAnsi="Calibri" w:cs="Calibri"/>
        </w:rPr>
        <w:t>mowy.</w:t>
      </w:r>
    </w:p>
    <w:p w14:paraId="30EC59EE" w14:textId="2CF8A129" w:rsidR="00B93633" w:rsidRDefault="00DB4B7B" w:rsidP="00DB4B7B">
      <w:pPr>
        <w:pStyle w:val="Akapitzlist"/>
        <w:numPr>
          <w:ilvl w:val="0"/>
          <w:numId w:val="43"/>
        </w:numPr>
        <w:spacing w:after="0"/>
        <w:ind w:left="284" w:hanging="284"/>
        <w:jc w:val="both"/>
        <w:rPr>
          <w:rFonts w:ascii="Calibri" w:hAnsi="Calibri" w:cs="Calibri"/>
        </w:rPr>
      </w:pPr>
      <w:r w:rsidRPr="00B93633">
        <w:rPr>
          <w:rFonts w:ascii="Calibri" w:hAnsi="Calibri" w:cs="Calibri"/>
        </w:rPr>
        <w:t xml:space="preserve">Wykonawca nie może przenieść na jakąkolwiek osobę trzecią, w tym </w:t>
      </w:r>
      <w:r w:rsidR="00D1388E">
        <w:rPr>
          <w:rFonts w:ascii="Calibri" w:hAnsi="Calibri" w:cs="Calibri"/>
        </w:rPr>
        <w:t>P</w:t>
      </w:r>
      <w:r w:rsidRPr="00B93633">
        <w:rPr>
          <w:rFonts w:ascii="Calibri" w:hAnsi="Calibri" w:cs="Calibri"/>
        </w:rPr>
        <w:t xml:space="preserve">odwykonawcę, praw, a w tym wierzytelności wynikających z </w:t>
      </w:r>
      <w:r w:rsidR="00D1388E">
        <w:rPr>
          <w:rFonts w:ascii="Calibri" w:hAnsi="Calibri" w:cs="Calibri"/>
        </w:rPr>
        <w:t>U</w:t>
      </w:r>
      <w:r w:rsidRPr="00B93633">
        <w:rPr>
          <w:rFonts w:ascii="Calibri" w:hAnsi="Calibri" w:cs="Calibri"/>
        </w:rPr>
        <w:t xml:space="preserve">mowy bez uprzedniej pisemnej zgody Zamawiającego pod rygorem nieważności. Faktury wystawiane w toku realizacji niniejszej </w:t>
      </w:r>
      <w:r w:rsidR="004300CC">
        <w:rPr>
          <w:rFonts w:ascii="Calibri" w:hAnsi="Calibri" w:cs="Calibri"/>
        </w:rPr>
        <w:t>U</w:t>
      </w:r>
      <w:r w:rsidRPr="00B93633">
        <w:rPr>
          <w:rFonts w:ascii="Calibri" w:hAnsi="Calibri" w:cs="Calibri"/>
        </w:rPr>
        <w:t xml:space="preserve">mowy przez Wykonawcę, powinny zawierać oświadczenie, że przelew wierzytelności wynikających z niniejszej </w:t>
      </w:r>
      <w:r w:rsidR="004300CC">
        <w:rPr>
          <w:rFonts w:ascii="Calibri" w:hAnsi="Calibri" w:cs="Calibri"/>
        </w:rPr>
        <w:t>U</w:t>
      </w:r>
      <w:r w:rsidRPr="00B93633">
        <w:rPr>
          <w:rFonts w:ascii="Calibri" w:hAnsi="Calibri" w:cs="Calibri"/>
        </w:rPr>
        <w:t>mowy wymaga zgody Zamawiającego.</w:t>
      </w:r>
    </w:p>
    <w:p w14:paraId="536403D6" w14:textId="03BB28B2" w:rsidR="00B93633" w:rsidRDefault="00DB4B7B" w:rsidP="00DB4B7B">
      <w:pPr>
        <w:pStyle w:val="Akapitzlist"/>
        <w:numPr>
          <w:ilvl w:val="0"/>
          <w:numId w:val="43"/>
        </w:numPr>
        <w:spacing w:after="0"/>
        <w:ind w:left="284" w:hanging="284"/>
        <w:jc w:val="both"/>
        <w:rPr>
          <w:rFonts w:ascii="Calibri" w:hAnsi="Calibri" w:cs="Calibri"/>
        </w:rPr>
      </w:pPr>
      <w:r w:rsidRPr="00B93633">
        <w:rPr>
          <w:rFonts w:ascii="Calibri" w:hAnsi="Calibri" w:cs="Calibri"/>
        </w:rPr>
        <w:t xml:space="preserve">Wszelkie zmiany niniejszej </w:t>
      </w:r>
      <w:r w:rsidR="004300CC">
        <w:rPr>
          <w:rFonts w:ascii="Calibri" w:hAnsi="Calibri" w:cs="Calibri"/>
        </w:rPr>
        <w:t>U</w:t>
      </w:r>
      <w:r w:rsidRPr="00B93633">
        <w:rPr>
          <w:rFonts w:ascii="Calibri" w:hAnsi="Calibri" w:cs="Calibri"/>
        </w:rPr>
        <w:t>mowy wymagają formy pisemnej pod rygorem nieważności.</w:t>
      </w:r>
    </w:p>
    <w:p w14:paraId="288BA8F0" w14:textId="76BF7AB8" w:rsidR="00B93633" w:rsidRDefault="00DB4B7B" w:rsidP="00DB4B7B">
      <w:pPr>
        <w:pStyle w:val="Akapitzlist"/>
        <w:numPr>
          <w:ilvl w:val="0"/>
          <w:numId w:val="43"/>
        </w:numPr>
        <w:spacing w:after="0"/>
        <w:ind w:left="284" w:hanging="284"/>
        <w:jc w:val="both"/>
        <w:rPr>
          <w:rFonts w:ascii="Calibri" w:hAnsi="Calibri" w:cs="Calibri"/>
        </w:rPr>
      </w:pPr>
      <w:r w:rsidRPr="00B93633">
        <w:rPr>
          <w:rFonts w:ascii="Calibri" w:hAnsi="Calibri" w:cs="Calibri"/>
        </w:rPr>
        <w:t xml:space="preserve">W sprawach nieuregulowanych niniejszą </w:t>
      </w:r>
      <w:r w:rsidR="004300CC">
        <w:rPr>
          <w:rFonts w:ascii="Calibri" w:hAnsi="Calibri" w:cs="Calibri"/>
        </w:rPr>
        <w:t>U</w:t>
      </w:r>
      <w:r w:rsidRPr="00B93633">
        <w:rPr>
          <w:rFonts w:ascii="Calibri" w:hAnsi="Calibri" w:cs="Calibri"/>
        </w:rPr>
        <w:t>mową mają zastosowanie przepisy Kodeksu Cywilnego.</w:t>
      </w:r>
    </w:p>
    <w:p w14:paraId="13145718" w14:textId="068F7C2B" w:rsidR="00B93633" w:rsidRDefault="00DB4B7B" w:rsidP="00DB4B7B">
      <w:pPr>
        <w:pStyle w:val="Akapitzlist"/>
        <w:numPr>
          <w:ilvl w:val="0"/>
          <w:numId w:val="43"/>
        </w:numPr>
        <w:spacing w:after="0"/>
        <w:ind w:left="284" w:hanging="284"/>
        <w:jc w:val="both"/>
        <w:rPr>
          <w:rFonts w:ascii="Calibri" w:hAnsi="Calibri" w:cs="Calibri"/>
        </w:rPr>
      </w:pPr>
      <w:r w:rsidRPr="00B93633">
        <w:rPr>
          <w:rFonts w:ascii="Calibri" w:hAnsi="Calibri" w:cs="Calibri"/>
        </w:rPr>
        <w:t>Sprawy sporne rozstrzygane będą przez sąd powszechny właściwy miejscowo dla siedziby Zamawiającego.</w:t>
      </w:r>
    </w:p>
    <w:p w14:paraId="2C9B9D2E" w14:textId="77777777" w:rsidR="003D135B" w:rsidRPr="003D135B" w:rsidRDefault="003D135B" w:rsidP="003D135B">
      <w:pPr>
        <w:pStyle w:val="Akapitzlist"/>
        <w:numPr>
          <w:ilvl w:val="0"/>
          <w:numId w:val="43"/>
        </w:numPr>
        <w:spacing w:after="0"/>
        <w:ind w:left="284" w:hanging="284"/>
        <w:jc w:val="both"/>
        <w:rPr>
          <w:rFonts w:ascii="Calibri" w:hAnsi="Calibri" w:cs="Calibri"/>
        </w:rPr>
      </w:pPr>
      <w:r w:rsidRPr="003D135B">
        <w:rPr>
          <w:rFonts w:ascii="Calibri" w:hAnsi="Calibri" w:cs="Calibri"/>
        </w:rPr>
        <w:t>Umowa niniejsza została sporządzona w:</w:t>
      </w:r>
    </w:p>
    <w:p w14:paraId="75B2D4B8" w14:textId="77777777" w:rsidR="003D135B" w:rsidRDefault="003D135B" w:rsidP="0006331D">
      <w:pPr>
        <w:pStyle w:val="Akapitzlist"/>
        <w:numPr>
          <w:ilvl w:val="2"/>
          <w:numId w:val="16"/>
        </w:numPr>
        <w:spacing w:after="0"/>
        <w:ind w:left="567"/>
        <w:jc w:val="both"/>
        <w:rPr>
          <w:rFonts w:ascii="Calibri" w:hAnsi="Calibri" w:cs="Calibri"/>
        </w:rPr>
      </w:pPr>
      <w:r w:rsidRPr="003D135B">
        <w:rPr>
          <w:rFonts w:ascii="Calibri" w:hAnsi="Calibri" w:cs="Calibri"/>
        </w:rPr>
        <w:t>dwóch jednobrzmiących egzemplarzach (</w:t>
      </w:r>
      <w:r w:rsidRPr="003D135B">
        <w:rPr>
          <w:rFonts w:ascii="Calibri" w:hAnsi="Calibri" w:cs="Calibri"/>
          <w:i/>
          <w:iCs/>
        </w:rPr>
        <w:t>dla wersji podpisywanych tylko podpisami odręcznymi lub gdy tylko jedna ze Stron używa bezpiecznych podpisów elektronicznych weryfikowanych przy pomocy ważnych kwalifikowanych certyfikatów, zaś druga Strona podpisuje dokument podpisami odręcznymi)</w:t>
      </w:r>
      <w:r w:rsidRPr="003D135B">
        <w:rPr>
          <w:rFonts w:ascii="Calibri" w:hAnsi="Calibri" w:cs="Calibri"/>
        </w:rPr>
        <w:t>;</w:t>
      </w:r>
    </w:p>
    <w:p w14:paraId="5ADAFACF" w14:textId="1384AAC8" w:rsidR="00B93633" w:rsidRPr="000601AB" w:rsidRDefault="003D135B" w:rsidP="000601AB">
      <w:pPr>
        <w:pStyle w:val="Akapitzlist"/>
        <w:numPr>
          <w:ilvl w:val="2"/>
          <w:numId w:val="16"/>
        </w:numPr>
        <w:spacing w:after="0"/>
        <w:ind w:left="567"/>
        <w:jc w:val="both"/>
        <w:rPr>
          <w:rFonts w:ascii="Calibri" w:hAnsi="Calibri" w:cs="Calibri"/>
        </w:rPr>
      </w:pPr>
      <w:r w:rsidRPr="0006331D">
        <w:rPr>
          <w:rFonts w:ascii="Calibri" w:hAnsi="Calibri" w:cs="Calibri"/>
        </w:rPr>
        <w:t xml:space="preserve"> w jednym egzemplarzu, podpisanym przez obie Strony w postaci elektronicznej, opatrzonej bezpiecznymi podpisami elektronicznymi weryfikowanymi przy pomocy ważnych kwalifikowanych certyfikatów (</w:t>
      </w:r>
      <w:r w:rsidRPr="0006331D">
        <w:rPr>
          <w:rFonts w:ascii="Calibri" w:hAnsi="Calibri" w:cs="Calibri"/>
          <w:i/>
          <w:iCs/>
        </w:rPr>
        <w:t>dla wersji podpisywanej przy użyciu bezpiecznych podpisów elektronicznych weryfikowanych przy pomocy ważnych kwalifikowanych certyfikatów przez obie Strony</w:t>
      </w:r>
      <w:r w:rsidRPr="0006331D">
        <w:rPr>
          <w:rFonts w:ascii="Calibri" w:hAnsi="Calibri" w:cs="Calibri"/>
        </w:rPr>
        <w:t>).</w:t>
      </w:r>
    </w:p>
    <w:p w14:paraId="67A27C50" w14:textId="6A318AFF" w:rsidR="00B93633" w:rsidRDefault="00DB4B7B" w:rsidP="003D135B">
      <w:pPr>
        <w:pStyle w:val="Akapitzlist"/>
        <w:numPr>
          <w:ilvl w:val="0"/>
          <w:numId w:val="43"/>
        </w:numPr>
        <w:spacing w:after="0"/>
        <w:ind w:left="284" w:hanging="284"/>
        <w:jc w:val="both"/>
        <w:rPr>
          <w:rFonts w:ascii="Calibri" w:hAnsi="Calibri" w:cs="Calibri"/>
        </w:rPr>
      </w:pPr>
      <w:r w:rsidRPr="00B93633">
        <w:rPr>
          <w:rFonts w:ascii="Calibri" w:hAnsi="Calibri" w:cs="Calibri"/>
        </w:rPr>
        <w:t xml:space="preserve">Wykonawca oświadcza, iż jest uprawniony do zawarcia i wykonania niniejszej </w:t>
      </w:r>
      <w:r w:rsidR="004300CC">
        <w:rPr>
          <w:rFonts w:ascii="Calibri" w:hAnsi="Calibri" w:cs="Calibri"/>
        </w:rPr>
        <w:t>U</w:t>
      </w:r>
      <w:r w:rsidRPr="00B93633">
        <w:rPr>
          <w:rFonts w:ascii="Calibri" w:hAnsi="Calibri" w:cs="Calibri"/>
        </w:rPr>
        <w:t xml:space="preserve">mowy, posiada w tym zakresie stosowną wiedzę i doświadczenie. Wykonawca oświadcza, iż zawarcie i wykonanie niniejszej </w:t>
      </w:r>
      <w:r w:rsidR="008E5EC5">
        <w:rPr>
          <w:rFonts w:ascii="Calibri" w:hAnsi="Calibri" w:cs="Calibri"/>
        </w:rPr>
        <w:t>U</w:t>
      </w:r>
      <w:r w:rsidRPr="00B93633">
        <w:rPr>
          <w:rFonts w:ascii="Calibri" w:hAnsi="Calibri" w:cs="Calibri"/>
        </w:rPr>
        <w:t>mowy nie naruszy praw osób trzecich, w przypadku, gdyby takie naruszenia praw wystąpiły, zobowiązuje się do pokrycia wszelkich uzasadnionych roszczeń tych osób trzecich.</w:t>
      </w:r>
    </w:p>
    <w:p w14:paraId="4485300A" w14:textId="47F1F31E" w:rsidR="00721722" w:rsidRDefault="00DB4B7B" w:rsidP="000601AB">
      <w:pPr>
        <w:pStyle w:val="Akapitzlist"/>
        <w:numPr>
          <w:ilvl w:val="0"/>
          <w:numId w:val="43"/>
        </w:numPr>
        <w:spacing w:after="0"/>
        <w:ind w:left="284" w:hanging="284"/>
        <w:jc w:val="both"/>
        <w:rPr>
          <w:rFonts w:ascii="Calibri" w:hAnsi="Calibri" w:cs="Calibri"/>
        </w:rPr>
      </w:pPr>
      <w:r w:rsidRPr="00721722">
        <w:rPr>
          <w:rFonts w:ascii="Calibri" w:hAnsi="Calibri" w:cs="Calibri"/>
        </w:rPr>
        <w:t xml:space="preserve">Wykonawca oświadcza, że prowadzi działalność w sposób odpowiedzialny, przestrzega przepisów prawa, w tym w szczególności przepisów dotyczących przeciwdziałaniu korupcji, praniu brudnych pieniędzy i finansowaniu terroryzmu, przepisów dotyczących przestrzegania praw pracowniczych, przepisów dotyczących przestrzegania zasad bezpieczeństwa i higieny pracy, przepisów przeciwpożarowych, prawa ochrony konkurencji, przepisów w zakresie ochrony mienia oraz przepisów ochrony środowiska, a także dokłada należytej staranności przy weryfikacji swoich </w:t>
      </w:r>
      <w:r w:rsidR="008E5EC5">
        <w:rPr>
          <w:rFonts w:ascii="Calibri" w:hAnsi="Calibri" w:cs="Calibri"/>
        </w:rPr>
        <w:t>P</w:t>
      </w:r>
      <w:r w:rsidRPr="00721722">
        <w:rPr>
          <w:rFonts w:ascii="Calibri" w:hAnsi="Calibri" w:cs="Calibri"/>
        </w:rPr>
        <w:t>odwykonawców w powyższym zakresie;</w:t>
      </w:r>
    </w:p>
    <w:p w14:paraId="26C49AFC" w14:textId="712AF897" w:rsidR="00B93633" w:rsidRPr="00127634" w:rsidRDefault="00DB4B7B" w:rsidP="000601AB">
      <w:pPr>
        <w:pStyle w:val="Akapitzlist"/>
        <w:numPr>
          <w:ilvl w:val="0"/>
          <w:numId w:val="43"/>
        </w:numPr>
        <w:spacing w:after="0"/>
        <w:ind w:left="284" w:hanging="284"/>
        <w:jc w:val="both"/>
        <w:rPr>
          <w:rFonts w:ascii="Calibri" w:hAnsi="Calibri" w:cs="Calibri"/>
        </w:rPr>
      </w:pPr>
      <w:r w:rsidRPr="00721722">
        <w:rPr>
          <w:rFonts w:ascii="Calibri" w:hAnsi="Calibri" w:cs="Calibri"/>
        </w:rPr>
        <w:t xml:space="preserve">Wykonawca oświadcza, że zapoznał się z treścią Kodeksu Postępowania dla Partnerów Biznesowych GK PGE S.A. i jako Partner Biznesowy w swojej działalności przestrzega określonych tam standardów prawnych i etycznych, wymaga przestrzegania tych standardów ze strony swoich </w:t>
      </w:r>
      <w:r w:rsidR="008E5EC5">
        <w:rPr>
          <w:rFonts w:ascii="Calibri" w:hAnsi="Calibri" w:cs="Calibri"/>
        </w:rPr>
        <w:t>P</w:t>
      </w:r>
      <w:r w:rsidRPr="00721722">
        <w:rPr>
          <w:rFonts w:ascii="Calibri" w:hAnsi="Calibri" w:cs="Calibri"/>
        </w:rPr>
        <w:t>odwykonawców i</w:t>
      </w:r>
      <w:r w:rsidR="00B93633" w:rsidRPr="00721722">
        <w:rPr>
          <w:rFonts w:ascii="Calibri" w:hAnsi="Calibri" w:cs="Calibri"/>
        </w:rPr>
        <w:t> </w:t>
      </w:r>
      <w:r w:rsidRPr="00721722">
        <w:rPr>
          <w:rFonts w:ascii="Calibri" w:hAnsi="Calibri" w:cs="Calibri"/>
        </w:rPr>
        <w:t xml:space="preserve">dostawców w sprawach związanych z realizacją </w:t>
      </w:r>
      <w:r w:rsidRPr="00127634">
        <w:rPr>
          <w:rFonts w:ascii="Calibri" w:hAnsi="Calibri" w:cs="Calibri"/>
        </w:rPr>
        <w:t xml:space="preserve">umów zawartych z </w:t>
      </w:r>
      <w:r w:rsidRPr="00A85896">
        <w:rPr>
          <w:rFonts w:ascii="Calibri" w:hAnsi="Calibri" w:cs="Calibri"/>
        </w:rPr>
        <w:t>PGE Energetyka Kolejowa S.A.</w:t>
      </w:r>
    </w:p>
    <w:p w14:paraId="00F70C30" w14:textId="516EE7EF" w:rsidR="00B93633" w:rsidRPr="00B93633" w:rsidRDefault="00DB4B7B" w:rsidP="000601AB">
      <w:pPr>
        <w:pStyle w:val="Akapitzlist"/>
        <w:numPr>
          <w:ilvl w:val="0"/>
          <w:numId w:val="43"/>
        </w:numPr>
        <w:spacing w:after="0"/>
        <w:ind w:left="284" w:hanging="284"/>
        <w:jc w:val="both"/>
        <w:rPr>
          <w:rFonts w:ascii="Calibri" w:hAnsi="Calibri" w:cs="Calibri"/>
        </w:rPr>
      </w:pPr>
      <w:r w:rsidRPr="00B93633">
        <w:rPr>
          <w:rFonts w:ascii="Calibri" w:hAnsi="Calibri" w:cs="Calibri"/>
        </w:rPr>
        <w:lastRenderedPageBreak/>
        <w:t>W razie zgłoszenia przez Wykonawcę jakiejkolwiek wątpliwości dotyczącej przestrzegania przez Wykonawcę ww. zasad, Wykonawca podejmie działania naprawcze mające na celu ich usuniecie</w:t>
      </w:r>
      <w:r w:rsidR="00B93633" w:rsidRPr="00B93633">
        <w:rPr>
          <w:rFonts w:ascii="Calibri" w:hAnsi="Calibri" w:cs="Calibri"/>
        </w:rPr>
        <w:t>.</w:t>
      </w:r>
    </w:p>
    <w:p w14:paraId="2A4CC1E1" w14:textId="211E6F8D" w:rsidR="00721722" w:rsidRDefault="00DB4B7B" w:rsidP="000601AB">
      <w:pPr>
        <w:pStyle w:val="Akapitzlist"/>
        <w:numPr>
          <w:ilvl w:val="0"/>
          <w:numId w:val="43"/>
        </w:numPr>
        <w:spacing w:after="0"/>
        <w:ind w:left="284" w:hanging="284"/>
        <w:jc w:val="both"/>
        <w:rPr>
          <w:rFonts w:ascii="Calibri" w:hAnsi="Calibri" w:cs="Calibri"/>
        </w:rPr>
      </w:pPr>
      <w:r w:rsidRPr="00721722">
        <w:rPr>
          <w:rFonts w:ascii="Calibri" w:hAnsi="Calibri" w:cs="Calibri"/>
        </w:rPr>
        <w:t>Wykonawca oświadcza, że zapoznał się z zasadami określonymi w „Dobrych praktykach zakupowych GK PGE S.A.” (</w:t>
      </w:r>
      <w:hyperlink r:id="rId14" w:history="1">
        <w:r w:rsidR="00186D3C" w:rsidRPr="000601AB">
          <w:rPr>
            <w:rFonts w:ascii="Calibri" w:hAnsi="Calibri" w:cs="Calibri"/>
          </w:rPr>
          <w:t>https://www.gkpge.pl/grupa-pge/przetargi/zakupy/dokumenty</w:t>
        </w:r>
      </w:hyperlink>
      <w:r w:rsidR="00E1781F" w:rsidRPr="000601AB">
        <w:rPr>
          <w:rFonts w:ascii="Calibri" w:hAnsi="Calibri" w:cs="Calibri"/>
        </w:rPr>
        <w:t>)</w:t>
      </w:r>
      <w:r w:rsidR="00A00DF3" w:rsidRPr="000601AB">
        <w:rPr>
          <w:rFonts w:ascii="Calibri" w:hAnsi="Calibri" w:cs="Calibri"/>
        </w:rPr>
        <w:t>.</w:t>
      </w:r>
      <w:r w:rsidRPr="00721722">
        <w:rPr>
          <w:rFonts w:ascii="Calibri" w:hAnsi="Calibri" w:cs="Calibri"/>
        </w:rPr>
        <w:t xml:space="preserve"> Wykonawca zapewnia, że on, jego pracownicy, współpracownicy, osoby przy pomocy których świadczy usługi na rzecz Zamawiającego lub </w:t>
      </w:r>
      <w:r w:rsidR="008B1D26">
        <w:rPr>
          <w:rFonts w:ascii="Calibri" w:hAnsi="Calibri" w:cs="Calibri"/>
        </w:rPr>
        <w:t>P</w:t>
      </w:r>
      <w:r w:rsidRPr="00721722">
        <w:rPr>
          <w:rFonts w:ascii="Calibri" w:hAnsi="Calibri" w:cs="Calibri"/>
        </w:rPr>
        <w:t>odwykonawcy przy realizacji niniejszej Umowy będą przestrzegać wszystkich obowiązujących przepisów prawa oraz postanowień wyżej wymienionego dokumentu.</w:t>
      </w:r>
    </w:p>
    <w:p w14:paraId="4E6D7BE5" w14:textId="4B7A3C6A" w:rsidR="00721722" w:rsidRDefault="00DB4B7B" w:rsidP="000601AB">
      <w:pPr>
        <w:pStyle w:val="Akapitzlist"/>
        <w:numPr>
          <w:ilvl w:val="0"/>
          <w:numId w:val="43"/>
        </w:numPr>
        <w:spacing w:after="0"/>
        <w:ind w:left="284" w:hanging="284"/>
        <w:jc w:val="both"/>
        <w:rPr>
          <w:rFonts w:ascii="Calibri" w:hAnsi="Calibri" w:cs="Calibri"/>
        </w:rPr>
      </w:pPr>
      <w:r w:rsidRPr="00721722">
        <w:rPr>
          <w:rFonts w:ascii="Calibri" w:hAnsi="Calibri" w:cs="Calibri"/>
        </w:rPr>
        <w:t>Zamawiający oświadcza, że posiada status dużego przedsiębiorcy w rozumieniu Ustawy o</w:t>
      </w:r>
      <w:r w:rsidR="00721722">
        <w:rPr>
          <w:rFonts w:ascii="Calibri" w:hAnsi="Calibri" w:cs="Calibri"/>
        </w:rPr>
        <w:t> </w:t>
      </w:r>
      <w:r w:rsidRPr="00721722">
        <w:rPr>
          <w:rFonts w:ascii="Calibri" w:hAnsi="Calibri" w:cs="Calibri"/>
        </w:rPr>
        <w:t>przeciwdziałaniu nadmiernym opóźnieniom w transakcjach handlowych w brzmieniu obowiązującym od dnia 1 stycznia 2020 r. oraz Załącznika I do Rozporządzenia Komisji (UE) nr 651/2014 z dnia 17 czerwca 2014 r. uznającego niektóre rodzaje pomocy za zgodne z rynkiem wewnętrznym w</w:t>
      </w:r>
      <w:r w:rsidR="00721722">
        <w:rPr>
          <w:rFonts w:ascii="Calibri" w:hAnsi="Calibri" w:cs="Calibri"/>
        </w:rPr>
        <w:t> </w:t>
      </w:r>
      <w:r w:rsidRPr="00721722">
        <w:rPr>
          <w:rFonts w:ascii="Calibri" w:hAnsi="Calibri" w:cs="Calibri"/>
        </w:rPr>
        <w:t>zastosowaniu art. 107 i art. 108 Traktatu (Dz. Urz. UE L 187 z 26.06.2014, str. 1, z późn. zm.).</w:t>
      </w:r>
    </w:p>
    <w:p w14:paraId="2D125F52" w14:textId="273203C5" w:rsidR="00DB4B7B" w:rsidRPr="00721722" w:rsidRDefault="00DB4B7B" w:rsidP="000601AB">
      <w:pPr>
        <w:pStyle w:val="Akapitzlist"/>
        <w:numPr>
          <w:ilvl w:val="0"/>
          <w:numId w:val="43"/>
        </w:numPr>
        <w:spacing w:after="0"/>
        <w:ind w:left="284" w:hanging="284"/>
        <w:jc w:val="both"/>
        <w:rPr>
          <w:rFonts w:ascii="Calibri" w:hAnsi="Calibri" w:cs="Calibri"/>
        </w:rPr>
      </w:pPr>
      <w:r w:rsidRPr="00721722">
        <w:rPr>
          <w:rFonts w:ascii="Calibri" w:hAnsi="Calibri" w:cs="Calibri"/>
        </w:rPr>
        <w:t xml:space="preserve">Wykonawca oświadcza, że </w:t>
      </w:r>
      <w:r w:rsidRPr="00430922">
        <w:rPr>
          <w:rFonts w:ascii="Calibri" w:hAnsi="Calibri" w:cs="Calibri"/>
          <w:highlight w:val="yellow"/>
        </w:rPr>
        <w:t>posiada/nie posiada status/(u)</w:t>
      </w:r>
      <w:r w:rsidRPr="00721722">
        <w:rPr>
          <w:rFonts w:ascii="Calibri" w:hAnsi="Calibri" w:cs="Calibri"/>
        </w:rPr>
        <w:t xml:space="preserve"> dużego przedsiębiorcy w rozumieniu Ustawy o przeciwdziałaniu nadmiernym opóźnieniom w transakcjach handlowych w brzmieniu obowiązującym od dnia 1 stycznia 2020 r. oraz Załącznika I do Rozporządzenia Komisji (UE) nr 651/2014 z dnia 17 czerwca 2014 r. uznającego niektóre rodzaje pomocy za zgodne z rynkiem wewnętrznym w zastosowaniu art. 107 i art. 108 Traktatu (Dz. Urz. UE L 187 z 26.06.2014, str. 1, z</w:t>
      </w:r>
      <w:r w:rsidR="00721722">
        <w:rPr>
          <w:rFonts w:ascii="Calibri" w:hAnsi="Calibri" w:cs="Calibri"/>
        </w:rPr>
        <w:t> </w:t>
      </w:r>
      <w:r w:rsidRPr="00721722">
        <w:rPr>
          <w:rFonts w:ascii="Calibri" w:hAnsi="Calibri" w:cs="Calibri"/>
        </w:rPr>
        <w:t>późn. zm.).</w:t>
      </w:r>
    </w:p>
    <w:p w14:paraId="34DF9792" w14:textId="77777777" w:rsidR="00DB4B7B" w:rsidRPr="00DB4B7B" w:rsidRDefault="00DB4B7B" w:rsidP="00DB4B7B">
      <w:pPr>
        <w:spacing w:after="0"/>
        <w:jc w:val="both"/>
        <w:rPr>
          <w:rFonts w:ascii="Calibri" w:hAnsi="Calibri" w:cs="Calibri"/>
        </w:rPr>
      </w:pPr>
    </w:p>
    <w:p w14:paraId="00C67A29" w14:textId="77777777" w:rsidR="00DB4B7B" w:rsidRPr="00DB4B7B" w:rsidRDefault="00DB4B7B" w:rsidP="00DB4B7B">
      <w:pPr>
        <w:spacing w:after="0"/>
        <w:jc w:val="both"/>
        <w:rPr>
          <w:rFonts w:ascii="Calibri" w:hAnsi="Calibri" w:cs="Calibri"/>
        </w:rPr>
      </w:pPr>
    </w:p>
    <w:p w14:paraId="59491A42" w14:textId="77777777" w:rsidR="00DB4B7B" w:rsidRPr="00DB4B7B" w:rsidRDefault="00DB4B7B" w:rsidP="00F065C1">
      <w:pPr>
        <w:spacing w:after="0"/>
        <w:jc w:val="both"/>
        <w:outlineLvl w:val="0"/>
        <w:rPr>
          <w:rFonts w:ascii="Calibri" w:hAnsi="Calibri" w:cs="Calibri"/>
        </w:rPr>
      </w:pPr>
      <w:r w:rsidRPr="00DB4B7B">
        <w:rPr>
          <w:rFonts w:ascii="Calibri" w:hAnsi="Calibri" w:cs="Calibri"/>
        </w:rPr>
        <w:t>Załączniki do umowy</w:t>
      </w:r>
    </w:p>
    <w:p w14:paraId="2871FC15" w14:textId="64814BFD" w:rsidR="002C284C" w:rsidRDefault="00DB4B7B" w:rsidP="00DB4B7B">
      <w:pPr>
        <w:spacing w:after="0"/>
        <w:jc w:val="both"/>
        <w:rPr>
          <w:rFonts w:ascii="Calibri" w:hAnsi="Calibri" w:cs="Calibri"/>
        </w:rPr>
      </w:pPr>
      <w:r w:rsidRPr="00DB4B7B">
        <w:rPr>
          <w:rFonts w:ascii="Calibri" w:hAnsi="Calibri" w:cs="Calibri"/>
        </w:rPr>
        <w:t>Integralną częścią umowy są następujące załączniki:</w:t>
      </w:r>
    </w:p>
    <w:p w14:paraId="38A476AF" w14:textId="77777777" w:rsidR="002C284C" w:rsidRDefault="002C284C" w:rsidP="00B81906">
      <w:pPr>
        <w:spacing w:after="0"/>
        <w:jc w:val="both"/>
        <w:rPr>
          <w:rFonts w:ascii="Calibri" w:hAnsi="Calibri" w:cs="Calibri"/>
        </w:rPr>
      </w:pPr>
    </w:p>
    <w:p w14:paraId="6164E362" w14:textId="47D75C9E" w:rsidR="00721722" w:rsidRPr="00721722" w:rsidRDefault="00721722" w:rsidP="00721722">
      <w:pPr>
        <w:spacing w:after="0"/>
        <w:jc w:val="both"/>
        <w:rPr>
          <w:rFonts w:ascii="Calibri" w:hAnsi="Calibri" w:cs="Calibri"/>
        </w:rPr>
      </w:pPr>
      <w:r w:rsidRPr="00721722">
        <w:rPr>
          <w:rFonts w:ascii="Calibri" w:hAnsi="Calibri" w:cs="Calibri"/>
          <w:b/>
          <w:bCs/>
        </w:rPr>
        <w:t>Załącznik nr 1</w:t>
      </w:r>
      <w:r w:rsidRPr="00721722">
        <w:rPr>
          <w:rFonts w:ascii="Calibri" w:hAnsi="Calibri" w:cs="Calibri"/>
        </w:rPr>
        <w:t xml:space="preserve">: </w:t>
      </w:r>
      <w:r w:rsidRPr="00721722">
        <w:rPr>
          <w:rFonts w:ascii="Calibri" w:hAnsi="Calibri" w:cs="Calibri"/>
        </w:rPr>
        <w:tab/>
      </w:r>
      <w:r w:rsidR="006E3387">
        <w:rPr>
          <w:rFonts w:ascii="Calibri" w:hAnsi="Calibri" w:cs="Calibri"/>
          <w:i/>
          <w:iCs/>
        </w:rPr>
        <w:t>KRS/CRDG Wykonawcy</w:t>
      </w:r>
      <w:r w:rsidR="00E171B2">
        <w:rPr>
          <w:rFonts w:ascii="Calibri" w:hAnsi="Calibri" w:cs="Calibri"/>
          <w:i/>
          <w:iCs/>
        </w:rPr>
        <w:t>/Pełnomocnictw</w:t>
      </w:r>
      <w:r w:rsidR="00D9321A">
        <w:rPr>
          <w:rFonts w:ascii="Calibri" w:hAnsi="Calibri" w:cs="Calibri"/>
          <w:i/>
          <w:iCs/>
        </w:rPr>
        <w:t>a</w:t>
      </w:r>
    </w:p>
    <w:p w14:paraId="76740C34" w14:textId="0AEDEAE7" w:rsidR="00721722" w:rsidRPr="00721722" w:rsidRDefault="00721722" w:rsidP="00721722">
      <w:pPr>
        <w:spacing w:after="0"/>
        <w:jc w:val="both"/>
        <w:rPr>
          <w:rFonts w:ascii="Calibri" w:hAnsi="Calibri" w:cs="Calibri"/>
        </w:rPr>
      </w:pPr>
      <w:r w:rsidRPr="00721722">
        <w:rPr>
          <w:rFonts w:ascii="Calibri" w:hAnsi="Calibri" w:cs="Calibri"/>
          <w:b/>
          <w:bCs/>
        </w:rPr>
        <w:t>Załącznik nr 2</w:t>
      </w:r>
      <w:r w:rsidRPr="00721722">
        <w:rPr>
          <w:rFonts w:ascii="Calibri" w:hAnsi="Calibri" w:cs="Calibri"/>
        </w:rPr>
        <w:t xml:space="preserve">: </w:t>
      </w:r>
      <w:r w:rsidRPr="00721722">
        <w:rPr>
          <w:rFonts w:ascii="Calibri" w:hAnsi="Calibri" w:cs="Calibri"/>
        </w:rPr>
        <w:tab/>
      </w:r>
      <w:r w:rsidRPr="00721722">
        <w:rPr>
          <w:rFonts w:ascii="Calibri" w:hAnsi="Calibri" w:cs="Calibri"/>
          <w:i/>
          <w:iCs/>
        </w:rPr>
        <w:t>Harmonogram rzeczowo – finansowy</w:t>
      </w:r>
    </w:p>
    <w:p w14:paraId="5D050C6B" w14:textId="52F7EED1" w:rsidR="00721722" w:rsidRPr="00721722" w:rsidRDefault="00721722" w:rsidP="00721722">
      <w:pPr>
        <w:spacing w:after="0"/>
        <w:jc w:val="both"/>
        <w:rPr>
          <w:rFonts w:ascii="Calibri" w:hAnsi="Calibri" w:cs="Calibri"/>
        </w:rPr>
      </w:pPr>
      <w:r w:rsidRPr="00721722">
        <w:rPr>
          <w:rFonts w:ascii="Calibri" w:hAnsi="Calibri" w:cs="Calibri"/>
          <w:b/>
          <w:bCs/>
        </w:rPr>
        <w:t>Załącznik nr 3</w:t>
      </w:r>
      <w:r w:rsidRPr="00721722">
        <w:rPr>
          <w:rFonts w:ascii="Calibri" w:hAnsi="Calibri" w:cs="Calibri"/>
        </w:rPr>
        <w:t xml:space="preserve">: </w:t>
      </w:r>
      <w:r w:rsidRPr="00721722">
        <w:rPr>
          <w:rFonts w:ascii="Calibri" w:hAnsi="Calibri" w:cs="Calibri"/>
        </w:rPr>
        <w:tab/>
      </w:r>
      <w:r w:rsidR="009E67AA">
        <w:rPr>
          <w:rFonts w:ascii="Calibri" w:hAnsi="Calibri" w:cs="Calibri"/>
          <w:i/>
          <w:iCs/>
        </w:rPr>
        <w:t>Opis Przedmiotu Zamówienia</w:t>
      </w:r>
    </w:p>
    <w:p w14:paraId="3E31B5E8" w14:textId="77777777" w:rsidR="00721722" w:rsidRPr="00721722" w:rsidRDefault="00721722" w:rsidP="00721722">
      <w:pPr>
        <w:spacing w:after="0"/>
        <w:jc w:val="both"/>
        <w:rPr>
          <w:rFonts w:ascii="Calibri" w:hAnsi="Calibri" w:cs="Calibri"/>
          <w:i/>
          <w:iCs/>
        </w:rPr>
      </w:pPr>
      <w:r w:rsidRPr="00721722">
        <w:rPr>
          <w:rFonts w:ascii="Calibri" w:hAnsi="Calibri" w:cs="Calibri"/>
          <w:b/>
          <w:bCs/>
        </w:rPr>
        <w:t>Załącznik nr 4</w:t>
      </w:r>
      <w:r w:rsidRPr="00721722">
        <w:rPr>
          <w:rFonts w:ascii="Calibri" w:hAnsi="Calibri" w:cs="Calibri"/>
        </w:rPr>
        <w:t xml:space="preserve">: </w:t>
      </w:r>
      <w:r w:rsidRPr="00721722">
        <w:rPr>
          <w:rFonts w:ascii="Calibri" w:hAnsi="Calibri" w:cs="Calibri"/>
        </w:rPr>
        <w:tab/>
      </w:r>
      <w:r w:rsidRPr="00721722">
        <w:rPr>
          <w:rFonts w:ascii="Calibri" w:hAnsi="Calibri" w:cs="Calibri"/>
          <w:i/>
          <w:iCs/>
        </w:rPr>
        <w:t>Zasady postępowania dla Wykonawców w zakresie bezpieczeństwa pracy i ochrony</w:t>
      </w:r>
    </w:p>
    <w:p w14:paraId="25BA4382" w14:textId="0C91B793" w:rsidR="00721722" w:rsidRPr="00721722" w:rsidRDefault="00721722" w:rsidP="00721722">
      <w:pPr>
        <w:spacing w:after="0"/>
        <w:ind w:left="708" w:firstLine="708"/>
        <w:jc w:val="both"/>
        <w:rPr>
          <w:rFonts w:ascii="Calibri" w:hAnsi="Calibri" w:cs="Calibri"/>
        </w:rPr>
      </w:pPr>
      <w:r w:rsidRPr="00721722">
        <w:rPr>
          <w:rFonts w:ascii="Calibri" w:hAnsi="Calibri" w:cs="Calibri"/>
          <w:i/>
          <w:iCs/>
        </w:rPr>
        <w:t>zdrowia</w:t>
      </w:r>
    </w:p>
    <w:p w14:paraId="75BC9582" w14:textId="4D3C283E" w:rsidR="00721722" w:rsidRPr="00721722" w:rsidRDefault="00721722" w:rsidP="00721722">
      <w:pPr>
        <w:spacing w:after="0"/>
        <w:jc w:val="both"/>
        <w:rPr>
          <w:rFonts w:ascii="Calibri" w:hAnsi="Calibri" w:cs="Calibri"/>
        </w:rPr>
      </w:pPr>
      <w:r w:rsidRPr="00721722">
        <w:rPr>
          <w:rFonts w:ascii="Calibri" w:hAnsi="Calibri" w:cs="Calibri"/>
          <w:b/>
          <w:bCs/>
        </w:rPr>
        <w:t>Załącznik nr 5</w:t>
      </w:r>
      <w:r w:rsidRPr="00721722">
        <w:rPr>
          <w:rFonts w:ascii="Calibri" w:hAnsi="Calibri" w:cs="Calibri"/>
        </w:rPr>
        <w:t xml:space="preserve">: </w:t>
      </w:r>
      <w:r w:rsidRPr="00721722">
        <w:rPr>
          <w:rFonts w:ascii="Calibri" w:hAnsi="Calibri" w:cs="Calibri"/>
        </w:rPr>
        <w:tab/>
      </w:r>
      <w:r w:rsidRPr="00721722">
        <w:rPr>
          <w:rFonts w:ascii="Calibri" w:hAnsi="Calibri" w:cs="Calibri"/>
          <w:i/>
          <w:iCs/>
        </w:rPr>
        <w:t>Zasady postępowania dla Wykonawców w zakresie ochrony środowiska</w:t>
      </w:r>
    </w:p>
    <w:p w14:paraId="5EC0A0C6" w14:textId="77FDEA98" w:rsidR="00721722" w:rsidRPr="00721722" w:rsidRDefault="00721722" w:rsidP="00721722">
      <w:pPr>
        <w:spacing w:after="0"/>
        <w:jc w:val="both"/>
        <w:rPr>
          <w:rFonts w:ascii="Calibri" w:hAnsi="Calibri" w:cs="Calibri"/>
        </w:rPr>
      </w:pPr>
      <w:r w:rsidRPr="00721722">
        <w:rPr>
          <w:rFonts w:ascii="Calibri" w:hAnsi="Calibri" w:cs="Calibri"/>
          <w:b/>
          <w:bCs/>
        </w:rPr>
        <w:t>Załącznik nr 6</w:t>
      </w:r>
      <w:r w:rsidRPr="00721722">
        <w:rPr>
          <w:rFonts w:ascii="Calibri" w:hAnsi="Calibri" w:cs="Calibri"/>
        </w:rPr>
        <w:t xml:space="preserve">: </w:t>
      </w:r>
      <w:r w:rsidRPr="00721722">
        <w:rPr>
          <w:rFonts w:ascii="Calibri" w:hAnsi="Calibri" w:cs="Calibri"/>
        </w:rPr>
        <w:tab/>
      </w:r>
      <w:r w:rsidRPr="00721722">
        <w:rPr>
          <w:rFonts w:ascii="Calibri" w:hAnsi="Calibri" w:cs="Calibri"/>
          <w:i/>
          <w:iCs/>
        </w:rPr>
        <w:t xml:space="preserve">Klauzula informacyjna </w:t>
      </w:r>
      <w:r w:rsidR="00BE0CE9">
        <w:rPr>
          <w:rFonts w:ascii="Calibri" w:hAnsi="Calibri" w:cs="Calibri"/>
          <w:i/>
          <w:iCs/>
        </w:rPr>
        <w:t>Zamawiającego</w:t>
      </w:r>
      <w:r w:rsidRPr="00721722">
        <w:rPr>
          <w:rFonts w:ascii="Calibri" w:hAnsi="Calibri" w:cs="Calibri"/>
        </w:rPr>
        <w:t xml:space="preserve"> </w:t>
      </w:r>
    </w:p>
    <w:p w14:paraId="1EE4B236" w14:textId="77777777" w:rsidR="00721722" w:rsidRPr="00721722" w:rsidRDefault="00721722" w:rsidP="00721722">
      <w:pPr>
        <w:spacing w:after="0"/>
        <w:jc w:val="both"/>
        <w:rPr>
          <w:rFonts w:ascii="Calibri" w:hAnsi="Calibri" w:cs="Calibri"/>
        </w:rPr>
      </w:pPr>
      <w:r w:rsidRPr="00721722">
        <w:rPr>
          <w:rFonts w:ascii="Calibri" w:hAnsi="Calibri" w:cs="Calibri"/>
          <w:b/>
          <w:bCs/>
        </w:rPr>
        <w:t>Załącznik nr 7</w:t>
      </w:r>
      <w:r w:rsidRPr="00721722">
        <w:rPr>
          <w:rFonts w:ascii="Calibri" w:hAnsi="Calibri" w:cs="Calibri"/>
        </w:rPr>
        <w:t xml:space="preserve">: </w:t>
      </w:r>
      <w:r w:rsidRPr="00721722">
        <w:rPr>
          <w:rFonts w:ascii="Calibri" w:hAnsi="Calibri" w:cs="Calibri"/>
        </w:rPr>
        <w:tab/>
      </w:r>
      <w:r w:rsidRPr="00721722">
        <w:rPr>
          <w:rFonts w:ascii="Calibri" w:hAnsi="Calibri" w:cs="Calibri"/>
          <w:i/>
          <w:iCs/>
        </w:rPr>
        <w:t>Klauzula informacyjna Wykonawcy</w:t>
      </w:r>
    </w:p>
    <w:p w14:paraId="469572C5" w14:textId="55725217" w:rsidR="00721722" w:rsidRPr="00721722" w:rsidRDefault="00721722" w:rsidP="00721722">
      <w:pPr>
        <w:spacing w:after="0"/>
        <w:jc w:val="both"/>
        <w:rPr>
          <w:rFonts w:ascii="Calibri" w:hAnsi="Calibri" w:cs="Calibri"/>
        </w:rPr>
      </w:pPr>
      <w:r w:rsidRPr="00721722">
        <w:rPr>
          <w:rFonts w:ascii="Calibri" w:hAnsi="Calibri" w:cs="Calibri"/>
          <w:b/>
          <w:bCs/>
        </w:rPr>
        <w:t>Załącznik nr 8</w:t>
      </w:r>
      <w:r w:rsidRPr="00721722">
        <w:rPr>
          <w:rFonts w:ascii="Calibri" w:hAnsi="Calibri" w:cs="Calibri"/>
        </w:rPr>
        <w:t xml:space="preserve">: </w:t>
      </w:r>
      <w:r w:rsidRPr="00721722">
        <w:rPr>
          <w:rFonts w:ascii="Calibri" w:hAnsi="Calibri" w:cs="Calibri"/>
        </w:rPr>
        <w:tab/>
      </w:r>
      <w:r w:rsidRPr="00721722">
        <w:rPr>
          <w:rFonts w:ascii="Calibri" w:hAnsi="Calibri" w:cs="Calibri"/>
          <w:i/>
          <w:iCs/>
        </w:rPr>
        <w:t>Klauzula sankcyjna</w:t>
      </w:r>
    </w:p>
    <w:p w14:paraId="6E60CF66" w14:textId="17E0A1F3" w:rsidR="00721722" w:rsidRPr="00721722" w:rsidRDefault="00721722" w:rsidP="00721722">
      <w:pPr>
        <w:spacing w:after="0"/>
        <w:jc w:val="both"/>
        <w:rPr>
          <w:rFonts w:ascii="Calibri" w:hAnsi="Calibri" w:cs="Calibri"/>
        </w:rPr>
      </w:pPr>
      <w:r w:rsidRPr="00721722">
        <w:rPr>
          <w:rFonts w:ascii="Calibri" w:hAnsi="Calibri" w:cs="Calibri"/>
          <w:b/>
          <w:bCs/>
        </w:rPr>
        <w:t>Załącznik nr 9</w:t>
      </w:r>
      <w:r w:rsidRPr="00721722">
        <w:rPr>
          <w:rFonts w:ascii="Calibri" w:hAnsi="Calibri" w:cs="Calibri"/>
        </w:rPr>
        <w:t xml:space="preserve">: </w:t>
      </w:r>
      <w:r w:rsidRPr="00721722">
        <w:rPr>
          <w:rFonts w:ascii="Calibri" w:hAnsi="Calibri" w:cs="Calibri"/>
        </w:rPr>
        <w:tab/>
      </w:r>
      <w:r w:rsidRPr="00721722">
        <w:rPr>
          <w:rFonts w:ascii="Calibri" w:hAnsi="Calibri" w:cs="Calibri"/>
          <w:i/>
          <w:iCs/>
        </w:rPr>
        <w:t>Polisa OC Wykonawcy</w:t>
      </w:r>
    </w:p>
    <w:p w14:paraId="1301621C" w14:textId="2B19C8AE" w:rsidR="00721722" w:rsidRDefault="00721722" w:rsidP="00721722">
      <w:pPr>
        <w:spacing w:after="0"/>
        <w:jc w:val="both"/>
        <w:rPr>
          <w:rFonts w:ascii="Calibri" w:hAnsi="Calibri" w:cs="Calibri"/>
          <w:i/>
          <w:iCs/>
        </w:rPr>
      </w:pPr>
      <w:r w:rsidRPr="00721722">
        <w:rPr>
          <w:rFonts w:ascii="Calibri" w:hAnsi="Calibri" w:cs="Calibri"/>
          <w:b/>
          <w:bCs/>
        </w:rPr>
        <w:t>Załącznik nr 10</w:t>
      </w:r>
      <w:r w:rsidRPr="00721722">
        <w:rPr>
          <w:rFonts w:ascii="Calibri" w:hAnsi="Calibri" w:cs="Calibri"/>
        </w:rPr>
        <w:t xml:space="preserve">: </w:t>
      </w:r>
      <w:r w:rsidR="00794FC9">
        <w:rPr>
          <w:rFonts w:ascii="Calibri" w:hAnsi="Calibri" w:cs="Calibri"/>
          <w:i/>
          <w:iCs/>
        </w:rPr>
        <w:t>O</w:t>
      </w:r>
      <w:r w:rsidR="00800C28">
        <w:rPr>
          <w:rFonts w:ascii="Calibri" w:hAnsi="Calibri" w:cs="Calibri"/>
          <w:i/>
          <w:iCs/>
        </w:rPr>
        <w:t>św</w:t>
      </w:r>
      <w:r w:rsidR="00794FC9">
        <w:rPr>
          <w:rFonts w:ascii="Calibri" w:hAnsi="Calibri" w:cs="Calibri"/>
          <w:i/>
          <w:iCs/>
        </w:rPr>
        <w:t>iadczenie podwykonawcy</w:t>
      </w:r>
    </w:p>
    <w:p w14:paraId="0AC0AB14" w14:textId="043EB899" w:rsidR="00895AAC" w:rsidRDefault="00721722" w:rsidP="00B81906">
      <w:pPr>
        <w:spacing w:after="0"/>
        <w:jc w:val="both"/>
        <w:rPr>
          <w:rFonts w:ascii="Calibri" w:hAnsi="Calibri" w:cs="Calibri"/>
        </w:rPr>
      </w:pPr>
      <w:r w:rsidRPr="00721722">
        <w:rPr>
          <w:rFonts w:ascii="Calibri" w:hAnsi="Calibri" w:cs="Calibri"/>
        </w:rPr>
        <w:tab/>
      </w:r>
    </w:p>
    <w:p w14:paraId="08D3F771" w14:textId="09A074A0" w:rsidR="000C70EF" w:rsidRDefault="00895AAC" w:rsidP="000601AB">
      <w:pPr>
        <w:tabs>
          <w:tab w:val="center" w:pos="1985"/>
          <w:tab w:val="center" w:pos="7371"/>
        </w:tabs>
        <w:spacing w:before="360" w:after="0" w:line="240" w:lineRule="auto"/>
        <w:ind w:left="720"/>
        <w:jc w:val="both"/>
        <w:rPr>
          <w:rFonts w:eastAsia="Times New Roman" w:cstheme="minorHAnsi"/>
          <w:b/>
          <w:iCs/>
          <w:lang w:eastAsia="pl-PL"/>
        </w:rPr>
      </w:pPr>
      <w:r w:rsidRPr="007427E2">
        <w:rPr>
          <w:rFonts w:eastAsia="Times New Roman" w:cstheme="minorHAnsi"/>
          <w:b/>
          <w:iCs/>
          <w:lang w:eastAsia="pl-PL"/>
        </w:rPr>
        <w:t>ZAMAWIAJĄCY:</w:t>
      </w:r>
      <w:r w:rsidRPr="007427E2">
        <w:rPr>
          <w:rFonts w:eastAsia="Times New Roman" w:cstheme="minorHAnsi"/>
          <w:b/>
          <w:iCs/>
          <w:lang w:eastAsia="pl-PL"/>
        </w:rPr>
        <w:tab/>
        <w:t>WYKONAWCA</w:t>
      </w:r>
    </w:p>
    <w:p w14:paraId="6BA6D1AC" w14:textId="77777777" w:rsidR="000C70EF" w:rsidRDefault="000C70EF">
      <w:pPr>
        <w:spacing w:after="160" w:line="259" w:lineRule="auto"/>
        <w:rPr>
          <w:rFonts w:eastAsia="Times New Roman" w:cstheme="minorHAnsi"/>
          <w:b/>
          <w:iCs/>
          <w:lang w:eastAsia="pl-PL"/>
        </w:rPr>
      </w:pPr>
      <w:r>
        <w:rPr>
          <w:rFonts w:eastAsia="Times New Roman" w:cstheme="minorHAnsi"/>
          <w:b/>
          <w:iCs/>
          <w:lang w:eastAsia="pl-PL"/>
        </w:rPr>
        <w:br w:type="page"/>
      </w:r>
    </w:p>
    <w:p w14:paraId="0E2F3A93" w14:textId="77777777" w:rsidR="00B57B28" w:rsidRPr="00F40573" w:rsidRDefault="00B57B28" w:rsidP="00F40573">
      <w:pPr>
        <w:spacing w:after="0"/>
        <w:jc w:val="both"/>
        <w:outlineLvl w:val="0"/>
        <w:rPr>
          <w:rFonts w:ascii="Calibri" w:hAnsi="Calibri" w:cs="Calibri"/>
          <w:b/>
          <w:bCs/>
        </w:rPr>
      </w:pPr>
      <w:r w:rsidRPr="00721722">
        <w:rPr>
          <w:rFonts w:ascii="Calibri" w:hAnsi="Calibri" w:cs="Calibri"/>
          <w:b/>
          <w:bCs/>
        </w:rPr>
        <w:lastRenderedPageBreak/>
        <w:t xml:space="preserve">Załącznik nr </w:t>
      </w:r>
      <w:r w:rsidRPr="00F40573">
        <w:rPr>
          <w:rFonts w:ascii="Calibri" w:hAnsi="Calibri" w:cs="Calibri"/>
          <w:b/>
          <w:bCs/>
        </w:rPr>
        <w:t>1 do Umowy</w:t>
      </w:r>
    </w:p>
    <w:p w14:paraId="64D61BB1" w14:textId="2DBB69C8" w:rsidR="00B57B28" w:rsidRPr="00721722" w:rsidRDefault="00B57B28" w:rsidP="00B57B28">
      <w:pPr>
        <w:spacing w:after="0"/>
        <w:jc w:val="both"/>
        <w:rPr>
          <w:rFonts w:ascii="Calibri" w:hAnsi="Calibri" w:cs="Calibri"/>
        </w:rPr>
      </w:pPr>
      <w:r w:rsidRPr="00721722">
        <w:rPr>
          <w:rFonts w:ascii="Calibri" w:hAnsi="Calibri" w:cs="Calibri"/>
          <w:i/>
          <w:iCs/>
        </w:rPr>
        <w:t>Kosztorys ofertowy</w:t>
      </w:r>
      <w:r>
        <w:rPr>
          <w:rFonts w:ascii="Calibri" w:hAnsi="Calibri" w:cs="Calibri"/>
          <w:i/>
          <w:iCs/>
        </w:rPr>
        <w:t>/KRS/CRDG Wykonawcy</w:t>
      </w:r>
    </w:p>
    <w:p w14:paraId="3DAF5018" w14:textId="14DA6492" w:rsidR="00895AAC" w:rsidRPr="00F40573" w:rsidRDefault="00463A1A" w:rsidP="00F40573">
      <w:pPr>
        <w:tabs>
          <w:tab w:val="center" w:pos="1985"/>
          <w:tab w:val="center" w:pos="7371"/>
        </w:tabs>
        <w:spacing w:before="360" w:after="0" w:line="240" w:lineRule="auto"/>
        <w:jc w:val="both"/>
        <w:outlineLvl w:val="0"/>
        <w:rPr>
          <w:rFonts w:ascii="Calibri" w:hAnsi="Calibri" w:cs="Calibri"/>
          <w:b/>
          <w:bCs/>
        </w:rPr>
      </w:pPr>
      <w:r w:rsidRPr="00F40573">
        <w:rPr>
          <w:rFonts w:ascii="Calibri" w:hAnsi="Calibri" w:cs="Calibri"/>
          <w:b/>
          <w:bCs/>
        </w:rPr>
        <w:t>Załącznik nr 2 do Umowy</w:t>
      </w:r>
    </w:p>
    <w:p w14:paraId="3C6A9EDD" w14:textId="3E62390D" w:rsidR="00463A1A" w:rsidRDefault="00463A1A" w:rsidP="000601AB">
      <w:pPr>
        <w:tabs>
          <w:tab w:val="center" w:pos="1985"/>
          <w:tab w:val="center" w:pos="7371"/>
        </w:tabs>
        <w:spacing w:before="360" w:after="0" w:line="240" w:lineRule="auto"/>
        <w:ind w:left="720"/>
        <w:jc w:val="both"/>
        <w:rPr>
          <w:rFonts w:eastAsia="Times New Roman" w:cstheme="minorHAnsi"/>
          <w:bCs/>
          <w:iCs/>
          <w:lang w:eastAsia="pl-PL"/>
        </w:rPr>
      </w:pPr>
      <w:r w:rsidRPr="00F40573">
        <w:rPr>
          <w:rFonts w:eastAsia="Times New Roman" w:cstheme="minorHAnsi"/>
          <w:bCs/>
          <w:iCs/>
          <w:lang w:eastAsia="pl-PL"/>
        </w:rPr>
        <w:t>Harmonogram rzeczowo-finansowy</w:t>
      </w:r>
    </w:p>
    <w:p w14:paraId="01AFA4A5" w14:textId="77777777" w:rsidR="000E0202" w:rsidRDefault="000E0202" w:rsidP="000601AB">
      <w:pPr>
        <w:tabs>
          <w:tab w:val="center" w:pos="1985"/>
          <w:tab w:val="center" w:pos="7371"/>
        </w:tabs>
        <w:spacing w:before="360" w:after="0" w:line="240" w:lineRule="auto"/>
        <w:ind w:left="720"/>
        <w:jc w:val="both"/>
        <w:rPr>
          <w:rFonts w:eastAsia="Times New Roman" w:cstheme="minorHAnsi"/>
          <w:bCs/>
          <w:iCs/>
          <w:lang w:eastAsia="pl-PL"/>
        </w:rPr>
      </w:pPr>
    </w:p>
    <w:tbl>
      <w:tblPr>
        <w:tblStyle w:val="Tabela-Siatka"/>
        <w:tblW w:w="0" w:type="auto"/>
        <w:jc w:val="center"/>
        <w:tblInd w:w="0" w:type="dxa"/>
        <w:tblLook w:val="04A0" w:firstRow="1" w:lastRow="0" w:firstColumn="1" w:lastColumn="0" w:noHBand="0" w:noVBand="1"/>
      </w:tblPr>
      <w:tblGrid>
        <w:gridCol w:w="704"/>
        <w:gridCol w:w="3826"/>
        <w:gridCol w:w="2266"/>
        <w:gridCol w:w="2266"/>
      </w:tblGrid>
      <w:tr w:rsidR="000E0202" w14:paraId="14B08AC1" w14:textId="77777777" w:rsidTr="00F40573">
        <w:trPr>
          <w:jc w:val="center"/>
        </w:trPr>
        <w:tc>
          <w:tcPr>
            <w:tcW w:w="704" w:type="dxa"/>
          </w:tcPr>
          <w:p w14:paraId="7CB93422" w14:textId="77777777" w:rsidR="000E0202" w:rsidRDefault="000E0202" w:rsidP="00AB5183">
            <w:r>
              <w:t>L.p.</w:t>
            </w:r>
          </w:p>
        </w:tc>
        <w:tc>
          <w:tcPr>
            <w:tcW w:w="3826" w:type="dxa"/>
          </w:tcPr>
          <w:p w14:paraId="6811FEF3" w14:textId="77777777" w:rsidR="000E0202" w:rsidRDefault="000E0202" w:rsidP="00AB5183">
            <w:r>
              <w:t>Nazwa pozycji</w:t>
            </w:r>
          </w:p>
        </w:tc>
        <w:tc>
          <w:tcPr>
            <w:tcW w:w="2266" w:type="dxa"/>
          </w:tcPr>
          <w:p w14:paraId="156EA132" w14:textId="77777777" w:rsidR="000E0202" w:rsidRDefault="000E0202" w:rsidP="00AB5183">
            <w:r>
              <w:t>Data realizacji</w:t>
            </w:r>
          </w:p>
        </w:tc>
        <w:tc>
          <w:tcPr>
            <w:tcW w:w="2266" w:type="dxa"/>
          </w:tcPr>
          <w:p w14:paraId="502ACABD" w14:textId="77777777" w:rsidR="000E0202" w:rsidRDefault="000E0202" w:rsidP="00AB5183">
            <w:pPr>
              <w:jc w:val="center"/>
            </w:pPr>
            <w:r>
              <w:t>Koszt</w:t>
            </w:r>
          </w:p>
        </w:tc>
      </w:tr>
      <w:tr w:rsidR="000E0202" w14:paraId="647CD041" w14:textId="77777777" w:rsidTr="00F40573">
        <w:trPr>
          <w:jc w:val="center"/>
        </w:trPr>
        <w:tc>
          <w:tcPr>
            <w:tcW w:w="704" w:type="dxa"/>
          </w:tcPr>
          <w:p w14:paraId="53C7DCA3" w14:textId="77777777" w:rsidR="000E0202" w:rsidRDefault="000E0202" w:rsidP="00AB5183">
            <w:r>
              <w:t>1.</w:t>
            </w:r>
          </w:p>
        </w:tc>
        <w:tc>
          <w:tcPr>
            <w:tcW w:w="3826" w:type="dxa"/>
          </w:tcPr>
          <w:p w14:paraId="356840D7" w14:textId="6A3BFF5E" w:rsidR="000E0202" w:rsidRDefault="000E0202" w:rsidP="00AB5183">
            <w:r>
              <w:t xml:space="preserve">Wykonanie </w:t>
            </w:r>
            <w:r w:rsidR="002E5150">
              <w:t>P</w:t>
            </w:r>
            <w:r>
              <w:t>rojektu</w:t>
            </w:r>
            <w:r w:rsidR="002E5150">
              <w:t xml:space="preserve"> Technicznego</w:t>
            </w:r>
          </w:p>
        </w:tc>
        <w:tc>
          <w:tcPr>
            <w:tcW w:w="2266" w:type="dxa"/>
          </w:tcPr>
          <w:p w14:paraId="7B8C59F5" w14:textId="77777777" w:rsidR="000E0202" w:rsidRDefault="000E0202" w:rsidP="00AB5183"/>
        </w:tc>
        <w:tc>
          <w:tcPr>
            <w:tcW w:w="2266" w:type="dxa"/>
          </w:tcPr>
          <w:p w14:paraId="526414BF" w14:textId="77777777" w:rsidR="000E0202" w:rsidRDefault="000E0202" w:rsidP="00AB5183"/>
        </w:tc>
      </w:tr>
      <w:tr w:rsidR="000E0202" w14:paraId="2CB01DF0" w14:textId="77777777" w:rsidTr="00F40573">
        <w:trPr>
          <w:jc w:val="center"/>
        </w:trPr>
        <w:tc>
          <w:tcPr>
            <w:tcW w:w="704" w:type="dxa"/>
          </w:tcPr>
          <w:p w14:paraId="234E4AE5" w14:textId="77777777" w:rsidR="000E0202" w:rsidRDefault="000E0202" w:rsidP="00AB5183">
            <w:r>
              <w:t>2.</w:t>
            </w:r>
          </w:p>
        </w:tc>
        <w:tc>
          <w:tcPr>
            <w:tcW w:w="3826" w:type="dxa"/>
          </w:tcPr>
          <w:p w14:paraId="0D9C01A5" w14:textId="269DC61E" w:rsidR="000E0202" w:rsidRDefault="000E0202" w:rsidP="00AB5183">
            <w:r>
              <w:t xml:space="preserve">Realizacja </w:t>
            </w:r>
            <w:r w:rsidR="00A85896">
              <w:t>R</w:t>
            </w:r>
            <w:r>
              <w:t>obót budowlanych</w:t>
            </w:r>
          </w:p>
        </w:tc>
        <w:tc>
          <w:tcPr>
            <w:tcW w:w="2266" w:type="dxa"/>
          </w:tcPr>
          <w:p w14:paraId="34F7D13D" w14:textId="77777777" w:rsidR="000E0202" w:rsidRDefault="000E0202" w:rsidP="00AB5183"/>
        </w:tc>
        <w:tc>
          <w:tcPr>
            <w:tcW w:w="2266" w:type="dxa"/>
          </w:tcPr>
          <w:p w14:paraId="2222D0C7" w14:textId="77777777" w:rsidR="000E0202" w:rsidRDefault="000E0202" w:rsidP="00AB5183"/>
        </w:tc>
      </w:tr>
    </w:tbl>
    <w:p w14:paraId="1663854C" w14:textId="0CB4174A" w:rsidR="000E0202" w:rsidRDefault="000E0202">
      <w:pPr>
        <w:spacing w:after="160" w:line="259" w:lineRule="auto"/>
        <w:rPr>
          <w:rFonts w:eastAsia="Times New Roman" w:cstheme="minorHAnsi"/>
          <w:bCs/>
          <w:iCs/>
          <w:lang w:eastAsia="pl-PL"/>
        </w:rPr>
      </w:pPr>
    </w:p>
    <w:p w14:paraId="04486226" w14:textId="7AFE6A07" w:rsidR="000E0202" w:rsidRPr="00D3668F" w:rsidRDefault="000E0202" w:rsidP="00F40573">
      <w:pPr>
        <w:tabs>
          <w:tab w:val="center" w:pos="1985"/>
          <w:tab w:val="center" w:pos="7371"/>
        </w:tabs>
        <w:spacing w:before="360" w:after="0" w:line="240" w:lineRule="auto"/>
        <w:jc w:val="both"/>
        <w:outlineLvl w:val="0"/>
        <w:rPr>
          <w:rFonts w:ascii="Calibri" w:hAnsi="Calibri" w:cs="Calibri"/>
          <w:b/>
          <w:bCs/>
        </w:rPr>
      </w:pPr>
      <w:r w:rsidRPr="00D3668F">
        <w:rPr>
          <w:rFonts w:ascii="Calibri" w:hAnsi="Calibri" w:cs="Calibri"/>
          <w:b/>
          <w:bCs/>
        </w:rPr>
        <w:t>Załącznik nr 3 do Umowy</w:t>
      </w:r>
    </w:p>
    <w:p w14:paraId="4F7CBB45" w14:textId="102F1CDF" w:rsidR="000E0202" w:rsidRDefault="00B57B28" w:rsidP="000E0202">
      <w:pPr>
        <w:tabs>
          <w:tab w:val="center" w:pos="1985"/>
          <w:tab w:val="center" w:pos="7371"/>
        </w:tabs>
        <w:spacing w:before="360" w:after="0" w:line="240" w:lineRule="auto"/>
        <w:ind w:left="720"/>
        <w:jc w:val="both"/>
        <w:rPr>
          <w:rFonts w:eastAsia="Times New Roman" w:cstheme="minorHAnsi"/>
          <w:bCs/>
          <w:iCs/>
          <w:lang w:eastAsia="pl-PL"/>
        </w:rPr>
      </w:pPr>
      <w:r>
        <w:rPr>
          <w:rFonts w:eastAsia="Times New Roman" w:cstheme="minorHAnsi"/>
          <w:bCs/>
          <w:iCs/>
          <w:lang w:eastAsia="pl-PL"/>
        </w:rPr>
        <w:t>Opis Przedmiotu Zamówienia</w:t>
      </w:r>
    </w:p>
    <w:p w14:paraId="0DA9CC29" w14:textId="6919DEE3" w:rsidR="00AC7E99" w:rsidRDefault="00AC7E99">
      <w:pPr>
        <w:spacing w:after="160" w:line="259" w:lineRule="auto"/>
        <w:rPr>
          <w:rFonts w:eastAsia="Times New Roman" w:cstheme="minorHAnsi"/>
          <w:bCs/>
          <w:iCs/>
          <w:lang w:eastAsia="pl-PL"/>
        </w:rPr>
      </w:pPr>
      <w:r>
        <w:rPr>
          <w:rFonts w:eastAsia="Times New Roman" w:cstheme="minorHAnsi"/>
          <w:bCs/>
          <w:iCs/>
          <w:lang w:eastAsia="pl-PL"/>
        </w:rPr>
        <w:br w:type="page"/>
      </w:r>
    </w:p>
    <w:p w14:paraId="2088A6D9" w14:textId="05C57D96" w:rsidR="00AC7E99" w:rsidRPr="00D3668F" w:rsidRDefault="00AC7E99" w:rsidP="00FE611A">
      <w:pPr>
        <w:tabs>
          <w:tab w:val="center" w:pos="1985"/>
          <w:tab w:val="center" w:pos="7371"/>
        </w:tabs>
        <w:spacing w:before="360" w:after="0" w:line="240" w:lineRule="auto"/>
        <w:jc w:val="both"/>
        <w:outlineLvl w:val="0"/>
        <w:rPr>
          <w:rFonts w:ascii="Calibri" w:hAnsi="Calibri" w:cs="Calibri"/>
          <w:b/>
          <w:bCs/>
        </w:rPr>
      </w:pPr>
      <w:r w:rsidRPr="00D3668F">
        <w:rPr>
          <w:rFonts w:ascii="Calibri" w:hAnsi="Calibri" w:cs="Calibri"/>
          <w:b/>
          <w:bCs/>
        </w:rPr>
        <w:lastRenderedPageBreak/>
        <w:t>Załącznik nr 4 do Umowy</w:t>
      </w:r>
    </w:p>
    <w:p w14:paraId="69883913" w14:textId="77777777" w:rsidR="00FE611A" w:rsidRDefault="00FE611A" w:rsidP="00FE611A">
      <w:pPr>
        <w:spacing w:after="0"/>
        <w:jc w:val="center"/>
        <w:rPr>
          <w:rFonts w:cstheme="minorHAnsi"/>
          <w:b/>
          <w:color w:val="000000" w:themeColor="text1"/>
        </w:rPr>
      </w:pPr>
    </w:p>
    <w:p w14:paraId="10BD99E7" w14:textId="7461DDD5" w:rsidR="00FE611A" w:rsidRDefault="00FE611A" w:rsidP="00FE611A">
      <w:pPr>
        <w:spacing w:after="0"/>
        <w:jc w:val="center"/>
        <w:rPr>
          <w:rFonts w:cstheme="minorHAnsi"/>
          <w:color w:val="000000" w:themeColor="text1"/>
        </w:rPr>
      </w:pPr>
      <w:r>
        <w:rPr>
          <w:rFonts w:cstheme="minorHAnsi"/>
          <w:b/>
          <w:color w:val="000000" w:themeColor="text1"/>
        </w:rPr>
        <w:t xml:space="preserve">Wymagania dla Wykonawców w zakresie bezpieczeństwa pracy, ppoż. i ochrony zdrowia </w:t>
      </w:r>
    </w:p>
    <w:p w14:paraId="54C5F813" w14:textId="77777777" w:rsidR="00FE611A" w:rsidRDefault="00FE611A" w:rsidP="00FE611A">
      <w:pPr>
        <w:pStyle w:val="Stopka"/>
        <w:spacing w:line="276" w:lineRule="auto"/>
        <w:jc w:val="both"/>
        <w:rPr>
          <w:rFonts w:ascii="Arial" w:eastAsia="Times New Roman" w:hAnsi="Arial" w:cs="Arial"/>
          <w:sz w:val="20"/>
          <w:szCs w:val="20"/>
        </w:rPr>
      </w:pPr>
    </w:p>
    <w:p w14:paraId="49CAE3D8" w14:textId="77777777" w:rsidR="00FE611A" w:rsidRPr="00723132" w:rsidRDefault="00FE611A" w:rsidP="00FE611A">
      <w:pPr>
        <w:pStyle w:val="Stopka"/>
        <w:spacing w:after="120" w:line="276" w:lineRule="auto"/>
        <w:jc w:val="both"/>
        <w:rPr>
          <w:rFonts w:ascii="Arial" w:eastAsia="Times New Roman" w:hAnsi="Arial" w:cs="Arial"/>
          <w:sz w:val="20"/>
          <w:szCs w:val="20"/>
        </w:rPr>
      </w:pPr>
      <w:r>
        <w:rPr>
          <w:rFonts w:ascii="Arial" w:eastAsia="Times New Roman" w:hAnsi="Arial" w:cs="Arial"/>
          <w:sz w:val="20"/>
          <w:szCs w:val="20"/>
        </w:rPr>
        <w:t>Zasady postępowania</w:t>
      </w:r>
      <w:r w:rsidRPr="00723132">
        <w:rPr>
          <w:rFonts w:ascii="Arial" w:eastAsia="Times New Roman" w:hAnsi="Arial" w:cs="Arial"/>
          <w:sz w:val="20"/>
          <w:szCs w:val="20"/>
        </w:rPr>
        <w:t xml:space="preserve"> w zakresie bezpieczeństwa pracy</w:t>
      </w:r>
      <w:r>
        <w:rPr>
          <w:rFonts w:ascii="Arial" w:eastAsia="Times New Roman" w:hAnsi="Arial" w:cs="Arial"/>
          <w:sz w:val="20"/>
          <w:szCs w:val="20"/>
        </w:rPr>
        <w:t>, ppoż.</w:t>
      </w:r>
      <w:r w:rsidRPr="00723132">
        <w:rPr>
          <w:rFonts w:ascii="Arial" w:eastAsia="Times New Roman" w:hAnsi="Arial" w:cs="Arial"/>
          <w:sz w:val="20"/>
          <w:szCs w:val="20"/>
        </w:rPr>
        <w:t xml:space="preserve"> i ochrony zdrowia mieszczą się </w:t>
      </w:r>
      <w:r>
        <w:rPr>
          <w:rFonts w:ascii="Arial" w:eastAsia="Times New Roman" w:hAnsi="Arial" w:cs="Arial"/>
          <w:sz w:val="20"/>
          <w:szCs w:val="20"/>
        </w:rPr>
        <w:br/>
      </w:r>
      <w:r w:rsidRPr="00723132">
        <w:rPr>
          <w:rFonts w:ascii="Arial" w:eastAsia="Times New Roman" w:hAnsi="Arial" w:cs="Arial"/>
          <w:sz w:val="20"/>
          <w:szCs w:val="20"/>
        </w:rPr>
        <w:t>w granicach prawa, a ich spełnienie jest integralnym elementem realizacji Przedmiotu Umowy</w:t>
      </w:r>
      <w:r>
        <w:rPr>
          <w:rFonts w:ascii="Arial" w:eastAsia="Times New Roman" w:hAnsi="Arial" w:cs="Arial"/>
          <w:sz w:val="20"/>
          <w:szCs w:val="20"/>
        </w:rPr>
        <w:t xml:space="preserve"> </w:t>
      </w:r>
      <w:r w:rsidRPr="00723132">
        <w:rPr>
          <w:rFonts w:ascii="Arial" w:eastAsia="Times New Roman" w:hAnsi="Arial" w:cs="Arial"/>
          <w:sz w:val="20"/>
          <w:szCs w:val="20"/>
        </w:rPr>
        <w:t xml:space="preserve">w sposób </w:t>
      </w:r>
      <w:r>
        <w:rPr>
          <w:rFonts w:ascii="Arial" w:eastAsia="Times New Roman" w:hAnsi="Arial" w:cs="Arial"/>
          <w:sz w:val="20"/>
          <w:szCs w:val="20"/>
        </w:rPr>
        <w:t xml:space="preserve">zgodny z prawem, </w:t>
      </w:r>
      <w:r w:rsidRPr="00723132">
        <w:rPr>
          <w:rFonts w:ascii="Arial" w:eastAsia="Times New Roman" w:hAnsi="Arial" w:cs="Arial"/>
          <w:sz w:val="20"/>
          <w:szCs w:val="20"/>
        </w:rPr>
        <w:t xml:space="preserve">profesjonalny i rzetelny. </w:t>
      </w:r>
      <w:r>
        <w:rPr>
          <w:rFonts w:ascii="Arial" w:eastAsia="Times New Roman" w:hAnsi="Arial" w:cs="Arial"/>
          <w:sz w:val="20"/>
          <w:szCs w:val="20"/>
        </w:rPr>
        <w:t>Zasady postępowania</w:t>
      </w:r>
      <w:r w:rsidRPr="00723132">
        <w:rPr>
          <w:rFonts w:ascii="Arial" w:eastAsia="Times New Roman" w:hAnsi="Arial" w:cs="Arial"/>
          <w:sz w:val="20"/>
          <w:szCs w:val="20"/>
        </w:rPr>
        <w:t xml:space="preserve"> w zakresie bezpiec</w:t>
      </w:r>
      <w:r>
        <w:rPr>
          <w:rFonts w:ascii="Arial" w:eastAsia="Times New Roman" w:hAnsi="Arial" w:cs="Arial"/>
          <w:sz w:val="20"/>
          <w:szCs w:val="20"/>
        </w:rPr>
        <w:t xml:space="preserve">zeństwa pracy, ppoż. </w:t>
      </w:r>
      <w:r w:rsidRPr="00723132">
        <w:rPr>
          <w:rFonts w:ascii="Arial" w:eastAsia="Times New Roman" w:hAnsi="Arial" w:cs="Arial"/>
          <w:sz w:val="20"/>
          <w:szCs w:val="20"/>
        </w:rPr>
        <w:t>i ochrony zdrowia stanowią doprecyzowanie wymagań określonych prawem i nie należy ich traktować jako katalog zamknięty. Wykonawca na etapie wyceny zobowiązany jest uwzględnić wszystkie zasoby (techniczne, organizacyjne i ludzkie) potrzebne do wykonania Przedmiotu Umowy w sposób bezpieczny dla osób je wykonujących</w:t>
      </w:r>
      <w:r>
        <w:rPr>
          <w:rFonts w:ascii="Arial" w:eastAsia="Times New Roman" w:hAnsi="Arial" w:cs="Arial"/>
          <w:sz w:val="20"/>
          <w:szCs w:val="20"/>
        </w:rPr>
        <w:t xml:space="preserve">, tj. </w:t>
      </w:r>
      <w:r w:rsidRPr="0008535D">
        <w:rPr>
          <w:rFonts w:ascii="Arial" w:eastAsia="Times New Roman" w:hAnsi="Arial" w:cs="Arial"/>
          <w:sz w:val="20"/>
          <w:szCs w:val="20"/>
        </w:rPr>
        <w:t>pracowników Wykonawcy, podwykonawców, dostawców</w:t>
      </w:r>
      <w:r w:rsidRPr="00706396">
        <w:rPr>
          <w:rFonts w:ascii="Arial" w:eastAsia="Times New Roman" w:hAnsi="Arial" w:cs="Arial"/>
          <w:sz w:val="20"/>
          <w:szCs w:val="20"/>
        </w:rPr>
        <w:t xml:space="preserve">, wykonujących pracę na rzecz Wykonawcy na podstawie stosunku pracy albo umowy cywilnoprawnej, zwanych dalej </w:t>
      </w:r>
      <w:r>
        <w:rPr>
          <w:rFonts w:ascii="Arial" w:eastAsia="Times New Roman" w:hAnsi="Arial" w:cs="Arial"/>
          <w:sz w:val="20"/>
          <w:szCs w:val="20"/>
        </w:rPr>
        <w:t>„</w:t>
      </w:r>
      <w:r w:rsidRPr="0008535D">
        <w:rPr>
          <w:rFonts w:ascii="Arial" w:eastAsia="Times New Roman" w:hAnsi="Arial" w:cs="Arial"/>
          <w:sz w:val="20"/>
          <w:szCs w:val="20"/>
        </w:rPr>
        <w:t>pracownikami</w:t>
      </w:r>
      <w:r>
        <w:rPr>
          <w:rFonts w:ascii="Arial" w:eastAsia="Times New Roman" w:hAnsi="Arial" w:cs="Arial"/>
          <w:sz w:val="20"/>
          <w:szCs w:val="20"/>
        </w:rPr>
        <w:t xml:space="preserve">”, a także osób postronnych przebywających w zasięgu </w:t>
      </w:r>
      <w:r w:rsidRPr="00723132">
        <w:rPr>
          <w:rFonts w:ascii="Arial" w:eastAsia="Times New Roman" w:hAnsi="Arial" w:cs="Arial"/>
          <w:sz w:val="20"/>
          <w:szCs w:val="20"/>
        </w:rPr>
        <w:t xml:space="preserve">oddziaływania budowy, zgodnie z obowiązującymi przepisami, zasadami i normami, aktualnym stanem wiedzy technicznej i dobrej praktyki inżynierskiej.  </w:t>
      </w:r>
    </w:p>
    <w:p w14:paraId="0793A160" w14:textId="77777777" w:rsidR="00FE611A" w:rsidRPr="00706396" w:rsidRDefault="00FE611A" w:rsidP="00FE611A">
      <w:pPr>
        <w:spacing w:after="0"/>
        <w:jc w:val="center"/>
        <w:rPr>
          <w:rFonts w:ascii="Arial" w:hAnsi="Arial" w:cs="Arial"/>
          <w:sz w:val="20"/>
          <w:szCs w:val="20"/>
        </w:rPr>
      </w:pPr>
      <w:r w:rsidRPr="00706396">
        <w:rPr>
          <w:rFonts w:ascii="Arial" w:hAnsi="Arial" w:cs="Arial"/>
          <w:sz w:val="20"/>
          <w:szCs w:val="20"/>
        </w:rPr>
        <w:t>§1</w:t>
      </w:r>
    </w:p>
    <w:p w14:paraId="45A2936D" w14:textId="77777777" w:rsidR="00FE611A" w:rsidRDefault="00FE611A" w:rsidP="00FE611A">
      <w:pPr>
        <w:widowControl w:val="0"/>
        <w:spacing w:after="120"/>
        <w:jc w:val="both"/>
        <w:rPr>
          <w:rFonts w:ascii="Arial" w:eastAsia="Times New Roman" w:hAnsi="Arial" w:cs="Arial"/>
          <w:sz w:val="20"/>
          <w:szCs w:val="20"/>
        </w:rPr>
      </w:pPr>
      <w:r w:rsidRPr="00706396">
        <w:rPr>
          <w:rFonts w:ascii="Arial" w:eastAsia="Times New Roman" w:hAnsi="Arial" w:cs="Arial"/>
          <w:sz w:val="20"/>
          <w:szCs w:val="20"/>
        </w:rPr>
        <w:t>Wykonawca będzie organizować</w:t>
      </w:r>
      <w:r>
        <w:rPr>
          <w:rFonts w:ascii="Arial" w:eastAsia="Times New Roman" w:hAnsi="Arial" w:cs="Arial"/>
          <w:sz w:val="20"/>
          <w:szCs w:val="20"/>
        </w:rPr>
        <w:t>, nadzorować</w:t>
      </w:r>
      <w:r w:rsidRPr="00706396">
        <w:rPr>
          <w:rFonts w:ascii="Arial" w:eastAsia="Times New Roman" w:hAnsi="Arial" w:cs="Arial"/>
          <w:sz w:val="20"/>
          <w:szCs w:val="20"/>
        </w:rPr>
        <w:t xml:space="preserve"> i wykony</w:t>
      </w:r>
      <w:r>
        <w:rPr>
          <w:rFonts w:ascii="Arial" w:eastAsia="Times New Roman" w:hAnsi="Arial" w:cs="Arial"/>
          <w:sz w:val="20"/>
          <w:szCs w:val="20"/>
        </w:rPr>
        <w:t>wać prace realizowane w ramach P</w:t>
      </w:r>
      <w:r w:rsidRPr="00706396">
        <w:rPr>
          <w:rFonts w:ascii="Arial" w:eastAsia="Times New Roman" w:hAnsi="Arial" w:cs="Arial"/>
          <w:sz w:val="20"/>
          <w:szCs w:val="20"/>
        </w:rPr>
        <w:t xml:space="preserve">rzedmiotu Umowy w sposób zapewniający bezpieczne i higieniczne warunki pracy, w tym: zapewni niezbędne </w:t>
      </w:r>
      <w:r>
        <w:rPr>
          <w:rFonts w:ascii="Arial" w:eastAsia="Times New Roman" w:hAnsi="Arial" w:cs="Arial"/>
          <w:sz w:val="20"/>
          <w:szCs w:val="20"/>
        </w:rPr>
        <w:t xml:space="preserve">siły, </w:t>
      </w:r>
      <w:r w:rsidRPr="00706396">
        <w:rPr>
          <w:rFonts w:ascii="Arial" w:eastAsia="Times New Roman" w:hAnsi="Arial" w:cs="Arial"/>
          <w:sz w:val="20"/>
          <w:szCs w:val="20"/>
        </w:rPr>
        <w:t>środki i materiały dla bezpiecznego wykonania powierzonych zadań (</w:t>
      </w:r>
      <w:r>
        <w:rPr>
          <w:rFonts w:ascii="Arial" w:eastAsia="Times New Roman" w:hAnsi="Arial" w:cs="Arial"/>
          <w:sz w:val="20"/>
          <w:szCs w:val="20"/>
        </w:rPr>
        <w:t xml:space="preserve">w tym wykwalifikowany personel, </w:t>
      </w:r>
      <w:r w:rsidRPr="00706396">
        <w:rPr>
          <w:rFonts w:ascii="Arial" w:eastAsia="Times New Roman" w:hAnsi="Arial" w:cs="Arial"/>
          <w:sz w:val="20"/>
          <w:szCs w:val="20"/>
        </w:rPr>
        <w:t>maszyny i urządzenia, środki ochrony zbiorowej, środki ochrony indywidualnej, itp.).</w:t>
      </w:r>
    </w:p>
    <w:p w14:paraId="08FE953E" w14:textId="77777777" w:rsidR="00FE611A" w:rsidRPr="00706396" w:rsidRDefault="00FE611A" w:rsidP="00FE611A">
      <w:pPr>
        <w:spacing w:after="0"/>
        <w:jc w:val="center"/>
        <w:rPr>
          <w:rFonts w:ascii="Arial" w:hAnsi="Arial" w:cs="Arial"/>
          <w:sz w:val="20"/>
          <w:szCs w:val="20"/>
        </w:rPr>
      </w:pPr>
      <w:r w:rsidRPr="00706396">
        <w:rPr>
          <w:rFonts w:ascii="Arial" w:hAnsi="Arial" w:cs="Arial"/>
          <w:sz w:val="20"/>
          <w:szCs w:val="20"/>
        </w:rPr>
        <w:t>§2</w:t>
      </w:r>
    </w:p>
    <w:p w14:paraId="29B01A6E" w14:textId="77777777" w:rsidR="00FE611A" w:rsidRPr="00706396" w:rsidRDefault="00FE611A" w:rsidP="00FE611A">
      <w:pPr>
        <w:widowControl w:val="0"/>
        <w:tabs>
          <w:tab w:val="left" w:pos="260"/>
        </w:tabs>
        <w:spacing w:after="0" w:line="274" w:lineRule="exact"/>
        <w:ind w:left="20"/>
        <w:jc w:val="both"/>
        <w:rPr>
          <w:rFonts w:ascii="Arial" w:eastAsia="Times New Roman" w:hAnsi="Arial" w:cs="Arial"/>
          <w:sz w:val="20"/>
          <w:szCs w:val="20"/>
        </w:rPr>
      </w:pPr>
      <w:r w:rsidRPr="005F684D">
        <w:rPr>
          <w:rFonts w:ascii="Arial" w:eastAsia="Times New Roman" w:hAnsi="Arial" w:cs="Arial"/>
          <w:sz w:val="20"/>
          <w:szCs w:val="20"/>
        </w:rPr>
        <w:t xml:space="preserve">Wykonawca jest zobowiązany </w:t>
      </w:r>
      <w:r w:rsidRPr="00706396">
        <w:rPr>
          <w:rFonts w:ascii="Arial" w:eastAsia="Times New Roman" w:hAnsi="Arial" w:cs="Arial"/>
          <w:sz w:val="20"/>
          <w:szCs w:val="20"/>
        </w:rPr>
        <w:t xml:space="preserve">współdziałać z Zamawiającym </w:t>
      </w:r>
      <w:r>
        <w:rPr>
          <w:rFonts w:ascii="Arial" w:eastAsia="Times New Roman" w:hAnsi="Arial" w:cs="Arial"/>
          <w:sz w:val="20"/>
          <w:szCs w:val="20"/>
        </w:rPr>
        <w:t xml:space="preserve">oraz Podwykonawcami </w:t>
      </w:r>
      <w:r w:rsidRPr="00706396">
        <w:rPr>
          <w:rFonts w:ascii="Arial" w:eastAsia="Times New Roman" w:hAnsi="Arial" w:cs="Arial"/>
          <w:sz w:val="20"/>
          <w:szCs w:val="20"/>
        </w:rPr>
        <w:t>w zakresie bezpieczeństwa i higieny pracy w procesie przygotowania i realizacji budowy, a w szczególności:</w:t>
      </w:r>
    </w:p>
    <w:p w14:paraId="63F2BC8F" w14:textId="77777777" w:rsidR="00FE611A" w:rsidRPr="00706396" w:rsidRDefault="00FE611A" w:rsidP="00FE611A">
      <w:pPr>
        <w:widowControl w:val="0"/>
        <w:numPr>
          <w:ilvl w:val="1"/>
          <w:numId w:val="72"/>
        </w:numPr>
        <w:tabs>
          <w:tab w:val="left" w:pos="284"/>
        </w:tabs>
        <w:overflowPunct w:val="0"/>
        <w:autoSpaceDE w:val="0"/>
        <w:autoSpaceDN w:val="0"/>
        <w:adjustRightInd w:val="0"/>
        <w:spacing w:after="0" w:line="274" w:lineRule="exact"/>
        <w:ind w:left="284" w:hanging="284"/>
        <w:jc w:val="both"/>
        <w:textAlignment w:val="baseline"/>
        <w:rPr>
          <w:rFonts w:ascii="Arial" w:eastAsia="Times New Roman" w:hAnsi="Arial" w:cs="Arial"/>
          <w:sz w:val="20"/>
          <w:szCs w:val="20"/>
        </w:rPr>
      </w:pPr>
      <w:r>
        <w:rPr>
          <w:rFonts w:ascii="Arial" w:eastAsia="Times New Roman" w:hAnsi="Arial" w:cs="Arial"/>
          <w:sz w:val="20"/>
          <w:szCs w:val="20"/>
        </w:rPr>
        <w:t>zapoznać pracowników z P</w:t>
      </w:r>
      <w:r w:rsidRPr="00706396">
        <w:rPr>
          <w:rFonts w:ascii="Arial" w:eastAsia="Times New Roman" w:hAnsi="Arial" w:cs="Arial"/>
          <w:sz w:val="20"/>
          <w:szCs w:val="20"/>
        </w:rPr>
        <w:t xml:space="preserve">lanem BIOZ, posiadać pisemne potwierdzenie zapoznania się pracowników z </w:t>
      </w:r>
      <w:r>
        <w:rPr>
          <w:rFonts w:ascii="Arial" w:eastAsia="Times New Roman" w:hAnsi="Arial" w:cs="Arial"/>
          <w:sz w:val="20"/>
          <w:szCs w:val="20"/>
        </w:rPr>
        <w:t>P</w:t>
      </w:r>
      <w:r w:rsidRPr="00706396">
        <w:rPr>
          <w:rFonts w:ascii="Arial" w:eastAsia="Times New Roman" w:hAnsi="Arial" w:cs="Arial"/>
          <w:sz w:val="20"/>
          <w:szCs w:val="20"/>
        </w:rPr>
        <w:t xml:space="preserve">lanem BIOZ oraz </w:t>
      </w:r>
      <w:r>
        <w:rPr>
          <w:rFonts w:ascii="Arial" w:eastAsia="Times New Roman" w:hAnsi="Arial" w:cs="Arial"/>
          <w:sz w:val="20"/>
          <w:szCs w:val="20"/>
        </w:rPr>
        <w:t xml:space="preserve">stosować się do zawartych w nim </w:t>
      </w:r>
      <w:r w:rsidRPr="00706396">
        <w:rPr>
          <w:rFonts w:ascii="Arial" w:eastAsia="Times New Roman" w:hAnsi="Arial" w:cs="Arial"/>
          <w:sz w:val="20"/>
          <w:szCs w:val="20"/>
        </w:rPr>
        <w:t>wymagań i wytycznych;</w:t>
      </w:r>
    </w:p>
    <w:p w14:paraId="7238A88A" w14:textId="77777777" w:rsidR="00FE611A" w:rsidRPr="00706396" w:rsidRDefault="00FE611A" w:rsidP="00FE611A">
      <w:pPr>
        <w:widowControl w:val="0"/>
        <w:numPr>
          <w:ilvl w:val="1"/>
          <w:numId w:val="72"/>
        </w:numPr>
        <w:tabs>
          <w:tab w:val="left" w:pos="284"/>
        </w:tabs>
        <w:overflowPunct w:val="0"/>
        <w:autoSpaceDE w:val="0"/>
        <w:autoSpaceDN w:val="0"/>
        <w:adjustRightInd w:val="0"/>
        <w:spacing w:after="0" w:line="274" w:lineRule="exact"/>
        <w:ind w:left="284" w:hanging="284"/>
        <w:jc w:val="both"/>
        <w:textAlignment w:val="baseline"/>
        <w:rPr>
          <w:rFonts w:ascii="Arial" w:eastAsia="Times New Roman" w:hAnsi="Arial" w:cs="Arial"/>
          <w:sz w:val="20"/>
          <w:szCs w:val="20"/>
        </w:rPr>
      </w:pPr>
      <w:r w:rsidRPr="00706396">
        <w:rPr>
          <w:rFonts w:ascii="Arial" w:eastAsia="Times New Roman" w:hAnsi="Arial" w:cs="Arial"/>
          <w:sz w:val="20"/>
          <w:szCs w:val="20"/>
        </w:rPr>
        <w:t>przepr</w:t>
      </w:r>
      <w:r>
        <w:rPr>
          <w:rFonts w:ascii="Arial" w:eastAsia="Times New Roman" w:hAnsi="Arial" w:cs="Arial"/>
          <w:sz w:val="20"/>
          <w:szCs w:val="20"/>
        </w:rPr>
        <w:t>owadzić ocenę ryzyka wykonania P</w:t>
      </w:r>
      <w:r w:rsidRPr="00706396">
        <w:rPr>
          <w:rFonts w:ascii="Arial" w:eastAsia="Times New Roman" w:hAnsi="Arial" w:cs="Arial"/>
          <w:sz w:val="20"/>
          <w:szCs w:val="20"/>
        </w:rPr>
        <w:t xml:space="preserve">rzedmiotu Umowy, posiadać instrukcje </w:t>
      </w:r>
      <w:r>
        <w:rPr>
          <w:rFonts w:ascii="Arial" w:eastAsia="Times New Roman" w:hAnsi="Arial" w:cs="Arial"/>
          <w:sz w:val="20"/>
          <w:szCs w:val="20"/>
        </w:rPr>
        <w:t>BHP</w:t>
      </w:r>
      <w:r w:rsidRPr="00706396">
        <w:rPr>
          <w:rFonts w:ascii="Arial" w:eastAsia="Times New Roman" w:hAnsi="Arial" w:cs="Arial"/>
          <w:sz w:val="20"/>
          <w:szCs w:val="20"/>
        </w:rPr>
        <w:t xml:space="preserve"> stanowiskowe, przedstawić </w:t>
      </w:r>
      <w:r>
        <w:rPr>
          <w:rFonts w:ascii="Arial" w:eastAsia="Times New Roman" w:hAnsi="Arial" w:cs="Arial"/>
          <w:sz w:val="20"/>
          <w:szCs w:val="20"/>
        </w:rPr>
        <w:t xml:space="preserve">Zamawiającemu zatwierdzone przez pracodawcę/organizatora pracy (odpowiednio Wykonawcę lub Podwykonawcę) oraz uzgodnione z Wykonawcą </w:t>
      </w:r>
      <w:r w:rsidRPr="00706396">
        <w:rPr>
          <w:rFonts w:ascii="Arial" w:eastAsia="Times New Roman" w:hAnsi="Arial" w:cs="Arial"/>
          <w:sz w:val="20"/>
          <w:szCs w:val="20"/>
        </w:rPr>
        <w:t xml:space="preserve">wymagane Instrukcje Bezpiecznego Wykonania Robót (IBWR) lub inne instrukcje technologiczne, zgodne z wytycznymi zawartymi </w:t>
      </w:r>
      <w:r>
        <w:rPr>
          <w:rFonts w:ascii="Arial" w:eastAsia="Times New Roman" w:hAnsi="Arial" w:cs="Arial"/>
          <w:sz w:val="20"/>
          <w:szCs w:val="20"/>
        </w:rPr>
        <w:br/>
      </w:r>
      <w:r w:rsidRPr="00706396">
        <w:rPr>
          <w:rFonts w:ascii="Arial" w:eastAsia="Times New Roman" w:hAnsi="Arial" w:cs="Arial"/>
          <w:sz w:val="20"/>
          <w:szCs w:val="20"/>
        </w:rPr>
        <w:t xml:space="preserve">w </w:t>
      </w:r>
      <w:r>
        <w:rPr>
          <w:rFonts w:ascii="Arial" w:eastAsia="Times New Roman" w:hAnsi="Arial" w:cs="Arial"/>
          <w:sz w:val="20"/>
          <w:szCs w:val="20"/>
        </w:rPr>
        <w:t xml:space="preserve">Planie </w:t>
      </w:r>
      <w:r w:rsidRPr="00706396">
        <w:rPr>
          <w:rFonts w:ascii="Arial" w:eastAsia="Times New Roman" w:hAnsi="Arial" w:cs="Arial"/>
          <w:sz w:val="20"/>
          <w:szCs w:val="20"/>
        </w:rPr>
        <w:t>BIOZ</w:t>
      </w:r>
      <w:r>
        <w:rPr>
          <w:rFonts w:ascii="Arial" w:eastAsia="Times New Roman" w:hAnsi="Arial" w:cs="Arial"/>
          <w:sz w:val="20"/>
          <w:szCs w:val="20"/>
        </w:rPr>
        <w:t>;</w:t>
      </w:r>
    </w:p>
    <w:p w14:paraId="02A6BA3C" w14:textId="77777777" w:rsidR="00FE611A" w:rsidRDefault="00FE611A" w:rsidP="00FE611A">
      <w:pPr>
        <w:widowControl w:val="0"/>
        <w:numPr>
          <w:ilvl w:val="1"/>
          <w:numId w:val="72"/>
        </w:numPr>
        <w:tabs>
          <w:tab w:val="left" w:pos="284"/>
        </w:tabs>
        <w:overflowPunct w:val="0"/>
        <w:autoSpaceDE w:val="0"/>
        <w:autoSpaceDN w:val="0"/>
        <w:adjustRightInd w:val="0"/>
        <w:spacing w:after="0" w:line="274" w:lineRule="exact"/>
        <w:ind w:left="284" w:hanging="284"/>
        <w:jc w:val="both"/>
        <w:textAlignment w:val="baseline"/>
        <w:rPr>
          <w:rFonts w:ascii="Arial" w:eastAsia="Times New Roman" w:hAnsi="Arial" w:cs="Arial"/>
          <w:sz w:val="20"/>
          <w:szCs w:val="20"/>
        </w:rPr>
      </w:pPr>
      <w:r>
        <w:rPr>
          <w:rFonts w:ascii="Arial" w:eastAsia="Times New Roman" w:hAnsi="Arial" w:cs="Arial"/>
          <w:sz w:val="20"/>
          <w:szCs w:val="20"/>
        </w:rPr>
        <w:t xml:space="preserve">zapewnić </w:t>
      </w:r>
      <w:r w:rsidRPr="005F684D">
        <w:rPr>
          <w:rFonts w:ascii="Arial" w:eastAsia="Times New Roman" w:hAnsi="Arial" w:cs="Arial"/>
          <w:sz w:val="20"/>
          <w:szCs w:val="20"/>
        </w:rPr>
        <w:t xml:space="preserve">ogrodzenie terenu budowy </w:t>
      </w:r>
      <w:r>
        <w:rPr>
          <w:rFonts w:ascii="Arial" w:eastAsia="Times New Roman" w:hAnsi="Arial" w:cs="Arial"/>
          <w:sz w:val="20"/>
          <w:szCs w:val="20"/>
        </w:rPr>
        <w:t>i/lub</w:t>
      </w:r>
      <w:r w:rsidRPr="005F684D">
        <w:rPr>
          <w:rFonts w:ascii="Arial" w:eastAsia="Times New Roman" w:hAnsi="Arial" w:cs="Arial"/>
          <w:sz w:val="20"/>
          <w:szCs w:val="20"/>
        </w:rPr>
        <w:t xml:space="preserve"> sprawnie funkcjonujący system kontroli dostępu</w:t>
      </w:r>
      <w:r>
        <w:rPr>
          <w:rFonts w:ascii="Arial" w:eastAsia="Times New Roman" w:hAnsi="Arial" w:cs="Arial"/>
          <w:sz w:val="20"/>
          <w:szCs w:val="20"/>
        </w:rPr>
        <w:t xml:space="preserve"> </w:t>
      </w:r>
      <w:r w:rsidRPr="005F684D">
        <w:rPr>
          <w:rFonts w:ascii="Arial" w:eastAsia="Times New Roman" w:hAnsi="Arial" w:cs="Arial"/>
          <w:sz w:val="20"/>
          <w:szCs w:val="20"/>
        </w:rPr>
        <w:t>zabezpiecz</w:t>
      </w:r>
      <w:r>
        <w:rPr>
          <w:rFonts w:ascii="Arial" w:eastAsia="Times New Roman" w:hAnsi="Arial" w:cs="Arial"/>
          <w:sz w:val="20"/>
          <w:szCs w:val="20"/>
        </w:rPr>
        <w:t>ające</w:t>
      </w:r>
      <w:r w:rsidRPr="005F684D">
        <w:rPr>
          <w:rFonts w:ascii="Arial" w:eastAsia="Times New Roman" w:hAnsi="Arial" w:cs="Arial"/>
          <w:sz w:val="20"/>
          <w:szCs w:val="20"/>
        </w:rPr>
        <w:t xml:space="preserve"> terenu budowy przed dostępem osób nieupoważnionych,</w:t>
      </w:r>
    </w:p>
    <w:p w14:paraId="51434C43" w14:textId="77777777" w:rsidR="00FE611A" w:rsidRDefault="00FE611A" w:rsidP="00FE611A">
      <w:pPr>
        <w:widowControl w:val="0"/>
        <w:numPr>
          <w:ilvl w:val="1"/>
          <w:numId w:val="72"/>
        </w:numPr>
        <w:tabs>
          <w:tab w:val="left" w:pos="284"/>
        </w:tabs>
        <w:overflowPunct w:val="0"/>
        <w:autoSpaceDE w:val="0"/>
        <w:autoSpaceDN w:val="0"/>
        <w:adjustRightInd w:val="0"/>
        <w:spacing w:after="0" w:line="274" w:lineRule="exact"/>
        <w:ind w:left="284" w:hanging="284"/>
        <w:jc w:val="both"/>
        <w:textAlignment w:val="baseline"/>
        <w:rPr>
          <w:rFonts w:ascii="Arial" w:eastAsia="Times New Roman" w:hAnsi="Arial" w:cs="Arial"/>
          <w:sz w:val="20"/>
          <w:szCs w:val="20"/>
        </w:rPr>
      </w:pPr>
      <w:r w:rsidRPr="00706396">
        <w:rPr>
          <w:rFonts w:ascii="Arial" w:eastAsia="Times New Roman" w:hAnsi="Arial" w:cs="Arial"/>
          <w:sz w:val="20"/>
          <w:szCs w:val="20"/>
        </w:rPr>
        <w:t xml:space="preserve">zapewnić stały nadzór </w:t>
      </w:r>
      <w:r>
        <w:rPr>
          <w:rFonts w:ascii="Arial" w:eastAsia="Times New Roman" w:hAnsi="Arial" w:cs="Arial"/>
          <w:sz w:val="20"/>
          <w:szCs w:val="20"/>
        </w:rPr>
        <w:t xml:space="preserve">nad prowadzonymi robotami, a także stały nadzór nad pracownikami </w:t>
      </w:r>
      <w:r w:rsidRPr="00706396">
        <w:rPr>
          <w:rFonts w:ascii="Arial" w:eastAsia="Times New Roman" w:hAnsi="Arial" w:cs="Arial"/>
          <w:sz w:val="20"/>
          <w:szCs w:val="20"/>
        </w:rPr>
        <w:t>przez osob</w:t>
      </w:r>
      <w:r>
        <w:rPr>
          <w:rFonts w:ascii="Arial" w:eastAsia="Times New Roman" w:hAnsi="Arial" w:cs="Arial"/>
          <w:sz w:val="20"/>
          <w:szCs w:val="20"/>
        </w:rPr>
        <w:t>y</w:t>
      </w:r>
      <w:r w:rsidRPr="00706396">
        <w:rPr>
          <w:rFonts w:ascii="Arial" w:eastAsia="Times New Roman" w:hAnsi="Arial" w:cs="Arial"/>
          <w:sz w:val="20"/>
          <w:szCs w:val="20"/>
        </w:rPr>
        <w:t xml:space="preserve"> posiadając</w:t>
      </w:r>
      <w:r>
        <w:rPr>
          <w:rFonts w:ascii="Arial" w:eastAsia="Times New Roman" w:hAnsi="Arial" w:cs="Arial"/>
          <w:sz w:val="20"/>
          <w:szCs w:val="20"/>
        </w:rPr>
        <w:t xml:space="preserve">e </w:t>
      </w:r>
      <w:r w:rsidRPr="00706396">
        <w:rPr>
          <w:rFonts w:ascii="Arial" w:eastAsia="Times New Roman" w:hAnsi="Arial" w:cs="Arial"/>
          <w:sz w:val="20"/>
          <w:szCs w:val="20"/>
        </w:rPr>
        <w:t>kwalifikacje wymagane przepisami prawa pracy, przepi</w:t>
      </w:r>
      <w:r>
        <w:rPr>
          <w:rFonts w:ascii="Arial" w:eastAsia="Times New Roman" w:hAnsi="Arial" w:cs="Arial"/>
          <w:sz w:val="20"/>
          <w:szCs w:val="20"/>
        </w:rPr>
        <w:t>sami branżowymi oraz posiadające</w:t>
      </w:r>
      <w:r w:rsidRPr="00706396">
        <w:rPr>
          <w:rFonts w:ascii="Arial" w:eastAsia="Times New Roman" w:hAnsi="Arial" w:cs="Arial"/>
          <w:sz w:val="20"/>
          <w:szCs w:val="20"/>
        </w:rPr>
        <w:t xml:space="preserve"> wiedzę i umiejętności niezbędne do bezpiecznej organizacji i prowadzenia prac; w przypadku konieczności czasowego opuszczenia miejsca wykonywania prac, </w:t>
      </w:r>
      <w:r>
        <w:rPr>
          <w:rFonts w:ascii="Arial" w:eastAsia="Times New Roman" w:hAnsi="Arial" w:cs="Arial"/>
          <w:sz w:val="20"/>
          <w:szCs w:val="20"/>
        </w:rPr>
        <w:t xml:space="preserve">każda </w:t>
      </w:r>
      <w:r w:rsidRPr="00706396">
        <w:rPr>
          <w:rFonts w:ascii="Arial" w:eastAsia="Times New Roman" w:hAnsi="Arial" w:cs="Arial"/>
          <w:sz w:val="20"/>
          <w:szCs w:val="20"/>
        </w:rPr>
        <w:t>osoba odpowiedzialna za na</w:t>
      </w:r>
      <w:r>
        <w:rPr>
          <w:rFonts w:ascii="Arial" w:eastAsia="Times New Roman" w:hAnsi="Arial" w:cs="Arial"/>
          <w:sz w:val="20"/>
          <w:szCs w:val="20"/>
        </w:rPr>
        <w:t>dzór nad prowadzonymi robotami lub/</w:t>
      </w:r>
      <w:r w:rsidRPr="00706396">
        <w:rPr>
          <w:rFonts w:ascii="Arial" w:eastAsia="Times New Roman" w:hAnsi="Arial" w:cs="Arial"/>
          <w:sz w:val="20"/>
          <w:szCs w:val="20"/>
        </w:rPr>
        <w:t>i pracownikami zobowiązana jest do wyznaczenia zastępcy na okres swojej nieobecności; osoba taka musi także posiadać wymagane uprawnienia i szkolenia;</w:t>
      </w:r>
    </w:p>
    <w:p w14:paraId="1DD19696" w14:textId="77777777" w:rsidR="00FE611A" w:rsidRPr="00706396" w:rsidRDefault="00FE611A" w:rsidP="00FE611A">
      <w:pPr>
        <w:widowControl w:val="0"/>
        <w:numPr>
          <w:ilvl w:val="1"/>
          <w:numId w:val="72"/>
        </w:numPr>
        <w:tabs>
          <w:tab w:val="left" w:pos="284"/>
        </w:tabs>
        <w:overflowPunct w:val="0"/>
        <w:autoSpaceDE w:val="0"/>
        <w:autoSpaceDN w:val="0"/>
        <w:adjustRightInd w:val="0"/>
        <w:spacing w:after="0" w:line="274" w:lineRule="exact"/>
        <w:ind w:left="284" w:hanging="284"/>
        <w:jc w:val="both"/>
        <w:textAlignment w:val="baseline"/>
        <w:rPr>
          <w:rFonts w:ascii="Arial" w:hAnsi="Arial" w:cs="Arial"/>
          <w:sz w:val="20"/>
          <w:szCs w:val="20"/>
        </w:rPr>
      </w:pPr>
      <w:r w:rsidRPr="00786216">
        <w:rPr>
          <w:rFonts w:ascii="Arial" w:eastAsia="Times New Roman" w:hAnsi="Arial" w:cs="Arial"/>
          <w:sz w:val="20"/>
          <w:szCs w:val="20"/>
        </w:rPr>
        <w:t>zapewnić</w:t>
      </w:r>
      <w:r w:rsidRPr="00706396">
        <w:rPr>
          <w:rFonts w:ascii="Arial" w:hAnsi="Arial" w:cs="Arial"/>
          <w:sz w:val="20"/>
          <w:szCs w:val="20"/>
        </w:rPr>
        <w:t xml:space="preserve"> podczas prowadzenia prac, stałą obecność osób wyznaczonych do udzielania pierwszej pomocy przedmedycznej oraz zwalczania pożarów i ewakuacji pracowników, a także zapewnić środki niezbędne do działania w przedmiotowym zakresie chyba, że z </w:t>
      </w:r>
      <w:r>
        <w:rPr>
          <w:rFonts w:ascii="Arial" w:hAnsi="Arial" w:cs="Arial"/>
          <w:sz w:val="20"/>
          <w:szCs w:val="20"/>
        </w:rPr>
        <w:t xml:space="preserve">Planu </w:t>
      </w:r>
      <w:r w:rsidRPr="00706396">
        <w:rPr>
          <w:rFonts w:ascii="Arial" w:hAnsi="Arial" w:cs="Arial"/>
          <w:sz w:val="20"/>
          <w:szCs w:val="20"/>
        </w:rPr>
        <w:t>BIOZ wynika inaczej;</w:t>
      </w:r>
    </w:p>
    <w:p w14:paraId="0C8AC6B9" w14:textId="77777777" w:rsidR="00FE611A" w:rsidRPr="00533D8F" w:rsidRDefault="00FE611A" w:rsidP="00FE611A">
      <w:pPr>
        <w:widowControl w:val="0"/>
        <w:numPr>
          <w:ilvl w:val="1"/>
          <w:numId w:val="72"/>
        </w:numPr>
        <w:tabs>
          <w:tab w:val="left" w:pos="284"/>
        </w:tabs>
        <w:overflowPunct w:val="0"/>
        <w:autoSpaceDE w:val="0"/>
        <w:autoSpaceDN w:val="0"/>
        <w:adjustRightInd w:val="0"/>
        <w:spacing w:after="0" w:line="274" w:lineRule="exact"/>
        <w:ind w:left="284" w:hanging="284"/>
        <w:jc w:val="both"/>
        <w:textAlignment w:val="baseline"/>
        <w:rPr>
          <w:rFonts w:ascii="Arial" w:eastAsia="Times New Roman" w:hAnsi="Arial" w:cs="Arial"/>
          <w:sz w:val="20"/>
          <w:szCs w:val="20"/>
        </w:rPr>
      </w:pPr>
      <w:r w:rsidRPr="00533D8F">
        <w:rPr>
          <w:rFonts w:ascii="Arial" w:eastAsia="Times New Roman" w:hAnsi="Arial" w:cs="Arial"/>
          <w:sz w:val="20"/>
          <w:szCs w:val="20"/>
        </w:rPr>
        <w:t xml:space="preserve">zapoznać pracowników z Koordynatorem BHP budowy. Powołanie Koordynatora BHP na budowie nie zwalnia Wykonawcy </w:t>
      </w:r>
      <w:r>
        <w:rPr>
          <w:rFonts w:ascii="Arial" w:eastAsia="Times New Roman" w:hAnsi="Arial" w:cs="Arial"/>
          <w:sz w:val="20"/>
          <w:szCs w:val="20"/>
        </w:rPr>
        <w:t xml:space="preserve">oraz Podwykonawców </w:t>
      </w:r>
      <w:r w:rsidRPr="00533D8F">
        <w:rPr>
          <w:rFonts w:ascii="Arial" w:eastAsia="Times New Roman" w:hAnsi="Arial" w:cs="Arial"/>
          <w:sz w:val="20"/>
          <w:szCs w:val="20"/>
        </w:rPr>
        <w:t xml:space="preserve">od odpowiedzialności prawnej za stan bezpieczeństwa pracy </w:t>
      </w:r>
      <w:r>
        <w:rPr>
          <w:rFonts w:ascii="Arial" w:eastAsia="Times New Roman" w:hAnsi="Arial" w:cs="Arial"/>
          <w:sz w:val="20"/>
          <w:szCs w:val="20"/>
        </w:rPr>
        <w:t xml:space="preserve">oraz bezpieczeństwo </w:t>
      </w:r>
      <w:r w:rsidRPr="00533D8F">
        <w:rPr>
          <w:rFonts w:ascii="Arial" w:eastAsia="Times New Roman" w:hAnsi="Arial" w:cs="Arial"/>
          <w:sz w:val="20"/>
          <w:szCs w:val="20"/>
        </w:rPr>
        <w:t>zatrudn</w:t>
      </w:r>
      <w:r>
        <w:rPr>
          <w:rFonts w:ascii="Arial" w:eastAsia="Times New Roman" w:hAnsi="Arial" w:cs="Arial"/>
          <w:sz w:val="20"/>
          <w:szCs w:val="20"/>
        </w:rPr>
        <w:t>ionych przez siebie pracowników,</w:t>
      </w:r>
    </w:p>
    <w:p w14:paraId="42F64C99" w14:textId="77777777" w:rsidR="00FE611A" w:rsidRPr="00706396" w:rsidRDefault="00FE611A" w:rsidP="00FE611A">
      <w:pPr>
        <w:widowControl w:val="0"/>
        <w:numPr>
          <w:ilvl w:val="1"/>
          <w:numId w:val="72"/>
        </w:numPr>
        <w:tabs>
          <w:tab w:val="left" w:pos="284"/>
        </w:tabs>
        <w:overflowPunct w:val="0"/>
        <w:autoSpaceDE w:val="0"/>
        <w:autoSpaceDN w:val="0"/>
        <w:adjustRightInd w:val="0"/>
        <w:spacing w:after="0" w:line="274" w:lineRule="exact"/>
        <w:ind w:left="284" w:hanging="284"/>
        <w:jc w:val="both"/>
        <w:textAlignment w:val="baseline"/>
        <w:rPr>
          <w:rFonts w:ascii="Arial" w:hAnsi="Arial" w:cs="Arial"/>
          <w:sz w:val="20"/>
          <w:szCs w:val="20"/>
        </w:rPr>
      </w:pPr>
      <w:r w:rsidRPr="00533D8F">
        <w:rPr>
          <w:rFonts w:ascii="Arial" w:eastAsia="Times New Roman" w:hAnsi="Arial" w:cs="Arial"/>
          <w:sz w:val="20"/>
          <w:szCs w:val="20"/>
        </w:rPr>
        <w:t>zatrudnić do wykonywania przedmiotu Umowy</w:t>
      </w:r>
      <w:r>
        <w:rPr>
          <w:rFonts w:ascii="Arial" w:eastAsia="Times New Roman" w:hAnsi="Arial" w:cs="Arial"/>
          <w:sz w:val="20"/>
          <w:szCs w:val="20"/>
        </w:rPr>
        <w:t xml:space="preserve">  wyłącznie</w:t>
      </w:r>
      <w:r w:rsidRPr="00533D8F">
        <w:rPr>
          <w:rFonts w:ascii="Arial" w:eastAsia="Times New Roman" w:hAnsi="Arial" w:cs="Arial"/>
          <w:sz w:val="20"/>
          <w:szCs w:val="20"/>
        </w:rPr>
        <w:t xml:space="preserve"> osoby posiadające odpowiednie, wymagane przepisami kwalifikacje zawodowe</w:t>
      </w:r>
      <w:r w:rsidRPr="00786216">
        <w:rPr>
          <w:rFonts w:ascii="Arial" w:eastAsia="Times New Roman" w:hAnsi="Arial" w:cs="Arial"/>
          <w:sz w:val="20"/>
          <w:szCs w:val="20"/>
        </w:rPr>
        <w:t xml:space="preserve"> </w:t>
      </w:r>
      <w:r>
        <w:rPr>
          <w:rFonts w:ascii="Arial" w:eastAsia="Times New Roman" w:hAnsi="Arial" w:cs="Arial"/>
          <w:sz w:val="20"/>
          <w:szCs w:val="20"/>
        </w:rPr>
        <w:t xml:space="preserve">oraz </w:t>
      </w:r>
      <w:r w:rsidRPr="00786216">
        <w:rPr>
          <w:rFonts w:ascii="Arial" w:eastAsia="Times New Roman" w:hAnsi="Arial" w:cs="Arial"/>
          <w:sz w:val="20"/>
          <w:szCs w:val="20"/>
        </w:rPr>
        <w:t>zapewnić</w:t>
      </w:r>
      <w:r w:rsidRPr="00706396">
        <w:rPr>
          <w:rFonts w:ascii="Arial" w:hAnsi="Arial" w:cs="Arial"/>
          <w:sz w:val="20"/>
          <w:szCs w:val="20"/>
        </w:rPr>
        <w:t xml:space="preserve"> zgodne z wymaganiami przepisów przygotowanie pracowników do pracy, potwierdzone stosownymi, aktualnymi dokumentami: </w:t>
      </w:r>
    </w:p>
    <w:p w14:paraId="7DE5558E" w14:textId="77777777" w:rsidR="00FE611A" w:rsidRPr="00706396" w:rsidRDefault="00FE611A" w:rsidP="00FE611A">
      <w:pPr>
        <w:numPr>
          <w:ilvl w:val="0"/>
          <w:numId w:val="73"/>
        </w:numPr>
        <w:overflowPunct w:val="0"/>
        <w:autoSpaceDE w:val="0"/>
        <w:autoSpaceDN w:val="0"/>
        <w:adjustRightInd w:val="0"/>
        <w:spacing w:after="0" w:line="274" w:lineRule="exact"/>
        <w:ind w:left="709" w:hanging="283"/>
        <w:jc w:val="both"/>
        <w:textAlignment w:val="baseline"/>
        <w:rPr>
          <w:rFonts w:ascii="Arial" w:hAnsi="Arial" w:cs="Arial"/>
          <w:sz w:val="20"/>
          <w:szCs w:val="20"/>
        </w:rPr>
      </w:pPr>
      <w:r w:rsidRPr="00706396">
        <w:rPr>
          <w:rFonts w:ascii="Arial" w:hAnsi="Arial" w:cs="Arial"/>
          <w:sz w:val="20"/>
          <w:szCs w:val="20"/>
        </w:rPr>
        <w:t>orzeczeniami lekarskimi o braku przeciwwskazań do wykonania powierzonych prac lub zajmowanego stanowiska, wydanymi przez lekarza medycyny pracy,</w:t>
      </w:r>
    </w:p>
    <w:p w14:paraId="62102FD4" w14:textId="77777777" w:rsidR="00FE611A" w:rsidRPr="0076073E" w:rsidRDefault="00FE611A" w:rsidP="00FE611A">
      <w:pPr>
        <w:numPr>
          <w:ilvl w:val="0"/>
          <w:numId w:val="73"/>
        </w:numPr>
        <w:overflowPunct w:val="0"/>
        <w:autoSpaceDE w:val="0"/>
        <w:autoSpaceDN w:val="0"/>
        <w:adjustRightInd w:val="0"/>
        <w:spacing w:after="0" w:line="274" w:lineRule="exact"/>
        <w:ind w:left="709" w:hanging="283"/>
        <w:jc w:val="both"/>
        <w:textAlignment w:val="baseline"/>
        <w:rPr>
          <w:rFonts w:ascii="Arial" w:hAnsi="Arial" w:cs="Arial"/>
          <w:sz w:val="20"/>
          <w:szCs w:val="20"/>
        </w:rPr>
      </w:pPr>
      <w:r w:rsidRPr="00D25648">
        <w:rPr>
          <w:rFonts w:ascii="Arial" w:hAnsi="Arial" w:cs="Arial"/>
          <w:sz w:val="20"/>
          <w:szCs w:val="20"/>
        </w:rPr>
        <w:lastRenderedPageBreak/>
        <w:t>potwierdzającymi ważność szkoleń pracowników w zakresie BHP i przepisów przeciwpożarowych (wstępnych i okresowych z zastrzeżeniem, że szkolenia okresowe dla pracowników zatrudnionych na stanowiskach robotniczych wykonujących prace szczególnie niebezpieczne odbywają się nie rzadziej niż raz do roku), a także szkolenia informacyjnego BHP przeprowadzonego na budowie przed rozpoczęciem robót oraz szkoleń (instruktaży stanowiskowych</w:t>
      </w:r>
      <w:r>
        <w:rPr>
          <w:rFonts w:ascii="Arial" w:hAnsi="Arial" w:cs="Arial"/>
          <w:sz w:val="20"/>
          <w:szCs w:val="20"/>
        </w:rPr>
        <w:t xml:space="preserve">) </w:t>
      </w:r>
      <w:r w:rsidRPr="00D25648">
        <w:rPr>
          <w:rFonts w:ascii="Arial" w:hAnsi="Arial" w:cs="Arial"/>
          <w:sz w:val="20"/>
          <w:szCs w:val="20"/>
        </w:rPr>
        <w:t>na stanowiskach pracy</w:t>
      </w:r>
      <w:r w:rsidRPr="00706396">
        <w:rPr>
          <w:rFonts w:ascii="Arial" w:hAnsi="Arial" w:cs="Arial"/>
          <w:sz w:val="20"/>
          <w:szCs w:val="20"/>
        </w:rPr>
        <w:t>,</w:t>
      </w:r>
    </w:p>
    <w:p w14:paraId="2207D2FA" w14:textId="77777777" w:rsidR="00FE611A" w:rsidRPr="00706396" w:rsidRDefault="00FE611A" w:rsidP="00FE611A">
      <w:pPr>
        <w:numPr>
          <w:ilvl w:val="0"/>
          <w:numId w:val="73"/>
        </w:numPr>
        <w:overflowPunct w:val="0"/>
        <w:autoSpaceDE w:val="0"/>
        <w:autoSpaceDN w:val="0"/>
        <w:adjustRightInd w:val="0"/>
        <w:spacing w:after="0" w:line="274" w:lineRule="exact"/>
        <w:ind w:left="709" w:hanging="283"/>
        <w:jc w:val="both"/>
        <w:textAlignment w:val="baseline"/>
        <w:rPr>
          <w:rFonts w:ascii="Arial" w:hAnsi="Arial" w:cs="Arial"/>
          <w:sz w:val="20"/>
          <w:szCs w:val="20"/>
        </w:rPr>
      </w:pPr>
      <w:r w:rsidRPr="00706396">
        <w:rPr>
          <w:rFonts w:ascii="Arial" w:hAnsi="Arial" w:cs="Arial"/>
          <w:sz w:val="20"/>
          <w:szCs w:val="20"/>
        </w:rPr>
        <w:t>świadectwami i dokumentami potwierdzającymi dodatkowe kwalifikacje niezbędne do wykonania powierzonych prac, obsługi sprzętu lub kierowania maszynami i pojazdami,</w:t>
      </w:r>
    </w:p>
    <w:p w14:paraId="21357712" w14:textId="77777777" w:rsidR="00FE611A" w:rsidRPr="00706396" w:rsidRDefault="00FE611A" w:rsidP="00FE611A">
      <w:pPr>
        <w:numPr>
          <w:ilvl w:val="0"/>
          <w:numId w:val="73"/>
        </w:numPr>
        <w:overflowPunct w:val="0"/>
        <w:autoSpaceDE w:val="0"/>
        <w:autoSpaceDN w:val="0"/>
        <w:adjustRightInd w:val="0"/>
        <w:spacing w:after="0" w:line="274" w:lineRule="exact"/>
        <w:ind w:left="709" w:hanging="283"/>
        <w:jc w:val="both"/>
        <w:textAlignment w:val="baseline"/>
        <w:rPr>
          <w:rFonts w:ascii="Arial" w:hAnsi="Arial" w:cs="Arial"/>
          <w:sz w:val="20"/>
          <w:szCs w:val="20"/>
        </w:rPr>
      </w:pPr>
      <w:r w:rsidRPr="00706396">
        <w:rPr>
          <w:rFonts w:ascii="Arial" w:hAnsi="Arial" w:cs="Arial"/>
          <w:sz w:val="20"/>
          <w:szCs w:val="20"/>
        </w:rPr>
        <w:t>kartami oceny ryzyka zawodowego wraz z oświadczeniami potwierdzającymi zapoznanie pracowników z zagrożeniami wynikającymi z oceny ryzyka zawodowego, występującymi na określonych stanowiskach pracy,</w:t>
      </w:r>
    </w:p>
    <w:p w14:paraId="1B25B480" w14:textId="77777777" w:rsidR="00FE611A" w:rsidRPr="00706396" w:rsidRDefault="00FE611A" w:rsidP="00FE611A">
      <w:pPr>
        <w:numPr>
          <w:ilvl w:val="0"/>
          <w:numId w:val="73"/>
        </w:numPr>
        <w:overflowPunct w:val="0"/>
        <w:autoSpaceDE w:val="0"/>
        <w:autoSpaceDN w:val="0"/>
        <w:adjustRightInd w:val="0"/>
        <w:spacing w:after="0" w:line="274" w:lineRule="exact"/>
        <w:ind w:left="709" w:hanging="283"/>
        <w:jc w:val="both"/>
        <w:textAlignment w:val="baseline"/>
        <w:rPr>
          <w:rFonts w:ascii="Arial" w:hAnsi="Arial" w:cs="Arial"/>
          <w:sz w:val="20"/>
          <w:szCs w:val="20"/>
        </w:rPr>
      </w:pPr>
      <w:r w:rsidRPr="00706396">
        <w:rPr>
          <w:rFonts w:ascii="Arial" w:hAnsi="Arial" w:cs="Arial"/>
          <w:sz w:val="20"/>
          <w:szCs w:val="20"/>
        </w:rPr>
        <w:t xml:space="preserve">potwierdzeniami zapoznania pracownika z DTR maszyn i innych urządzeń technicznych </w:t>
      </w:r>
      <w:r>
        <w:rPr>
          <w:rFonts w:ascii="Arial" w:hAnsi="Arial" w:cs="Arial"/>
          <w:sz w:val="20"/>
          <w:szCs w:val="20"/>
        </w:rPr>
        <w:t>oraz</w:t>
      </w:r>
      <w:r w:rsidRPr="00706396">
        <w:rPr>
          <w:rFonts w:ascii="Arial" w:hAnsi="Arial" w:cs="Arial"/>
          <w:sz w:val="20"/>
          <w:szCs w:val="20"/>
        </w:rPr>
        <w:t xml:space="preserve"> instrukcj</w:t>
      </w:r>
      <w:r>
        <w:rPr>
          <w:rFonts w:ascii="Arial" w:hAnsi="Arial" w:cs="Arial"/>
          <w:sz w:val="20"/>
          <w:szCs w:val="20"/>
        </w:rPr>
        <w:t>ami</w:t>
      </w:r>
      <w:r w:rsidRPr="00706396">
        <w:rPr>
          <w:rFonts w:ascii="Arial" w:hAnsi="Arial" w:cs="Arial"/>
          <w:sz w:val="20"/>
          <w:szCs w:val="20"/>
        </w:rPr>
        <w:t xml:space="preserve"> obsługi,</w:t>
      </w:r>
    </w:p>
    <w:p w14:paraId="108A4681" w14:textId="77777777" w:rsidR="00FE611A" w:rsidRPr="00706396" w:rsidRDefault="00FE611A" w:rsidP="00FE611A">
      <w:pPr>
        <w:numPr>
          <w:ilvl w:val="0"/>
          <w:numId w:val="73"/>
        </w:numPr>
        <w:overflowPunct w:val="0"/>
        <w:autoSpaceDE w:val="0"/>
        <w:autoSpaceDN w:val="0"/>
        <w:adjustRightInd w:val="0"/>
        <w:spacing w:after="0" w:line="274" w:lineRule="exact"/>
        <w:ind w:left="709" w:hanging="283"/>
        <w:jc w:val="both"/>
        <w:textAlignment w:val="baseline"/>
        <w:rPr>
          <w:rFonts w:ascii="Arial" w:hAnsi="Arial" w:cs="Arial"/>
          <w:sz w:val="20"/>
          <w:szCs w:val="20"/>
        </w:rPr>
      </w:pPr>
      <w:r w:rsidRPr="00706396">
        <w:rPr>
          <w:rFonts w:ascii="Arial" w:hAnsi="Arial" w:cs="Arial"/>
          <w:sz w:val="20"/>
          <w:szCs w:val="20"/>
        </w:rPr>
        <w:t>potwierdzeniami dokonywania okresowych kontroli urządzeń elektrycznych pod względem bezpieczeństwa,</w:t>
      </w:r>
    </w:p>
    <w:p w14:paraId="23BF7897" w14:textId="77777777" w:rsidR="00FE611A" w:rsidRPr="00706396" w:rsidRDefault="00FE611A" w:rsidP="00FE611A">
      <w:pPr>
        <w:numPr>
          <w:ilvl w:val="0"/>
          <w:numId w:val="73"/>
        </w:numPr>
        <w:overflowPunct w:val="0"/>
        <w:autoSpaceDE w:val="0"/>
        <w:autoSpaceDN w:val="0"/>
        <w:adjustRightInd w:val="0"/>
        <w:spacing w:after="0" w:line="274" w:lineRule="exact"/>
        <w:ind w:left="709" w:hanging="283"/>
        <w:jc w:val="both"/>
        <w:textAlignment w:val="baseline"/>
        <w:rPr>
          <w:rFonts w:ascii="Arial" w:hAnsi="Arial" w:cs="Arial"/>
          <w:sz w:val="20"/>
          <w:szCs w:val="20"/>
        </w:rPr>
      </w:pPr>
      <w:r w:rsidRPr="00706396">
        <w:rPr>
          <w:rFonts w:ascii="Arial" w:hAnsi="Arial" w:cs="Arial"/>
          <w:sz w:val="20"/>
          <w:szCs w:val="20"/>
        </w:rPr>
        <w:t>wykazami osób wyznaczonych i przeszkolonych w zakresie udzielania pomocy przedmedycznej,</w:t>
      </w:r>
    </w:p>
    <w:p w14:paraId="0381F567" w14:textId="77777777" w:rsidR="00FE611A" w:rsidRPr="00706396" w:rsidRDefault="00FE611A" w:rsidP="00FE611A">
      <w:pPr>
        <w:numPr>
          <w:ilvl w:val="0"/>
          <w:numId w:val="73"/>
        </w:numPr>
        <w:overflowPunct w:val="0"/>
        <w:autoSpaceDE w:val="0"/>
        <w:autoSpaceDN w:val="0"/>
        <w:adjustRightInd w:val="0"/>
        <w:spacing w:after="0" w:line="274" w:lineRule="exact"/>
        <w:ind w:left="709" w:hanging="283"/>
        <w:jc w:val="both"/>
        <w:textAlignment w:val="baseline"/>
        <w:rPr>
          <w:rFonts w:ascii="Arial" w:hAnsi="Arial" w:cs="Arial"/>
          <w:sz w:val="20"/>
          <w:szCs w:val="20"/>
        </w:rPr>
      </w:pPr>
      <w:r w:rsidRPr="00706396">
        <w:rPr>
          <w:rFonts w:ascii="Arial" w:hAnsi="Arial" w:cs="Arial"/>
          <w:sz w:val="20"/>
          <w:szCs w:val="20"/>
        </w:rPr>
        <w:t>wykazami maszyn, urządzeń i elektronarzędzi używanych na budowie;</w:t>
      </w:r>
    </w:p>
    <w:p w14:paraId="2BB01AE7" w14:textId="77777777" w:rsidR="00FE611A" w:rsidRPr="00706396" w:rsidRDefault="00FE611A" w:rsidP="00FE611A">
      <w:pPr>
        <w:spacing w:after="0" w:line="274" w:lineRule="exact"/>
        <w:ind w:left="426"/>
        <w:jc w:val="both"/>
        <w:rPr>
          <w:rFonts w:ascii="Arial" w:hAnsi="Arial" w:cs="Arial"/>
          <w:sz w:val="20"/>
          <w:szCs w:val="20"/>
        </w:rPr>
      </w:pPr>
      <w:r>
        <w:rPr>
          <w:rFonts w:ascii="Arial" w:hAnsi="Arial" w:cs="Arial"/>
          <w:sz w:val="20"/>
          <w:szCs w:val="20"/>
        </w:rPr>
        <w:t>W</w:t>
      </w:r>
      <w:r w:rsidRPr="00706396">
        <w:rPr>
          <w:rFonts w:ascii="Arial" w:hAnsi="Arial" w:cs="Arial"/>
          <w:sz w:val="20"/>
          <w:szCs w:val="20"/>
        </w:rPr>
        <w:t xml:space="preserve">ykonawca zobowiązany jest do przechowywania powyższych dokumentów na terenie budowy </w:t>
      </w:r>
      <w:r>
        <w:rPr>
          <w:rFonts w:ascii="Arial" w:hAnsi="Arial" w:cs="Arial"/>
          <w:sz w:val="20"/>
          <w:szCs w:val="20"/>
        </w:rPr>
        <w:br/>
      </w:r>
      <w:r w:rsidRPr="00706396">
        <w:rPr>
          <w:rFonts w:ascii="Arial" w:hAnsi="Arial" w:cs="Arial"/>
          <w:sz w:val="20"/>
          <w:szCs w:val="20"/>
        </w:rPr>
        <w:t xml:space="preserve">i okazania ich na żądanie </w:t>
      </w:r>
      <w:r>
        <w:rPr>
          <w:rFonts w:ascii="Arial" w:hAnsi="Arial" w:cs="Arial"/>
          <w:sz w:val="20"/>
          <w:szCs w:val="20"/>
        </w:rPr>
        <w:t>Zamawiającego</w:t>
      </w:r>
      <w:r w:rsidRPr="00706396">
        <w:rPr>
          <w:rFonts w:ascii="Arial" w:hAnsi="Arial" w:cs="Arial"/>
          <w:sz w:val="20"/>
          <w:szCs w:val="20"/>
        </w:rPr>
        <w:t>;</w:t>
      </w:r>
    </w:p>
    <w:p w14:paraId="1E04E962" w14:textId="77777777" w:rsidR="00FE611A" w:rsidRPr="00706396" w:rsidRDefault="00FE611A" w:rsidP="00FE611A">
      <w:pPr>
        <w:widowControl w:val="0"/>
        <w:numPr>
          <w:ilvl w:val="1"/>
          <w:numId w:val="72"/>
        </w:numPr>
        <w:tabs>
          <w:tab w:val="left" w:pos="284"/>
        </w:tabs>
        <w:overflowPunct w:val="0"/>
        <w:autoSpaceDE w:val="0"/>
        <w:autoSpaceDN w:val="0"/>
        <w:adjustRightInd w:val="0"/>
        <w:spacing w:after="0" w:line="274" w:lineRule="exact"/>
        <w:ind w:left="284" w:hanging="284"/>
        <w:jc w:val="both"/>
        <w:textAlignment w:val="baseline"/>
        <w:rPr>
          <w:rFonts w:ascii="Arial" w:hAnsi="Arial" w:cs="Arial"/>
          <w:sz w:val="20"/>
          <w:szCs w:val="20"/>
        </w:rPr>
      </w:pPr>
      <w:r w:rsidRPr="00786216">
        <w:rPr>
          <w:rFonts w:ascii="Arial" w:eastAsia="Times New Roman" w:hAnsi="Arial" w:cs="Arial"/>
          <w:sz w:val="20"/>
          <w:szCs w:val="20"/>
        </w:rPr>
        <w:t>zapewnić</w:t>
      </w:r>
      <w:r w:rsidRPr="00706396">
        <w:rPr>
          <w:rFonts w:ascii="Arial" w:hAnsi="Arial" w:cs="Arial"/>
          <w:sz w:val="20"/>
          <w:szCs w:val="20"/>
        </w:rPr>
        <w:t xml:space="preserve"> maszyny, urządzenia i sprzęt niezbędny do wykonania robót, spełniający wymagania przepisów i norm bezpieczeństwa; Wykonawca zobowiązany jest udostępnić na żądanie Zamawiającego dokumentację potwierdzającą sprawność i bezpieczeństwo eksploatacji urządzeń, maszy</w:t>
      </w:r>
      <w:r>
        <w:rPr>
          <w:rFonts w:ascii="Arial" w:hAnsi="Arial" w:cs="Arial"/>
          <w:sz w:val="20"/>
          <w:szCs w:val="20"/>
        </w:rPr>
        <w:t>n oraz instalacji użytkowanych w związku z realizacją P</w:t>
      </w:r>
      <w:r w:rsidRPr="00706396">
        <w:rPr>
          <w:rFonts w:ascii="Arial" w:hAnsi="Arial" w:cs="Arial"/>
          <w:sz w:val="20"/>
          <w:szCs w:val="20"/>
        </w:rPr>
        <w:t xml:space="preserve">rzedmiotu </w:t>
      </w:r>
      <w:r>
        <w:rPr>
          <w:rFonts w:ascii="Arial" w:hAnsi="Arial" w:cs="Arial"/>
          <w:sz w:val="20"/>
          <w:szCs w:val="20"/>
        </w:rPr>
        <w:t>U</w:t>
      </w:r>
      <w:r w:rsidRPr="00706396">
        <w:rPr>
          <w:rFonts w:ascii="Arial" w:hAnsi="Arial" w:cs="Arial"/>
          <w:sz w:val="20"/>
          <w:szCs w:val="20"/>
        </w:rPr>
        <w:t>mowy;</w:t>
      </w:r>
    </w:p>
    <w:p w14:paraId="3D7A29CC" w14:textId="77777777" w:rsidR="00FE611A" w:rsidRPr="00706396" w:rsidRDefault="00FE611A" w:rsidP="00FE611A">
      <w:pPr>
        <w:widowControl w:val="0"/>
        <w:numPr>
          <w:ilvl w:val="1"/>
          <w:numId w:val="72"/>
        </w:numPr>
        <w:tabs>
          <w:tab w:val="left" w:pos="284"/>
        </w:tabs>
        <w:overflowPunct w:val="0"/>
        <w:autoSpaceDE w:val="0"/>
        <w:autoSpaceDN w:val="0"/>
        <w:adjustRightInd w:val="0"/>
        <w:spacing w:after="0" w:line="274" w:lineRule="exact"/>
        <w:ind w:left="284" w:hanging="284"/>
        <w:jc w:val="both"/>
        <w:textAlignment w:val="baseline"/>
        <w:rPr>
          <w:rFonts w:ascii="Arial" w:hAnsi="Arial" w:cs="Arial"/>
          <w:sz w:val="20"/>
          <w:szCs w:val="20"/>
        </w:rPr>
      </w:pPr>
      <w:r w:rsidRPr="00786216">
        <w:rPr>
          <w:rFonts w:ascii="Arial" w:eastAsia="Times New Roman" w:hAnsi="Arial" w:cs="Arial"/>
          <w:sz w:val="20"/>
          <w:szCs w:val="20"/>
        </w:rPr>
        <w:t>niezwłocznie</w:t>
      </w:r>
      <w:r w:rsidRPr="00706396">
        <w:rPr>
          <w:rFonts w:ascii="Arial" w:hAnsi="Arial" w:cs="Arial"/>
          <w:sz w:val="20"/>
          <w:szCs w:val="20"/>
        </w:rPr>
        <w:t xml:space="preserve"> zgłaszać Zamawiającemu incydenty, zdarzenia wypadkowe, potencjalnie wypadkowe oraz zagrożenia dla zdrowia i życia zaistniałe na budowie lub w związku z jej realizacją, a gdy zawiadomienie o zdarzeniu dokonano w formie ustnej, potwierdzać to pisemnie nie później niż w ciągu 24 godzin </w:t>
      </w:r>
      <w:r>
        <w:rPr>
          <w:rFonts w:ascii="Arial" w:hAnsi="Arial" w:cs="Arial"/>
          <w:sz w:val="20"/>
          <w:szCs w:val="20"/>
        </w:rPr>
        <w:t>od ustnego powiadomienia</w:t>
      </w:r>
      <w:r w:rsidRPr="00706396">
        <w:rPr>
          <w:rFonts w:ascii="Arial" w:hAnsi="Arial" w:cs="Arial"/>
          <w:sz w:val="20"/>
          <w:szCs w:val="20"/>
        </w:rPr>
        <w:t>;</w:t>
      </w:r>
    </w:p>
    <w:p w14:paraId="12A23EBE" w14:textId="77777777" w:rsidR="00FE611A" w:rsidRPr="00706396" w:rsidRDefault="00FE611A" w:rsidP="00FE611A">
      <w:pPr>
        <w:widowControl w:val="0"/>
        <w:numPr>
          <w:ilvl w:val="1"/>
          <w:numId w:val="72"/>
        </w:numPr>
        <w:tabs>
          <w:tab w:val="left" w:pos="426"/>
        </w:tabs>
        <w:overflowPunct w:val="0"/>
        <w:autoSpaceDE w:val="0"/>
        <w:autoSpaceDN w:val="0"/>
        <w:adjustRightInd w:val="0"/>
        <w:spacing w:after="0" w:line="274" w:lineRule="exact"/>
        <w:ind w:left="426" w:hanging="426"/>
        <w:jc w:val="both"/>
        <w:textAlignment w:val="baseline"/>
        <w:rPr>
          <w:rFonts w:ascii="Arial" w:hAnsi="Arial" w:cs="Arial"/>
          <w:sz w:val="20"/>
          <w:szCs w:val="20"/>
        </w:rPr>
      </w:pPr>
      <w:r w:rsidRPr="00786216">
        <w:rPr>
          <w:rFonts w:ascii="Arial" w:eastAsia="Times New Roman" w:hAnsi="Arial" w:cs="Arial"/>
          <w:sz w:val="20"/>
          <w:szCs w:val="20"/>
        </w:rPr>
        <w:t>zapewnić</w:t>
      </w:r>
      <w:r w:rsidRPr="00706396">
        <w:rPr>
          <w:rFonts w:ascii="Arial" w:hAnsi="Arial" w:cs="Arial"/>
          <w:sz w:val="20"/>
          <w:szCs w:val="20"/>
        </w:rPr>
        <w:t xml:space="preserve"> przeprowadzenie postępowania powypadkowego w sytuacji zaistnienia wypadk</w:t>
      </w:r>
      <w:r>
        <w:rPr>
          <w:rFonts w:ascii="Arial" w:hAnsi="Arial" w:cs="Arial"/>
          <w:sz w:val="20"/>
          <w:szCs w:val="20"/>
        </w:rPr>
        <w:t>u</w:t>
      </w:r>
      <w:r w:rsidRPr="00706396">
        <w:rPr>
          <w:rFonts w:ascii="Arial" w:hAnsi="Arial" w:cs="Arial"/>
          <w:sz w:val="20"/>
          <w:szCs w:val="20"/>
        </w:rPr>
        <w:t xml:space="preserve"> oraz umożliwić obecność przedstawiciela Zamawiającego podczas postępowania powypadkowego, a także udostępnić mu dokumentację powypadkową;</w:t>
      </w:r>
    </w:p>
    <w:p w14:paraId="754DCB5F" w14:textId="77777777" w:rsidR="00FE611A" w:rsidRPr="00706396" w:rsidRDefault="00FE611A" w:rsidP="00FE611A">
      <w:pPr>
        <w:widowControl w:val="0"/>
        <w:numPr>
          <w:ilvl w:val="1"/>
          <w:numId w:val="72"/>
        </w:numPr>
        <w:tabs>
          <w:tab w:val="left" w:pos="426"/>
        </w:tabs>
        <w:overflowPunct w:val="0"/>
        <w:autoSpaceDE w:val="0"/>
        <w:autoSpaceDN w:val="0"/>
        <w:adjustRightInd w:val="0"/>
        <w:spacing w:after="0" w:line="274" w:lineRule="exact"/>
        <w:ind w:left="426" w:hanging="426"/>
        <w:jc w:val="both"/>
        <w:textAlignment w:val="baseline"/>
        <w:rPr>
          <w:rFonts w:ascii="Arial" w:hAnsi="Arial" w:cs="Arial"/>
          <w:sz w:val="20"/>
          <w:szCs w:val="20"/>
        </w:rPr>
      </w:pPr>
      <w:r w:rsidRPr="00786216">
        <w:rPr>
          <w:rFonts w:ascii="Arial" w:eastAsia="Times New Roman" w:hAnsi="Arial" w:cs="Arial"/>
          <w:sz w:val="20"/>
          <w:szCs w:val="20"/>
        </w:rPr>
        <w:t>zapewnić</w:t>
      </w:r>
      <w:r w:rsidRPr="00706396">
        <w:rPr>
          <w:rFonts w:ascii="Arial" w:hAnsi="Arial" w:cs="Arial"/>
          <w:sz w:val="20"/>
          <w:szCs w:val="20"/>
        </w:rPr>
        <w:t xml:space="preserve"> pomieszczenia oraz urządzenia hi</w:t>
      </w:r>
      <w:r>
        <w:rPr>
          <w:rFonts w:ascii="Arial" w:hAnsi="Arial" w:cs="Arial"/>
          <w:sz w:val="20"/>
          <w:szCs w:val="20"/>
        </w:rPr>
        <w:t xml:space="preserve">gieniczno-sanitarne i socjalne spełniające wymagania </w:t>
      </w:r>
      <w:r w:rsidRPr="00706396">
        <w:rPr>
          <w:rFonts w:ascii="Arial" w:hAnsi="Arial" w:cs="Arial"/>
          <w:sz w:val="20"/>
          <w:szCs w:val="20"/>
        </w:rPr>
        <w:t xml:space="preserve"> przepisów oraz </w:t>
      </w:r>
      <w:r>
        <w:rPr>
          <w:rFonts w:ascii="Arial" w:hAnsi="Arial" w:cs="Arial"/>
          <w:sz w:val="20"/>
          <w:szCs w:val="20"/>
        </w:rPr>
        <w:t xml:space="preserve">norm, a także </w:t>
      </w:r>
      <w:r w:rsidRPr="00706396">
        <w:rPr>
          <w:rFonts w:ascii="Arial" w:hAnsi="Arial" w:cs="Arial"/>
          <w:sz w:val="20"/>
          <w:szCs w:val="20"/>
        </w:rPr>
        <w:t>dbać o bezpieczny i higieniczny stan tych pomieszczeń;</w:t>
      </w:r>
    </w:p>
    <w:p w14:paraId="447FFF3C" w14:textId="77777777" w:rsidR="00FE611A" w:rsidRPr="00706396" w:rsidRDefault="00FE611A" w:rsidP="00FE611A">
      <w:pPr>
        <w:widowControl w:val="0"/>
        <w:numPr>
          <w:ilvl w:val="1"/>
          <w:numId w:val="72"/>
        </w:numPr>
        <w:tabs>
          <w:tab w:val="left" w:pos="426"/>
        </w:tabs>
        <w:overflowPunct w:val="0"/>
        <w:autoSpaceDE w:val="0"/>
        <w:autoSpaceDN w:val="0"/>
        <w:adjustRightInd w:val="0"/>
        <w:spacing w:after="0" w:line="274" w:lineRule="exact"/>
        <w:ind w:left="426" w:hanging="426"/>
        <w:jc w:val="both"/>
        <w:textAlignment w:val="baseline"/>
        <w:rPr>
          <w:rFonts w:ascii="Arial" w:hAnsi="Arial" w:cs="Arial"/>
          <w:sz w:val="20"/>
          <w:szCs w:val="20"/>
        </w:rPr>
      </w:pPr>
      <w:r w:rsidRPr="00786216">
        <w:rPr>
          <w:rFonts w:ascii="Arial" w:eastAsia="Times New Roman" w:hAnsi="Arial" w:cs="Arial"/>
          <w:sz w:val="20"/>
          <w:szCs w:val="20"/>
        </w:rPr>
        <w:t>zapewnić</w:t>
      </w:r>
      <w:r w:rsidRPr="00706396">
        <w:rPr>
          <w:rFonts w:ascii="Arial" w:hAnsi="Arial" w:cs="Arial"/>
          <w:sz w:val="20"/>
          <w:szCs w:val="20"/>
        </w:rPr>
        <w:t xml:space="preserve"> odzież roboczą i ochronną, obuwie robocze oraz niezbędne środki ochrony, dbać o sprawność środków ochrony indywidualnej oraz ich stosowanie zgodnie z przeznaczeniem i wymaganiami zawartymi w </w:t>
      </w:r>
      <w:r>
        <w:rPr>
          <w:rFonts w:ascii="Arial" w:hAnsi="Arial" w:cs="Arial"/>
          <w:sz w:val="20"/>
          <w:szCs w:val="20"/>
        </w:rPr>
        <w:t>P</w:t>
      </w:r>
      <w:r w:rsidRPr="00706396">
        <w:rPr>
          <w:rFonts w:ascii="Arial" w:hAnsi="Arial" w:cs="Arial"/>
          <w:sz w:val="20"/>
          <w:szCs w:val="20"/>
        </w:rPr>
        <w:t>lanie BIOZ;</w:t>
      </w:r>
    </w:p>
    <w:p w14:paraId="7D6F8738" w14:textId="77777777" w:rsidR="00FE611A" w:rsidRPr="00706396" w:rsidRDefault="00FE611A" w:rsidP="00FE611A">
      <w:pPr>
        <w:widowControl w:val="0"/>
        <w:numPr>
          <w:ilvl w:val="1"/>
          <w:numId w:val="72"/>
        </w:numPr>
        <w:tabs>
          <w:tab w:val="left" w:pos="426"/>
        </w:tabs>
        <w:overflowPunct w:val="0"/>
        <w:autoSpaceDE w:val="0"/>
        <w:autoSpaceDN w:val="0"/>
        <w:adjustRightInd w:val="0"/>
        <w:spacing w:after="0" w:line="274" w:lineRule="exact"/>
        <w:ind w:left="426" w:hanging="426"/>
        <w:jc w:val="both"/>
        <w:textAlignment w:val="baseline"/>
        <w:rPr>
          <w:rFonts w:ascii="Arial" w:eastAsia="Times New Roman" w:hAnsi="Arial" w:cs="Arial"/>
          <w:sz w:val="20"/>
          <w:szCs w:val="20"/>
        </w:rPr>
      </w:pPr>
      <w:r w:rsidRPr="00706396">
        <w:rPr>
          <w:rFonts w:ascii="Arial" w:eastAsia="Times New Roman" w:hAnsi="Arial" w:cs="Arial"/>
          <w:sz w:val="20"/>
          <w:szCs w:val="20"/>
        </w:rPr>
        <w:t xml:space="preserve">zapewnić ład i porządek na stanowiskach pracy oraz w ich otoczeniu, a także bezpieczny stan urządzeń i wyposażenia oraz środków ochrony zbiorowej stosowanych w związku z realizacją </w:t>
      </w:r>
      <w:r>
        <w:rPr>
          <w:rFonts w:ascii="Arial" w:eastAsia="Times New Roman" w:hAnsi="Arial" w:cs="Arial"/>
          <w:sz w:val="20"/>
          <w:szCs w:val="20"/>
        </w:rPr>
        <w:t xml:space="preserve">Przedmiotu </w:t>
      </w:r>
      <w:r w:rsidRPr="00706396">
        <w:rPr>
          <w:rFonts w:ascii="Arial" w:eastAsia="Times New Roman" w:hAnsi="Arial" w:cs="Arial"/>
          <w:sz w:val="20"/>
          <w:szCs w:val="20"/>
        </w:rPr>
        <w:t>Umowy;</w:t>
      </w:r>
    </w:p>
    <w:p w14:paraId="3AA37B29" w14:textId="77777777" w:rsidR="00FE611A" w:rsidRPr="00706396" w:rsidRDefault="00FE611A" w:rsidP="00FE611A">
      <w:pPr>
        <w:widowControl w:val="0"/>
        <w:numPr>
          <w:ilvl w:val="1"/>
          <w:numId w:val="72"/>
        </w:numPr>
        <w:tabs>
          <w:tab w:val="left" w:pos="426"/>
        </w:tabs>
        <w:overflowPunct w:val="0"/>
        <w:autoSpaceDE w:val="0"/>
        <w:autoSpaceDN w:val="0"/>
        <w:adjustRightInd w:val="0"/>
        <w:spacing w:after="0" w:line="274" w:lineRule="exact"/>
        <w:ind w:left="426" w:hanging="426"/>
        <w:jc w:val="both"/>
        <w:textAlignment w:val="baseline"/>
        <w:rPr>
          <w:rFonts w:ascii="Arial" w:eastAsia="Times New Roman" w:hAnsi="Arial" w:cs="Arial"/>
          <w:sz w:val="20"/>
          <w:szCs w:val="20"/>
        </w:rPr>
      </w:pPr>
      <w:r w:rsidRPr="00706396">
        <w:rPr>
          <w:rFonts w:ascii="Arial" w:eastAsia="Times New Roman" w:hAnsi="Arial" w:cs="Arial"/>
          <w:sz w:val="20"/>
          <w:szCs w:val="20"/>
        </w:rPr>
        <w:t xml:space="preserve">egzekwować od pracowników przestrzeganie przepisów i zasad bezpieczeństwa i higieny pracy, </w:t>
      </w:r>
      <w:r>
        <w:rPr>
          <w:rFonts w:ascii="Arial" w:eastAsia="Times New Roman" w:hAnsi="Arial" w:cs="Arial"/>
          <w:sz w:val="20"/>
          <w:szCs w:val="20"/>
        </w:rPr>
        <w:br/>
        <w:t xml:space="preserve">ppoż. </w:t>
      </w:r>
      <w:r w:rsidRPr="00706396">
        <w:rPr>
          <w:rFonts w:ascii="Arial" w:eastAsia="Times New Roman" w:hAnsi="Arial" w:cs="Arial"/>
          <w:sz w:val="20"/>
          <w:szCs w:val="20"/>
        </w:rPr>
        <w:t xml:space="preserve">w tym również zawartych w </w:t>
      </w:r>
      <w:r>
        <w:rPr>
          <w:rFonts w:ascii="Arial" w:eastAsia="Times New Roman" w:hAnsi="Arial" w:cs="Arial"/>
          <w:sz w:val="20"/>
          <w:szCs w:val="20"/>
        </w:rPr>
        <w:t>P</w:t>
      </w:r>
      <w:r w:rsidRPr="00706396">
        <w:rPr>
          <w:rFonts w:ascii="Arial" w:eastAsia="Times New Roman" w:hAnsi="Arial" w:cs="Arial"/>
          <w:sz w:val="20"/>
          <w:szCs w:val="20"/>
        </w:rPr>
        <w:t xml:space="preserve">lanie BIOZ, instrukcjach BHP i IBWR, sporządzonych na okoliczność realizacji </w:t>
      </w:r>
      <w:r>
        <w:rPr>
          <w:rFonts w:ascii="Arial" w:eastAsia="Times New Roman" w:hAnsi="Arial" w:cs="Arial"/>
          <w:sz w:val="20"/>
          <w:szCs w:val="20"/>
        </w:rPr>
        <w:t xml:space="preserve">Przedmiotu </w:t>
      </w:r>
      <w:r w:rsidRPr="00706396">
        <w:rPr>
          <w:rFonts w:ascii="Arial" w:eastAsia="Times New Roman" w:hAnsi="Arial" w:cs="Arial"/>
          <w:sz w:val="20"/>
          <w:szCs w:val="20"/>
        </w:rPr>
        <w:t>Umowy;</w:t>
      </w:r>
    </w:p>
    <w:p w14:paraId="2CB8ABA3" w14:textId="77777777" w:rsidR="00FE611A" w:rsidRDefault="00FE611A" w:rsidP="00FE611A">
      <w:pPr>
        <w:widowControl w:val="0"/>
        <w:numPr>
          <w:ilvl w:val="1"/>
          <w:numId w:val="72"/>
        </w:numPr>
        <w:tabs>
          <w:tab w:val="left" w:pos="426"/>
        </w:tabs>
        <w:overflowPunct w:val="0"/>
        <w:autoSpaceDE w:val="0"/>
        <w:autoSpaceDN w:val="0"/>
        <w:adjustRightInd w:val="0"/>
        <w:spacing w:after="0" w:line="274" w:lineRule="exact"/>
        <w:ind w:left="426" w:hanging="426"/>
        <w:jc w:val="both"/>
        <w:textAlignment w:val="baseline"/>
        <w:rPr>
          <w:rFonts w:ascii="Arial" w:eastAsia="Times New Roman" w:hAnsi="Arial" w:cs="Arial"/>
          <w:sz w:val="20"/>
          <w:szCs w:val="20"/>
        </w:rPr>
      </w:pPr>
      <w:r w:rsidRPr="00706396">
        <w:rPr>
          <w:rFonts w:ascii="Arial" w:eastAsia="Times New Roman" w:hAnsi="Arial" w:cs="Arial"/>
          <w:sz w:val="20"/>
          <w:szCs w:val="20"/>
        </w:rPr>
        <w:t>uczestniczyć w spotkaniach, kontrolach i inspekcjach organizowanych przez Zamawiającego dotyczących bezpieczeństwa i higieny pracy oraz koordynacji robót;</w:t>
      </w:r>
    </w:p>
    <w:p w14:paraId="439D5A97" w14:textId="77777777" w:rsidR="00FE611A" w:rsidRPr="00706396" w:rsidRDefault="00FE611A" w:rsidP="00FE611A">
      <w:pPr>
        <w:widowControl w:val="0"/>
        <w:numPr>
          <w:ilvl w:val="1"/>
          <w:numId w:val="72"/>
        </w:numPr>
        <w:tabs>
          <w:tab w:val="left" w:pos="426"/>
        </w:tabs>
        <w:overflowPunct w:val="0"/>
        <w:autoSpaceDE w:val="0"/>
        <w:autoSpaceDN w:val="0"/>
        <w:adjustRightInd w:val="0"/>
        <w:spacing w:after="0" w:line="274" w:lineRule="exact"/>
        <w:ind w:left="426" w:hanging="426"/>
        <w:jc w:val="both"/>
        <w:textAlignment w:val="baseline"/>
        <w:rPr>
          <w:rFonts w:ascii="Arial" w:eastAsia="Times New Roman" w:hAnsi="Arial" w:cs="Arial"/>
          <w:sz w:val="20"/>
          <w:szCs w:val="20"/>
        </w:rPr>
      </w:pPr>
      <w:r w:rsidRPr="0075347A">
        <w:rPr>
          <w:rFonts w:ascii="Tahoma" w:hAnsi="Tahoma" w:cs="Tahoma"/>
          <w:sz w:val="20"/>
          <w:szCs w:val="20"/>
        </w:rPr>
        <w:t xml:space="preserve">prowadzić </w:t>
      </w:r>
      <w:r>
        <w:rPr>
          <w:rFonts w:ascii="Tahoma" w:hAnsi="Tahoma" w:cs="Tahoma"/>
          <w:sz w:val="20"/>
          <w:szCs w:val="20"/>
        </w:rPr>
        <w:t xml:space="preserve">nie rzadziej niż raz (1) w tygodniu udokumentowane </w:t>
      </w:r>
      <w:r w:rsidRPr="0075347A">
        <w:rPr>
          <w:rFonts w:ascii="Tahoma" w:hAnsi="Tahoma" w:cs="Tahoma"/>
          <w:sz w:val="20"/>
          <w:szCs w:val="20"/>
        </w:rPr>
        <w:t xml:space="preserve">kontrole </w:t>
      </w:r>
      <w:r>
        <w:rPr>
          <w:rFonts w:ascii="Tahoma" w:hAnsi="Tahoma" w:cs="Tahoma"/>
          <w:sz w:val="20"/>
          <w:szCs w:val="20"/>
        </w:rPr>
        <w:t xml:space="preserve">i inspekcje BHP i ppoż. prowadzone przez służbę BHP Wykonawcy obejmujące kontrole </w:t>
      </w:r>
      <w:r w:rsidRPr="0075347A">
        <w:rPr>
          <w:rFonts w:ascii="Tahoma" w:hAnsi="Tahoma" w:cs="Tahoma"/>
          <w:sz w:val="20"/>
          <w:szCs w:val="20"/>
        </w:rPr>
        <w:t>stanowisk pracy, zabezpieczenia frontu robót i wyposażenia pracowników</w:t>
      </w:r>
      <w:r>
        <w:rPr>
          <w:rFonts w:ascii="Tahoma" w:hAnsi="Tahoma" w:cs="Tahoma"/>
          <w:sz w:val="20"/>
          <w:szCs w:val="20"/>
        </w:rPr>
        <w:t xml:space="preserve"> oraz egzekwować prowadzenie kontroli i inspekcji BHP i ppoż. przez Podwykonawców;</w:t>
      </w:r>
    </w:p>
    <w:p w14:paraId="06A92C8C" w14:textId="77777777" w:rsidR="00FE611A" w:rsidRDefault="00FE611A" w:rsidP="00FE611A">
      <w:pPr>
        <w:widowControl w:val="0"/>
        <w:numPr>
          <w:ilvl w:val="1"/>
          <w:numId w:val="72"/>
        </w:numPr>
        <w:tabs>
          <w:tab w:val="left" w:pos="426"/>
        </w:tabs>
        <w:overflowPunct w:val="0"/>
        <w:autoSpaceDE w:val="0"/>
        <w:autoSpaceDN w:val="0"/>
        <w:adjustRightInd w:val="0"/>
        <w:spacing w:after="0" w:line="274" w:lineRule="exact"/>
        <w:ind w:left="426" w:hanging="426"/>
        <w:jc w:val="both"/>
        <w:textAlignment w:val="baseline"/>
        <w:rPr>
          <w:rFonts w:ascii="Arial" w:eastAsia="Times New Roman" w:hAnsi="Arial" w:cs="Arial"/>
          <w:sz w:val="20"/>
          <w:szCs w:val="20"/>
        </w:rPr>
      </w:pPr>
      <w:r w:rsidRPr="00706396">
        <w:rPr>
          <w:rFonts w:ascii="Arial" w:eastAsia="Times New Roman" w:hAnsi="Arial" w:cs="Arial"/>
          <w:sz w:val="20"/>
          <w:szCs w:val="20"/>
        </w:rPr>
        <w:t>terminowo realizować zalecenia z przeprowadzonych kontroli i inspekcji BHP i ppoż;</w:t>
      </w:r>
    </w:p>
    <w:p w14:paraId="231EBA99" w14:textId="77777777" w:rsidR="00FE611A" w:rsidRPr="00731FCB" w:rsidRDefault="00FE611A" w:rsidP="00FE611A">
      <w:pPr>
        <w:widowControl w:val="0"/>
        <w:numPr>
          <w:ilvl w:val="1"/>
          <w:numId w:val="72"/>
        </w:numPr>
        <w:tabs>
          <w:tab w:val="left" w:pos="426"/>
        </w:tabs>
        <w:overflowPunct w:val="0"/>
        <w:autoSpaceDE w:val="0"/>
        <w:autoSpaceDN w:val="0"/>
        <w:adjustRightInd w:val="0"/>
        <w:spacing w:after="120" w:line="274" w:lineRule="exact"/>
        <w:ind w:left="425" w:hanging="425"/>
        <w:jc w:val="both"/>
        <w:textAlignment w:val="baseline"/>
        <w:rPr>
          <w:rFonts w:ascii="Arial" w:hAnsi="Arial" w:cs="Arial"/>
          <w:sz w:val="20"/>
          <w:szCs w:val="20"/>
        </w:rPr>
      </w:pPr>
      <w:r w:rsidRPr="00731FCB">
        <w:rPr>
          <w:rFonts w:ascii="Arial" w:eastAsia="Times New Roman" w:hAnsi="Arial" w:cs="Arial"/>
          <w:sz w:val="20"/>
          <w:szCs w:val="20"/>
        </w:rPr>
        <w:t xml:space="preserve">raportować Zamawiającemu wyniki kontroli i inspekcji BHP i ppoż. w terminie do trzech (3) Dni Roboczych od przeprowadzonej kontroli. </w:t>
      </w:r>
    </w:p>
    <w:p w14:paraId="6CE93AD9" w14:textId="77777777" w:rsidR="00FE611A" w:rsidRDefault="00FE611A" w:rsidP="00FE611A">
      <w:pPr>
        <w:spacing w:after="0"/>
        <w:jc w:val="center"/>
        <w:rPr>
          <w:rFonts w:ascii="Arial" w:hAnsi="Arial" w:cs="Arial"/>
          <w:sz w:val="20"/>
          <w:szCs w:val="20"/>
        </w:rPr>
      </w:pPr>
    </w:p>
    <w:p w14:paraId="4A838AAC" w14:textId="77777777" w:rsidR="00FE611A" w:rsidRPr="00706396" w:rsidRDefault="00FE611A" w:rsidP="00FE611A">
      <w:pPr>
        <w:spacing w:after="0"/>
        <w:jc w:val="center"/>
        <w:rPr>
          <w:rFonts w:ascii="Arial" w:hAnsi="Arial" w:cs="Arial"/>
          <w:sz w:val="20"/>
          <w:szCs w:val="20"/>
        </w:rPr>
      </w:pPr>
      <w:r>
        <w:rPr>
          <w:rFonts w:ascii="Arial" w:hAnsi="Arial" w:cs="Arial"/>
          <w:sz w:val="20"/>
          <w:szCs w:val="20"/>
        </w:rPr>
        <w:t>§3</w:t>
      </w:r>
    </w:p>
    <w:p w14:paraId="336BBB6E" w14:textId="77777777" w:rsidR="00FE611A" w:rsidRPr="00706396" w:rsidRDefault="00FE611A" w:rsidP="00F40573">
      <w:pPr>
        <w:widowControl w:val="0"/>
        <w:tabs>
          <w:tab w:val="left" w:pos="360"/>
        </w:tabs>
        <w:spacing w:after="0" w:line="274" w:lineRule="exact"/>
        <w:jc w:val="both"/>
        <w:rPr>
          <w:rFonts w:ascii="Arial" w:eastAsia="Times New Roman" w:hAnsi="Arial" w:cs="Arial"/>
          <w:bCs/>
          <w:spacing w:val="1"/>
          <w:sz w:val="20"/>
          <w:szCs w:val="20"/>
        </w:rPr>
      </w:pPr>
      <w:bookmarkStart w:id="24" w:name="bookmark1"/>
      <w:r w:rsidRPr="00706396">
        <w:rPr>
          <w:rFonts w:ascii="Arial" w:eastAsia="Times New Roman" w:hAnsi="Arial" w:cs="Arial"/>
          <w:bCs/>
          <w:spacing w:val="1"/>
          <w:sz w:val="20"/>
          <w:szCs w:val="20"/>
        </w:rPr>
        <w:t>Zamawiający jest uprawniony do:</w:t>
      </w:r>
      <w:bookmarkEnd w:id="24"/>
    </w:p>
    <w:p w14:paraId="470247B9" w14:textId="77777777" w:rsidR="00FE611A" w:rsidRDefault="00FE611A" w:rsidP="00FE611A">
      <w:pPr>
        <w:widowControl w:val="0"/>
        <w:numPr>
          <w:ilvl w:val="0"/>
          <w:numId w:val="75"/>
        </w:numPr>
        <w:tabs>
          <w:tab w:val="left" w:pos="284"/>
        </w:tabs>
        <w:overflowPunct w:val="0"/>
        <w:autoSpaceDE w:val="0"/>
        <w:autoSpaceDN w:val="0"/>
        <w:adjustRightInd w:val="0"/>
        <w:spacing w:after="0" w:line="274" w:lineRule="exact"/>
        <w:ind w:left="284" w:right="320" w:hanging="284"/>
        <w:jc w:val="both"/>
        <w:textAlignment w:val="baseline"/>
        <w:rPr>
          <w:rFonts w:ascii="Arial" w:eastAsia="Times New Roman" w:hAnsi="Arial" w:cs="Arial"/>
          <w:sz w:val="20"/>
          <w:szCs w:val="20"/>
        </w:rPr>
      </w:pPr>
      <w:r>
        <w:rPr>
          <w:rFonts w:ascii="Arial" w:eastAsia="Times New Roman" w:hAnsi="Arial" w:cs="Arial"/>
          <w:sz w:val="20"/>
          <w:szCs w:val="20"/>
        </w:rPr>
        <w:t>wglądu na każde żądanie do Planu BIOZ;</w:t>
      </w:r>
    </w:p>
    <w:p w14:paraId="3D86591A" w14:textId="77777777" w:rsidR="00FE611A" w:rsidRPr="00706396" w:rsidRDefault="00FE611A" w:rsidP="00FE611A">
      <w:pPr>
        <w:widowControl w:val="0"/>
        <w:numPr>
          <w:ilvl w:val="0"/>
          <w:numId w:val="75"/>
        </w:numPr>
        <w:tabs>
          <w:tab w:val="left" w:pos="284"/>
        </w:tabs>
        <w:overflowPunct w:val="0"/>
        <w:autoSpaceDE w:val="0"/>
        <w:autoSpaceDN w:val="0"/>
        <w:adjustRightInd w:val="0"/>
        <w:spacing w:after="0" w:line="274" w:lineRule="exact"/>
        <w:ind w:left="284" w:right="320" w:hanging="284"/>
        <w:jc w:val="both"/>
        <w:textAlignment w:val="baseline"/>
        <w:rPr>
          <w:rFonts w:ascii="Arial" w:eastAsia="Times New Roman" w:hAnsi="Arial" w:cs="Arial"/>
          <w:sz w:val="20"/>
          <w:szCs w:val="20"/>
        </w:rPr>
      </w:pPr>
      <w:r w:rsidRPr="00706396">
        <w:rPr>
          <w:rFonts w:ascii="Arial" w:eastAsia="Times New Roman" w:hAnsi="Arial" w:cs="Arial"/>
          <w:sz w:val="20"/>
          <w:szCs w:val="20"/>
        </w:rPr>
        <w:t>wizytacji stanowisk prac</w:t>
      </w:r>
      <w:r>
        <w:rPr>
          <w:rFonts w:ascii="Arial" w:eastAsia="Times New Roman" w:hAnsi="Arial" w:cs="Arial"/>
          <w:sz w:val="20"/>
          <w:szCs w:val="20"/>
        </w:rPr>
        <w:t>y oraz pomieszczeń higieniczno -</w:t>
      </w:r>
      <w:r w:rsidRPr="00706396">
        <w:rPr>
          <w:rFonts w:ascii="Arial" w:eastAsia="Times New Roman" w:hAnsi="Arial" w:cs="Arial"/>
          <w:sz w:val="20"/>
          <w:szCs w:val="20"/>
        </w:rPr>
        <w:t xml:space="preserve"> sanitarnych zorganizowanych na terenie budowy przez Wykonawcę w ramach realizacji </w:t>
      </w:r>
      <w:r>
        <w:rPr>
          <w:rFonts w:ascii="Arial" w:eastAsia="Times New Roman" w:hAnsi="Arial" w:cs="Arial"/>
          <w:sz w:val="20"/>
          <w:szCs w:val="20"/>
        </w:rPr>
        <w:t>P</w:t>
      </w:r>
      <w:r w:rsidRPr="00706396">
        <w:rPr>
          <w:rFonts w:ascii="Arial" w:eastAsia="Times New Roman" w:hAnsi="Arial" w:cs="Arial"/>
          <w:sz w:val="20"/>
          <w:szCs w:val="20"/>
        </w:rPr>
        <w:t>rzedmiotu Umowy;</w:t>
      </w:r>
    </w:p>
    <w:p w14:paraId="66150C91" w14:textId="77777777" w:rsidR="00FE611A" w:rsidRPr="00706396" w:rsidRDefault="00FE611A" w:rsidP="00FE611A">
      <w:pPr>
        <w:widowControl w:val="0"/>
        <w:numPr>
          <w:ilvl w:val="0"/>
          <w:numId w:val="75"/>
        </w:numPr>
        <w:tabs>
          <w:tab w:val="left" w:pos="284"/>
        </w:tabs>
        <w:overflowPunct w:val="0"/>
        <w:autoSpaceDE w:val="0"/>
        <w:autoSpaceDN w:val="0"/>
        <w:adjustRightInd w:val="0"/>
        <w:spacing w:after="0" w:line="274" w:lineRule="exact"/>
        <w:ind w:left="284" w:right="320" w:hanging="284"/>
        <w:jc w:val="both"/>
        <w:textAlignment w:val="baseline"/>
        <w:rPr>
          <w:rFonts w:ascii="Arial" w:eastAsia="Times New Roman" w:hAnsi="Arial" w:cs="Arial"/>
          <w:sz w:val="20"/>
          <w:szCs w:val="20"/>
        </w:rPr>
      </w:pPr>
      <w:r w:rsidRPr="00706396">
        <w:rPr>
          <w:rFonts w:ascii="Arial" w:eastAsia="Times New Roman" w:hAnsi="Arial" w:cs="Arial"/>
          <w:sz w:val="20"/>
          <w:szCs w:val="20"/>
        </w:rPr>
        <w:t>wydawania zaleceń usunięcia uchybień i nieprawidłowości w zakresie bezpieczeństwa i higieny pracy oraz kontroli ich wykonania; żądania czasowego lub trwałego usunięcia z terenu budowy pracowników rażąco naruszających obowiązki w zakresie bezpieczeństwa</w:t>
      </w:r>
      <w:r>
        <w:rPr>
          <w:rFonts w:ascii="Arial" w:eastAsia="Times New Roman" w:hAnsi="Arial" w:cs="Arial"/>
          <w:sz w:val="20"/>
          <w:szCs w:val="20"/>
        </w:rPr>
        <w:t>, ochrony ppoż.</w:t>
      </w:r>
      <w:r w:rsidRPr="00706396">
        <w:rPr>
          <w:rFonts w:ascii="Arial" w:eastAsia="Times New Roman" w:hAnsi="Arial" w:cs="Arial"/>
          <w:sz w:val="20"/>
          <w:szCs w:val="20"/>
        </w:rPr>
        <w:t xml:space="preserve"> i higieny pracy;</w:t>
      </w:r>
    </w:p>
    <w:p w14:paraId="508FF383" w14:textId="77777777" w:rsidR="00FE611A" w:rsidRPr="00706396" w:rsidRDefault="00FE611A" w:rsidP="00FE611A">
      <w:pPr>
        <w:widowControl w:val="0"/>
        <w:numPr>
          <w:ilvl w:val="0"/>
          <w:numId w:val="75"/>
        </w:numPr>
        <w:tabs>
          <w:tab w:val="left" w:pos="284"/>
        </w:tabs>
        <w:overflowPunct w:val="0"/>
        <w:autoSpaceDE w:val="0"/>
        <w:autoSpaceDN w:val="0"/>
        <w:adjustRightInd w:val="0"/>
        <w:spacing w:after="0" w:line="274" w:lineRule="exact"/>
        <w:ind w:left="284" w:right="320" w:hanging="284"/>
        <w:jc w:val="both"/>
        <w:textAlignment w:val="baseline"/>
        <w:rPr>
          <w:rFonts w:ascii="Arial" w:eastAsia="Times New Roman" w:hAnsi="Arial" w:cs="Arial"/>
          <w:sz w:val="20"/>
          <w:szCs w:val="20"/>
        </w:rPr>
      </w:pPr>
      <w:r w:rsidRPr="00706396">
        <w:rPr>
          <w:rFonts w:ascii="Arial" w:eastAsia="Times New Roman" w:hAnsi="Arial" w:cs="Arial"/>
          <w:sz w:val="20"/>
          <w:szCs w:val="20"/>
        </w:rPr>
        <w:t xml:space="preserve">wydawania poleceń </w:t>
      </w:r>
      <w:r>
        <w:rPr>
          <w:rFonts w:ascii="Arial" w:eastAsia="Times New Roman" w:hAnsi="Arial" w:cs="Arial"/>
          <w:sz w:val="20"/>
          <w:szCs w:val="20"/>
        </w:rPr>
        <w:t xml:space="preserve">dot. </w:t>
      </w:r>
      <w:r w:rsidRPr="00706396">
        <w:rPr>
          <w:rFonts w:ascii="Arial" w:eastAsia="Times New Roman" w:hAnsi="Arial" w:cs="Arial"/>
          <w:sz w:val="20"/>
          <w:szCs w:val="20"/>
        </w:rPr>
        <w:t>realizacji działań zapewniaj</w:t>
      </w:r>
      <w:r>
        <w:rPr>
          <w:rFonts w:ascii="Arial" w:eastAsia="Times New Roman" w:hAnsi="Arial" w:cs="Arial"/>
          <w:sz w:val="20"/>
          <w:szCs w:val="20"/>
        </w:rPr>
        <w:t xml:space="preserve">ących przestrzeganie przepisów </w:t>
      </w:r>
      <w:r w:rsidRPr="00706396">
        <w:rPr>
          <w:rFonts w:ascii="Arial" w:eastAsia="Times New Roman" w:hAnsi="Arial" w:cs="Arial"/>
          <w:sz w:val="20"/>
          <w:szCs w:val="20"/>
        </w:rPr>
        <w:t>i zasad bezpieczeństwa i higieny p</w:t>
      </w:r>
      <w:r>
        <w:rPr>
          <w:rFonts w:ascii="Arial" w:eastAsia="Times New Roman" w:hAnsi="Arial" w:cs="Arial"/>
          <w:sz w:val="20"/>
          <w:szCs w:val="20"/>
        </w:rPr>
        <w:t>racy</w:t>
      </w:r>
      <w:r w:rsidRPr="00706396">
        <w:rPr>
          <w:rFonts w:ascii="Arial" w:eastAsia="Times New Roman" w:hAnsi="Arial" w:cs="Arial"/>
          <w:sz w:val="20"/>
          <w:szCs w:val="20"/>
        </w:rPr>
        <w:t>;</w:t>
      </w:r>
    </w:p>
    <w:p w14:paraId="3D7DC474" w14:textId="77777777" w:rsidR="00FE611A" w:rsidRPr="00706396" w:rsidRDefault="00FE611A" w:rsidP="00FE611A">
      <w:pPr>
        <w:widowControl w:val="0"/>
        <w:numPr>
          <w:ilvl w:val="0"/>
          <w:numId w:val="75"/>
        </w:numPr>
        <w:tabs>
          <w:tab w:val="left" w:pos="284"/>
        </w:tabs>
        <w:overflowPunct w:val="0"/>
        <w:autoSpaceDE w:val="0"/>
        <w:autoSpaceDN w:val="0"/>
        <w:adjustRightInd w:val="0"/>
        <w:spacing w:after="0" w:line="274" w:lineRule="exact"/>
        <w:ind w:left="284" w:right="320" w:hanging="284"/>
        <w:jc w:val="both"/>
        <w:textAlignment w:val="baseline"/>
        <w:rPr>
          <w:rFonts w:ascii="Arial" w:eastAsia="Times New Roman" w:hAnsi="Arial" w:cs="Arial"/>
          <w:sz w:val="20"/>
          <w:szCs w:val="20"/>
        </w:rPr>
      </w:pPr>
      <w:r w:rsidRPr="00706396">
        <w:rPr>
          <w:rFonts w:ascii="Arial" w:eastAsia="Times New Roman" w:hAnsi="Arial" w:cs="Arial"/>
          <w:sz w:val="20"/>
          <w:szCs w:val="20"/>
        </w:rPr>
        <w:t>wstrzymania robót i prac w przypadku stwierdzenia zagrożenia dla zdrowia i życia; w takim przypadku Zamawiający nie będzie ponosić odpowiedzialności za straty lub koszty poniesione z tego tytułu przez Wykonawcę; wymienione straty lub koszty nie będą również stanowić podstawy do uzasadniania ewentualnych opóźnień;</w:t>
      </w:r>
    </w:p>
    <w:p w14:paraId="1CE66425" w14:textId="77777777" w:rsidR="00FE611A" w:rsidRPr="00706396" w:rsidRDefault="00FE611A" w:rsidP="00FE611A">
      <w:pPr>
        <w:widowControl w:val="0"/>
        <w:numPr>
          <w:ilvl w:val="0"/>
          <w:numId w:val="75"/>
        </w:numPr>
        <w:tabs>
          <w:tab w:val="left" w:pos="284"/>
        </w:tabs>
        <w:overflowPunct w:val="0"/>
        <w:autoSpaceDE w:val="0"/>
        <w:autoSpaceDN w:val="0"/>
        <w:adjustRightInd w:val="0"/>
        <w:spacing w:after="0" w:line="274" w:lineRule="exact"/>
        <w:ind w:left="284" w:right="320" w:hanging="284"/>
        <w:jc w:val="both"/>
        <w:textAlignment w:val="baseline"/>
        <w:rPr>
          <w:rFonts w:ascii="Arial" w:eastAsia="Times New Roman" w:hAnsi="Arial" w:cs="Arial"/>
          <w:sz w:val="20"/>
          <w:szCs w:val="20"/>
        </w:rPr>
      </w:pPr>
      <w:r w:rsidRPr="00706396">
        <w:rPr>
          <w:rFonts w:ascii="Arial" w:eastAsia="Times New Roman" w:hAnsi="Arial" w:cs="Arial"/>
          <w:sz w:val="20"/>
          <w:szCs w:val="20"/>
        </w:rPr>
        <w:t>wyposażenia pracowników i osób wykonujących pracę na rzecz Wykonawcy w odzież i obuwie robocze oraz środki ochrony indywidualnej, w sytuacji gdy Wykonawca nie dopełni tego obowiązku; udokumentowanymi kosztami przekazanej odzieży i obuwia roboczego oraz środków ochrony indywidualnej obciążony zostanie odpowiednio Wykonawca;</w:t>
      </w:r>
    </w:p>
    <w:p w14:paraId="4D9C964A" w14:textId="77777777" w:rsidR="00FE611A" w:rsidRPr="00706396" w:rsidRDefault="00FE611A" w:rsidP="00FE611A">
      <w:pPr>
        <w:widowControl w:val="0"/>
        <w:numPr>
          <w:ilvl w:val="0"/>
          <w:numId w:val="75"/>
        </w:numPr>
        <w:tabs>
          <w:tab w:val="left" w:pos="284"/>
        </w:tabs>
        <w:overflowPunct w:val="0"/>
        <w:autoSpaceDE w:val="0"/>
        <w:autoSpaceDN w:val="0"/>
        <w:adjustRightInd w:val="0"/>
        <w:spacing w:after="0" w:line="274" w:lineRule="exact"/>
        <w:ind w:left="284" w:right="320" w:hanging="284"/>
        <w:jc w:val="both"/>
        <w:textAlignment w:val="baseline"/>
        <w:rPr>
          <w:rFonts w:ascii="Arial" w:eastAsia="Times New Roman" w:hAnsi="Arial" w:cs="Arial"/>
          <w:sz w:val="20"/>
          <w:szCs w:val="20"/>
        </w:rPr>
      </w:pPr>
      <w:r w:rsidRPr="00706396">
        <w:rPr>
          <w:rFonts w:ascii="Arial" w:eastAsia="Times New Roman" w:hAnsi="Arial" w:cs="Arial"/>
          <w:sz w:val="20"/>
          <w:szCs w:val="20"/>
        </w:rPr>
        <w:t>w sytuacji braku ładu i porządku na stanowiskach pracy Wykonawcy, których stan według oceny Wykonawcy może wpłynąć na wystąpienie bezpośredni</w:t>
      </w:r>
      <w:r>
        <w:rPr>
          <w:rFonts w:ascii="Arial" w:eastAsia="Times New Roman" w:hAnsi="Arial" w:cs="Arial"/>
          <w:sz w:val="20"/>
          <w:szCs w:val="20"/>
        </w:rPr>
        <w:t>ego</w:t>
      </w:r>
      <w:r w:rsidRPr="00706396">
        <w:rPr>
          <w:rFonts w:ascii="Arial" w:eastAsia="Times New Roman" w:hAnsi="Arial" w:cs="Arial"/>
          <w:sz w:val="20"/>
          <w:szCs w:val="20"/>
        </w:rPr>
        <w:t xml:space="preserve"> zagroże</w:t>
      </w:r>
      <w:r>
        <w:rPr>
          <w:rFonts w:ascii="Arial" w:eastAsia="Times New Roman" w:hAnsi="Arial" w:cs="Arial"/>
          <w:sz w:val="20"/>
          <w:szCs w:val="20"/>
        </w:rPr>
        <w:t>nia dla</w:t>
      </w:r>
      <w:r w:rsidRPr="00706396">
        <w:rPr>
          <w:rFonts w:ascii="Arial" w:eastAsia="Times New Roman" w:hAnsi="Arial" w:cs="Arial"/>
          <w:sz w:val="20"/>
          <w:szCs w:val="20"/>
        </w:rPr>
        <w:t xml:space="preserve"> zdrowia lub życia, Zamawiający zastrzega sobie prawo wykonania robót porządkowych na koszt Wykonawcy;</w:t>
      </w:r>
    </w:p>
    <w:p w14:paraId="0B3E6D3A" w14:textId="77777777" w:rsidR="00FE611A" w:rsidRPr="00706396" w:rsidRDefault="00FE611A" w:rsidP="00FE611A">
      <w:pPr>
        <w:widowControl w:val="0"/>
        <w:numPr>
          <w:ilvl w:val="0"/>
          <w:numId w:val="75"/>
        </w:numPr>
        <w:tabs>
          <w:tab w:val="left" w:pos="284"/>
        </w:tabs>
        <w:overflowPunct w:val="0"/>
        <w:autoSpaceDE w:val="0"/>
        <w:autoSpaceDN w:val="0"/>
        <w:adjustRightInd w:val="0"/>
        <w:spacing w:after="0" w:line="274" w:lineRule="exact"/>
        <w:ind w:left="284" w:right="320" w:hanging="284"/>
        <w:jc w:val="both"/>
        <w:textAlignment w:val="baseline"/>
        <w:rPr>
          <w:rFonts w:ascii="Arial" w:eastAsia="Times New Roman" w:hAnsi="Arial" w:cs="Arial"/>
          <w:sz w:val="20"/>
          <w:szCs w:val="20"/>
        </w:rPr>
      </w:pPr>
      <w:r w:rsidRPr="00706396">
        <w:rPr>
          <w:rFonts w:ascii="Arial" w:eastAsia="Times New Roman" w:hAnsi="Arial" w:cs="Arial"/>
          <w:sz w:val="20"/>
          <w:szCs w:val="20"/>
        </w:rPr>
        <w:t>naliczania Wykonawcy kar umownych w sytuacji:</w:t>
      </w:r>
    </w:p>
    <w:p w14:paraId="74F10376" w14:textId="77777777" w:rsidR="00FE611A" w:rsidRDefault="00FE611A" w:rsidP="00FE611A">
      <w:pPr>
        <w:widowControl w:val="0"/>
        <w:numPr>
          <w:ilvl w:val="0"/>
          <w:numId w:val="74"/>
        </w:numPr>
        <w:tabs>
          <w:tab w:val="left" w:pos="851"/>
        </w:tabs>
        <w:overflowPunct w:val="0"/>
        <w:autoSpaceDE w:val="0"/>
        <w:autoSpaceDN w:val="0"/>
        <w:adjustRightInd w:val="0"/>
        <w:spacing w:after="0" w:line="274" w:lineRule="exact"/>
        <w:ind w:left="567" w:right="320" w:hanging="283"/>
        <w:jc w:val="both"/>
        <w:textAlignment w:val="baseline"/>
        <w:rPr>
          <w:rFonts w:ascii="Arial" w:eastAsia="Times New Roman" w:hAnsi="Arial" w:cs="Arial"/>
          <w:sz w:val="20"/>
          <w:szCs w:val="20"/>
        </w:rPr>
      </w:pPr>
      <w:r>
        <w:rPr>
          <w:rFonts w:ascii="Arial" w:eastAsia="Times New Roman" w:hAnsi="Arial" w:cs="Arial"/>
          <w:sz w:val="20"/>
          <w:szCs w:val="20"/>
        </w:rPr>
        <w:t xml:space="preserve">prowadzenia robót objętych Przedmiotem Umowy </w:t>
      </w:r>
      <w:r w:rsidRPr="009B0E7C">
        <w:rPr>
          <w:rFonts w:ascii="Arial" w:eastAsia="Times New Roman" w:hAnsi="Arial" w:cs="Arial"/>
          <w:sz w:val="20"/>
          <w:szCs w:val="20"/>
        </w:rPr>
        <w:t xml:space="preserve">bez uprawnionego nadzoru nad robotami w </w:t>
      </w:r>
      <w:r>
        <w:rPr>
          <w:rFonts w:ascii="Arial" w:eastAsia="Times New Roman" w:hAnsi="Arial" w:cs="Arial"/>
          <w:sz w:val="20"/>
          <w:szCs w:val="20"/>
        </w:rPr>
        <w:t>kwocie</w:t>
      </w:r>
      <w:r w:rsidRPr="009B0E7C">
        <w:rPr>
          <w:rFonts w:ascii="Arial" w:eastAsia="Times New Roman" w:hAnsi="Arial" w:cs="Arial"/>
          <w:sz w:val="20"/>
          <w:szCs w:val="20"/>
        </w:rPr>
        <w:t xml:space="preserve"> 5 </w:t>
      </w:r>
      <w:r>
        <w:rPr>
          <w:rFonts w:ascii="Arial" w:eastAsia="Times New Roman" w:hAnsi="Arial" w:cs="Arial"/>
          <w:sz w:val="20"/>
          <w:szCs w:val="20"/>
        </w:rPr>
        <w:t>0</w:t>
      </w:r>
      <w:r w:rsidRPr="009B0E7C">
        <w:rPr>
          <w:rFonts w:ascii="Arial" w:eastAsia="Times New Roman" w:hAnsi="Arial" w:cs="Arial"/>
          <w:sz w:val="20"/>
          <w:szCs w:val="20"/>
        </w:rPr>
        <w:t xml:space="preserve">00 zł za każdy </w:t>
      </w:r>
      <w:r>
        <w:rPr>
          <w:rFonts w:ascii="Arial" w:eastAsia="Times New Roman" w:hAnsi="Arial" w:cs="Arial"/>
          <w:sz w:val="20"/>
          <w:szCs w:val="20"/>
        </w:rPr>
        <w:t>ujawniony</w:t>
      </w:r>
      <w:r w:rsidRPr="009B0E7C">
        <w:rPr>
          <w:rFonts w:ascii="Arial" w:eastAsia="Times New Roman" w:hAnsi="Arial" w:cs="Arial"/>
          <w:sz w:val="20"/>
          <w:szCs w:val="20"/>
        </w:rPr>
        <w:t xml:space="preserve"> przypadek naruszenia</w:t>
      </w:r>
      <w:r>
        <w:rPr>
          <w:rFonts w:ascii="Arial" w:eastAsia="Times New Roman" w:hAnsi="Arial" w:cs="Arial"/>
          <w:sz w:val="20"/>
          <w:szCs w:val="20"/>
        </w:rPr>
        <w:t>,</w:t>
      </w:r>
    </w:p>
    <w:p w14:paraId="5D1ECB50" w14:textId="77777777" w:rsidR="00FE611A" w:rsidRPr="00706396" w:rsidRDefault="00FE611A" w:rsidP="00FE611A">
      <w:pPr>
        <w:widowControl w:val="0"/>
        <w:numPr>
          <w:ilvl w:val="0"/>
          <w:numId w:val="74"/>
        </w:numPr>
        <w:tabs>
          <w:tab w:val="left" w:pos="851"/>
        </w:tabs>
        <w:overflowPunct w:val="0"/>
        <w:autoSpaceDE w:val="0"/>
        <w:autoSpaceDN w:val="0"/>
        <w:adjustRightInd w:val="0"/>
        <w:spacing w:after="0" w:line="274" w:lineRule="exact"/>
        <w:ind w:left="567" w:right="320" w:hanging="283"/>
        <w:jc w:val="both"/>
        <w:textAlignment w:val="baseline"/>
        <w:rPr>
          <w:rFonts w:ascii="Arial" w:eastAsia="Times New Roman" w:hAnsi="Arial" w:cs="Arial"/>
          <w:sz w:val="20"/>
          <w:szCs w:val="20"/>
        </w:rPr>
      </w:pPr>
      <w:r w:rsidRPr="00706396">
        <w:rPr>
          <w:rFonts w:ascii="Arial" w:eastAsia="Times New Roman" w:hAnsi="Arial" w:cs="Arial"/>
          <w:sz w:val="20"/>
          <w:szCs w:val="20"/>
        </w:rPr>
        <w:t>dopuszczenia do wykonania prac</w:t>
      </w:r>
      <w:r>
        <w:rPr>
          <w:rFonts w:ascii="Arial" w:eastAsia="Times New Roman" w:hAnsi="Arial" w:cs="Arial"/>
          <w:sz w:val="20"/>
          <w:szCs w:val="20"/>
        </w:rPr>
        <w:t>y</w:t>
      </w:r>
      <w:r w:rsidRPr="00706396">
        <w:rPr>
          <w:rFonts w:ascii="Arial" w:eastAsia="Times New Roman" w:hAnsi="Arial" w:cs="Arial"/>
          <w:sz w:val="20"/>
          <w:szCs w:val="20"/>
        </w:rPr>
        <w:t xml:space="preserve"> bez wymaganego nadzoru osoby kierującej, w kwocie </w:t>
      </w:r>
      <w:r>
        <w:rPr>
          <w:rFonts w:ascii="Arial" w:eastAsia="Times New Roman" w:hAnsi="Arial" w:cs="Arial"/>
          <w:sz w:val="20"/>
          <w:szCs w:val="20"/>
        </w:rPr>
        <w:t>500</w:t>
      </w:r>
      <w:r w:rsidRPr="00706396">
        <w:rPr>
          <w:rFonts w:ascii="Arial" w:eastAsia="Times New Roman" w:hAnsi="Arial" w:cs="Arial"/>
          <w:sz w:val="20"/>
          <w:szCs w:val="20"/>
        </w:rPr>
        <w:t xml:space="preserve"> zł, za każdy ujawniony przypadek;</w:t>
      </w:r>
    </w:p>
    <w:p w14:paraId="016AA93D" w14:textId="77777777" w:rsidR="00FE611A" w:rsidRDefault="00FE611A" w:rsidP="00FE611A">
      <w:pPr>
        <w:widowControl w:val="0"/>
        <w:numPr>
          <w:ilvl w:val="0"/>
          <w:numId w:val="74"/>
        </w:numPr>
        <w:tabs>
          <w:tab w:val="left" w:pos="851"/>
        </w:tabs>
        <w:overflowPunct w:val="0"/>
        <w:autoSpaceDE w:val="0"/>
        <w:autoSpaceDN w:val="0"/>
        <w:adjustRightInd w:val="0"/>
        <w:spacing w:after="0" w:line="274" w:lineRule="exact"/>
        <w:ind w:left="567" w:right="320" w:hanging="283"/>
        <w:jc w:val="both"/>
        <w:textAlignment w:val="baseline"/>
        <w:rPr>
          <w:rFonts w:ascii="Arial" w:eastAsia="Times New Roman" w:hAnsi="Arial" w:cs="Arial"/>
          <w:sz w:val="20"/>
          <w:szCs w:val="20"/>
        </w:rPr>
      </w:pPr>
      <w:r w:rsidRPr="00706396">
        <w:rPr>
          <w:rFonts w:ascii="Arial" w:eastAsia="Times New Roman" w:hAnsi="Arial" w:cs="Arial"/>
          <w:sz w:val="20"/>
          <w:szCs w:val="20"/>
        </w:rPr>
        <w:t>dopuszczeni</w:t>
      </w:r>
      <w:r>
        <w:rPr>
          <w:rFonts w:ascii="Arial" w:eastAsia="Times New Roman" w:hAnsi="Arial" w:cs="Arial"/>
          <w:sz w:val="20"/>
          <w:szCs w:val="20"/>
        </w:rPr>
        <w:t>a</w:t>
      </w:r>
      <w:r w:rsidRPr="00706396">
        <w:rPr>
          <w:rFonts w:ascii="Arial" w:eastAsia="Times New Roman" w:hAnsi="Arial" w:cs="Arial"/>
          <w:sz w:val="20"/>
          <w:szCs w:val="20"/>
        </w:rPr>
        <w:t xml:space="preserve"> do wykonywania robót wymagających dodatkowych kwalifikacji przez osobę nie uprawnioną w kwocie </w:t>
      </w:r>
      <w:r>
        <w:rPr>
          <w:rFonts w:ascii="Arial" w:eastAsia="Times New Roman" w:hAnsi="Arial" w:cs="Arial"/>
          <w:sz w:val="20"/>
          <w:szCs w:val="20"/>
        </w:rPr>
        <w:t>50</w:t>
      </w:r>
      <w:r w:rsidRPr="00706396">
        <w:rPr>
          <w:rFonts w:ascii="Arial" w:eastAsia="Times New Roman" w:hAnsi="Arial" w:cs="Arial"/>
          <w:sz w:val="20"/>
          <w:szCs w:val="20"/>
        </w:rPr>
        <w:t>0 zł, za każdy ujawniony przypadek;</w:t>
      </w:r>
    </w:p>
    <w:p w14:paraId="73EB2F39" w14:textId="77777777" w:rsidR="00FE611A" w:rsidRPr="00AF1A85" w:rsidRDefault="00FE611A" w:rsidP="00FE611A">
      <w:pPr>
        <w:widowControl w:val="0"/>
        <w:numPr>
          <w:ilvl w:val="0"/>
          <w:numId w:val="74"/>
        </w:numPr>
        <w:tabs>
          <w:tab w:val="left" w:pos="851"/>
        </w:tabs>
        <w:overflowPunct w:val="0"/>
        <w:autoSpaceDE w:val="0"/>
        <w:autoSpaceDN w:val="0"/>
        <w:adjustRightInd w:val="0"/>
        <w:spacing w:after="0" w:line="274" w:lineRule="exact"/>
        <w:ind w:left="567" w:right="320" w:hanging="283"/>
        <w:jc w:val="both"/>
        <w:textAlignment w:val="baseline"/>
        <w:rPr>
          <w:rFonts w:ascii="Arial" w:eastAsia="Times New Roman" w:hAnsi="Arial" w:cs="Arial"/>
          <w:sz w:val="20"/>
          <w:szCs w:val="20"/>
        </w:rPr>
      </w:pPr>
      <w:r w:rsidRPr="00AF1A85">
        <w:rPr>
          <w:rFonts w:ascii="Arial" w:eastAsia="Times New Roman" w:hAnsi="Arial" w:cs="Arial"/>
          <w:sz w:val="20"/>
          <w:szCs w:val="20"/>
        </w:rPr>
        <w:t>dopuszczeni</w:t>
      </w:r>
      <w:r>
        <w:rPr>
          <w:rFonts w:ascii="Arial" w:eastAsia="Times New Roman" w:hAnsi="Arial" w:cs="Arial"/>
          <w:sz w:val="20"/>
          <w:szCs w:val="20"/>
        </w:rPr>
        <w:t>a</w:t>
      </w:r>
      <w:r w:rsidRPr="00AF1A85">
        <w:rPr>
          <w:rFonts w:ascii="Arial" w:eastAsia="Times New Roman" w:hAnsi="Arial" w:cs="Arial"/>
          <w:sz w:val="20"/>
          <w:szCs w:val="20"/>
        </w:rPr>
        <w:t xml:space="preserve"> </w:t>
      </w:r>
      <w:r>
        <w:rPr>
          <w:rFonts w:ascii="Arial" w:eastAsia="Times New Roman" w:hAnsi="Arial" w:cs="Arial"/>
          <w:sz w:val="20"/>
          <w:szCs w:val="20"/>
        </w:rPr>
        <w:t xml:space="preserve">do stosowania na terenie budowy </w:t>
      </w:r>
      <w:r w:rsidRPr="00AF1A85">
        <w:rPr>
          <w:rFonts w:ascii="Arial" w:hAnsi="Arial" w:cs="Arial"/>
          <w:sz w:val="20"/>
          <w:szCs w:val="20"/>
        </w:rPr>
        <w:t>maszyn, urządze</w:t>
      </w:r>
      <w:r>
        <w:rPr>
          <w:rFonts w:ascii="Arial" w:hAnsi="Arial" w:cs="Arial"/>
          <w:sz w:val="20"/>
          <w:szCs w:val="20"/>
        </w:rPr>
        <w:t>ń</w:t>
      </w:r>
      <w:r w:rsidRPr="00AF1A85">
        <w:rPr>
          <w:rFonts w:ascii="Arial" w:hAnsi="Arial" w:cs="Arial"/>
          <w:sz w:val="20"/>
          <w:szCs w:val="20"/>
        </w:rPr>
        <w:t xml:space="preserve"> i sprzęt</w:t>
      </w:r>
      <w:r>
        <w:rPr>
          <w:rFonts w:ascii="Arial" w:hAnsi="Arial" w:cs="Arial"/>
          <w:sz w:val="20"/>
          <w:szCs w:val="20"/>
        </w:rPr>
        <w:t>u</w:t>
      </w:r>
      <w:r w:rsidRPr="00AF1A85">
        <w:rPr>
          <w:rFonts w:ascii="Arial" w:hAnsi="Arial" w:cs="Arial"/>
          <w:sz w:val="20"/>
          <w:szCs w:val="20"/>
        </w:rPr>
        <w:t xml:space="preserve"> </w:t>
      </w:r>
      <w:r>
        <w:rPr>
          <w:rFonts w:ascii="Arial" w:hAnsi="Arial" w:cs="Arial"/>
          <w:sz w:val="20"/>
          <w:szCs w:val="20"/>
        </w:rPr>
        <w:t>niespełniającego</w:t>
      </w:r>
      <w:r w:rsidRPr="00AF1A85">
        <w:rPr>
          <w:rFonts w:ascii="Arial" w:hAnsi="Arial" w:cs="Arial"/>
          <w:sz w:val="20"/>
          <w:szCs w:val="20"/>
        </w:rPr>
        <w:t xml:space="preserve"> wymaga</w:t>
      </w:r>
      <w:r>
        <w:rPr>
          <w:rFonts w:ascii="Arial" w:hAnsi="Arial" w:cs="Arial"/>
          <w:sz w:val="20"/>
          <w:szCs w:val="20"/>
        </w:rPr>
        <w:t>ń</w:t>
      </w:r>
      <w:r w:rsidRPr="00AF1A85">
        <w:rPr>
          <w:rFonts w:ascii="Arial" w:hAnsi="Arial" w:cs="Arial"/>
          <w:sz w:val="20"/>
          <w:szCs w:val="20"/>
        </w:rPr>
        <w:t xml:space="preserve"> przepisów i norm bezpieczeństwa</w:t>
      </w:r>
      <w:r>
        <w:rPr>
          <w:rFonts w:ascii="Arial" w:hAnsi="Arial" w:cs="Arial"/>
          <w:sz w:val="20"/>
          <w:szCs w:val="20"/>
        </w:rPr>
        <w:t xml:space="preserve"> lub nie dostarczenia </w:t>
      </w:r>
      <w:r w:rsidRPr="00AF1A85">
        <w:rPr>
          <w:rFonts w:ascii="Arial" w:hAnsi="Arial" w:cs="Arial"/>
          <w:sz w:val="20"/>
          <w:szCs w:val="20"/>
        </w:rPr>
        <w:t>na żądanie Zamawiającego dokumentacj</w:t>
      </w:r>
      <w:r>
        <w:rPr>
          <w:rFonts w:ascii="Arial" w:hAnsi="Arial" w:cs="Arial"/>
          <w:sz w:val="20"/>
          <w:szCs w:val="20"/>
        </w:rPr>
        <w:t>i</w:t>
      </w:r>
      <w:r w:rsidRPr="00AF1A85">
        <w:rPr>
          <w:rFonts w:ascii="Arial" w:hAnsi="Arial" w:cs="Arial"/>
          <w:sz w:val="20"/>
          <w:szCs w:val="20"/>
        </w:rPr>
        <w:t xml:space="preserve"> potwierdzając</w:t>
      </w:r>
      <w:r>
        <w:rPr>
          <w:rFonts w:ascii="Arial" w:hAnsi="Arial" w:cs="Arial"/>
          <w:sz w:val="20"/>
          <w:szCs w:val="20"/>
        </w:rPr>
        <w:t>ej</w:t>
      </w:r>
      <w:r w:rsidRPr="00AF1A85">
        <w:rPr>
          <w:rFonts w:ascii="Arial" w:hAnsi="Arial" w:cs="Arial"/>
          <w:sz w:val="20"/>
          <w:szCs w:val="20"/>
        </w:rPr>
        <w:t xml:space="preserve"> sprawność i bezpieczeństwo eksploatacji urządzeń, maszyn oraz instalacji użytkowanych w związku z realizacją </w:t>
      </w:r>
      <w:r>
        <w:rPr>
          <w:rFonts w:ascii="Arial" w:hAnsi="Arial" w:cs="Arial"/>
          <w:sz w:val="20"/>
          <w:szCs w:val="20"/>
        </w:rPr>
        <w:t>P</w:t>
      </w:r>
      <w:r w:rsidRPr="00AF1A85">
        <w:rPr>
          <w:rFonts w:ascii="Arial" w:hAnsi="Arial" w:cs="Arial"/>
          <w:sz w:val="20"/>
          <w:szCs w:val="20"/>
        </w:rPr>
        <w:t>rzedmiotu Umow</w:t>
      </w:r>
      <w:r>
        <w:rPr>
          <w:rFonts w:ascii="Arial" w:hAnsi="Arial" w:cs="Arial"/>
          <w:sz w:val="20"/>
          <w:szCs w:val="20"/>
        </w:rPr>
        <w:t>y, w kwocie 500 zł, za każdy ujawniony przypadek</w:t>
      </w:r>
      <w:r w:rsidRPr="00AF1A85">
        <w:rPr>
          <w:rFonts w:ascii="Arial" w:hAnsi="Arial" w:cs="Arial"/>
          <w:sz w:val="20"/>
          <w:szCs w:val="20"/>
        </w:rPr>
        <w:t>;</w:t>
      </w:r>
    </w:p>
    <w:p w14:paraId="207F820A" w14:textId="77777777" w:rsidR="00FE611A" w:rsidRPr="002D3370" w:rsidRDefault="00FE611A" w:rsidP="00FE611A">
      <w:pPr>
        <w:widowControl w:val="0"/>
        <w:numPr>
          <w:ilvl w:val="0"/>
          <w:numId w:val="74"/>
        </w:numPr>
        <w:tabs>
          <w:tab w:val="left" w:pos="851"/>
        </w:tabs>
        <w:overflowPunct w:val="0"/>
        <w:autoSpaceDE w:val="0"/>
        <w:autoSpaceDN w:val="0"/>
        <w:adjustRightInd w:val="0"/>
        <w:spacing w:after="0" w:line="274" w:lineRule="exact"/>
        <w:ind w:left="567" w:right="320" w:hanging="283"/>
        <w:jc w:val="both"/>
        <w:textAlignment w:val="baseline"/>
        <w:rPr>
          <w:rFonts w:ascii="Arial" w:eastAsia="Times New Roman" w:hAnsi="Arial" w:cs="Arial"/>
          <w:sz w:val="20"/>
          <w:szCs w:val="20"/>
        </w:rPr>
      </w:pPr>
      <w:r>
        <w:rPr>
          <w:rFonts w:ascii="Arial" w:eastAsia="Times New Roman" w:hAnsi="Arial" w:cs="Arial"/>
          <w:sz w:val="20"/>
          <w:szCs w:val="20"/>
        </w:rPr>
        <w:t xml:space="preserve">niezgłoszenia w wymaganym terminie </w:t>
      </w:r>
      <w:r w:rsidRPr="00706396">
        <w:rPr>
          <w:rFonts w:ascii="Arial" w:hAnsi="Arial" w:cs="Arial"/>
          <w:sz w:val="20"/>
          <w:szCs w:val="20"/>
        </w:rPr>
        <w:t>Zamawiającemu incydent</w:t>
      </w:r>
      <w:r>
        <w:rPr>
          <w:rFonts w:ascii="Arial" w:hAnsi="Arial" w:cs="Arial"/>
          <w:sz w:val="20"/>
          <w:szCs w:val="20"/>
        </w:rPr>
        <w:t>u,</w:t>
      </w:r>
      <w:r w:rsidRPr="00706396">
        <w:rPr>
          <w:rFonts w:ascii="Arial" w:hAnsi="Arial" w:cs="Arial"/>
          <w:sz w:val="20"/>
          <w:szCs w:val="20"/>
        </w:rPr>
        <w:t xml:space="preserve"> zdarzenia wypadkowe</w:t>
      </w:r>
      <w:r>
        <w:rPr>
          <w:rFonts w:ascii="Arial" w:hAnsi="Arial" w:cs="Arial"/>
          <w:sz w:val="20"/>
          <w:szCs w:val="20"/>
        </w:rPr>
        <w:t>go</w:t>
      </w:r>
      <w:r w:rsidRPr="00706396">
        <w:rPr>
          <w:rFonts w:ascii="Arial" w:hAnsi="Arial" w:cs="Arial"/>
          <w:sz w:val="20"/>
          <w:szCs w:val="20"/>
        </w:rPr>
        <w:t>, potencjalnie wypadkowe</w:t>
      </w:r>
      <w:r>
        <w:rPr>
          <w:rFonts w:ascii="Arial" w:hAnsi="Arial" w:cs="Arial"/>
          <w:sz w:val="20"/>
          <w:szCs w:val="20"/>
        </w:rPr>
        <w:t>go</w:t>
      </w:r>
      <w:r w:rsidRPr="00706396">
        <w:rPr>
          <w:rFonts w:ascii="Arial" w:hAnsi="Arial" w:cs="Arial"/>
          <w:sz w:val="20"/>
          <w:szCs w:val="20"/>
        </w:rPr>
        <w:t xml:space="preserve"> zaistniałe</w:t>
      </w:r>
      <w:r>
        <w:rPr>
          <w:rFonts w:ascii="Arial" w:hAnsi="Arial" w:cs="Arial"/>
          <w:sz w:val="20"/>
          <w:szCs w:val="20"/>
        </w:rPr>
        <w:t>go</w:t>
      </w:r>
      <w:r w:rsidRPr="00706396">
        <w:rPr>
          <w:rFonts w:ascii="Arial" w:hAnsi="Arial" w:cs="Arial"/>
          <w:sz w:val="20"/>
          <w:szCs w:val="20"/>
        </w:rPr>
        <w:t xml:space="preserve"> na budowie lub w związku z jej realizacją</w:t>
      </w:r>
      <w:r>
        <w:rPr>
          <w:rFonts w:ascii="Arial" w:hAnsi="Arial" w:cs="Arial"/>
          <w:sz w:val="20"/>
          <w:szCs w:val="20"/>
        </w:rPr>
        <w:t xml:space="preserve"> w kwocie 5000 zł, za każdy ujawniony przypadek;</w:t>
      </w:r>
    </w:p>
    <w:p w14:paraId="56AC810A" w14:textId="77777777" w:rsidR="00FE611A" w:rsidRDefault="00FE611A" w:rsidP="00FE611A">
      <w:pPr>
        <w:widowControl w:val="0"/>
        <w:numPr>
          <w:ilvl w:val="0"/>
          <w:numId w:val="74"/>
        </w:numPr>
        <w:tabs>
          <w:tab w:val="left" w:pos="851"/>
        </w:tabs>
        <w:overflowPunct w:val="0"/>
        <w:autoSpaceDE w:val="0"/>
        <w:autoSpaceDN w:val="0"/>
        <w:adjustRightInd w:val="0"/>
        <w:spacing w:after="0" w:line="274" w:lineRule="exact"/>
        <w:ind w:left="567" w:right="320" w:hanging="283"/>
        <w:jc w:val="both"/>
        <w:textAlignment w:val="baseline"/>
        <w:rPr>
          <w:rFonts w:ascii="Arial" w:eastAsia="Times New Roman" w:hAnsi="Arial" w:cs="Arial"/>
          <w:sz w:val="20"/>
          <w:szCs w:val="20"/>
        </w:rPr>
      </w:pPr>
      <w:r>
        <w:rPr>
          <w:rFonts w:ascii="Arial" w:eastAsia="Times New Roman" w:hAnsi="Arial" w:cs="Arial"/>
          <w:sz w:val="20"/>
          <w:szCs w:val="20"/>
        </w:rPr>
        <w:t>niezapewnienie pracownikom pomieszczeń oraz urządzeń higieniczno-sanitarnych spełniających wymagania przepisów, w kwocie 500 zł na każdy ujawniony przypadek;</w:t>
      </w:r>
    </w:p>
    <w:p w14:paraId="32DF3A72" w14:textId="77777777" w:rsidR="00FE611A" w:rsidRPr="00706396" w:rsidRDefault="00FE611A" w:rsidP="00FE611A">
      <w:pPr>
        <w:widowControl w:val="0"/>
        <w:numPr>
          <w:ilvl w:val="0"/>
          <w:numId w:val="74"/>
        </w:numPr>
        <w:tabs>
          <w:tab w:val="left" w:pos="851"/>
        </w:tabs>
        <w:overflowPunct w:val="0"/>
        <w:autoSpaceDE w:val="0"/>
        <w:autoSpaceDN w:val="0"/>
        <w:adjustRightInd w:val="0"/>
        <w:spacing w:after="0" w:line="274" w:lineRule="exact"/>
        <w:ind w:left="567" w:right="320" w:hanging="283"/>
        <w:jc w:val="both"/>
        <w:textAlignment w:val="baseline"/>
        <w:rPr>
          <w:rFonts w:ascii="Arial" w:eastAsia="Times New Roman" w:hAnsi="Arial" w:cs="Arial"/>
          <w:sz w:val="20"/>
          <w:szCs w:val="20"/>
        </w:rPr>
      </w:pPr>
      <w:r w:rsidRPr="00706396">
        <w:rPr>
          <w:rFonts w:ascii="Arial" w:eastAsia="Times New Roman" w:hAnsi="Arial" w:cs="Arial"/>
          <w:sz w:val="20"/>
          <w:szCs w:val="20"/>
        </w:rPr>
        <w:t>braku wyposażenia lub niestosowania przez pracowników środków ochrony indywidualnej oraz odzieży i obuwia roboczego, w kwocie 500 zł, za każdy ujawniony przypadek;</w:t>
      </w:r>
    </w:p>
    <w:p w14:paraId="38D1EAC6" w14:textId="77777777" w:rsidR="00FE611A" w:rsidRPr="00706396" w:rsidRDefault="00FE611A" w:rsidP="00FE611A">
      <w:pPr>
        <w:widowControl w:val="0"/>
        <w:numPr>
          <w:ilvl w:val="0"/>
          <w:numId w:val="74"/>
        </w:numPr>
        <w:tabs>
          <w:tab w:val="left" w:pos="851"/>
        </w:tabs>
        <w:overflowPunct w:val="0"/>
        <w:autoSpaceDE w:val="0"/>
        <w:autoSpaceDN w:val="0"/>
        <w:adjustRightInd w:val="0"/>
        <w:spacing w:after="0" w:line="274" w:lineRule="exact"/>
        <w:ind w:left="567" w:right="320" w:hanging="283"/>
        <w:jc w:val="both"/>
        <w:textAlignment w:val="baseline"/>
        <w:rPr>
          <w:rFonts w:ascii="Arial" w:eastAsia="Times New Roman" w:hAnsi="Arial" w:cs="Arial"/>
          <w:sz w:val="20"/>
          <w:szCs w:val="20"/>
        </w:rPr>
      </w:pPr>
      <w:r w:rsidRPr="00706396">
        <w:rPr>
          <w:rFonts w:ascii="Arial" w:eastAsia="Times New Roman" w:hAnsi="Arial" w:cs="Arial"/>
          <w:sz w:val="20"/>
          <w:szCs w:val="20"/>
        </w:rPr>
        <w:t xml:space="preserve">braku ładu i porządku na stanowiskach pracy zorganizowanych przez Wykonawcę w ramach realizacji </w:t>
      </w:r>
      <w:r>
        <w:rPr>
          <w:rFonts w:ascii="Arial" w:eastAsia="Times New Roman" w:hAnsi="Arial" w:cs="Arial"/>
          <w:sz w:val="20"/>
          <w:szCs w:val="20"/>
        </w:rPr>
        <w:t>P</w:t>
      </w:r>
      <w:r w:rsidRPr="00706396">
        <w:rPr>
          <w:rFonts w:ascii="Arial" w:eastAsia="Times New Roman" w:hAnsi="Arial" w:cs="Arial"/>
          <w:sz w:val="20"/>
          <w:szCs w:val="20"/>
        </w:rPr>
        <w:t xml:space="preserve">rzedmiotu </w:t>
      </w:r>
      <w:r>
        <w:rPr>
          <w:rFonts w:ascii="Arial" w:eastAsia="Times New Roman" w:hAnsi="Arial" w:cs="Arial"/>
          <w:sz w:val="20"/>
          <w:szCs w:val="20"/>
        </w:rPr>
        <w:t>U</w:t>
      </w:r>
      <w:r w:rsidRPr="00706396">
        <w:rPr>
          <w:rFonts w:ascii="Arial" w:eastAsia="Times New Roman" w:hAnsi="Arial" w:cs="Arial"/>
          <w:sz w:val="20"/>
          <w:szCs w:val="20"/>
        </w:rPr>
        <w:t>mowy oraz w ich otoczeniu, w kwocie 500 zł, za każdy ujawniony przypadek;</w:t>
      </w:r>
    </w:p>
    <w:p w14:paraId="68289315" w14:textId="77777777" w:rsidR="00FE611A" w:rsidRPr="002D3370" w:rsidRDefault="00FE611A" w:rsidP="00FE611A">
      <w:pPr>
        <w:widowControl w:val="0"/>
        <w:numPr>
          <w:ilvl w:val="0"/>
          <w:numId w:val="74"/>
        </w:numPr>
        <w:tabs>
          <w:tab w:val="left" w:pos="851"/>
        </w:tabs>
        <w:overflowPunct w:val="0"/>
        <w:autoSpaceDE w:val="0"/>
        <w:autoSpaceDN w:val="0"/>
        <w:adjustRightInd w:val="0"/>
        <w:spacing w:after="0" w:line="274" w:lineRule="exact"/>
        <w:ind w:left="567" w:right="320" w:hanging="283"/>
        <w:jc w:val="both"/>
        <w:textAlignment w:val="baseline"/>
        <w:rPr>
          <w:rFonts w:ascii="Arial" w:eastAsia="Times New Roman" w:hAnsi="Arial" w:cs="Arial"/>
          <w:sz w:val="20"/>
          <w:szCs w:val="20"/>
        </w:rPr>
      </w:pPr>
      <w:r w:rsidRPr="00706396">
        <w:rPr>
          <w:rFonts w:ascii="Arial" w:eastAsia="Times New Roman" w:hAnsi="Arial" w:cs="Arial"/>
          <w:sz w:val="20"/>
          <w:szCs w:val="20"/>
        </w:rPr>
        <w:t xml:space="preserve">naruszenia przepisów i zasad bezpieczeństwa, w tym określonych w </w:t>
      </w:r>
      <w:r>
        <w:rPr>
          <w:rFonts w:ascii="Arial" w:eastAsia="Times New Roman" w:hAnsi="Arial" w:cs="Arial"/>
          <w:sz w:val="20"/>
          <w:szCs w:val="20"/>
        </w:rPr>
        <w:t>Planie BIOZ, IBWR lub instrukcjach</w:t>
      </w:r>
      <w:r w:rsidRPr="00706396">
        <w:rPr>
          <w:rFonts w:ascii="Arial" w:eastAsia="Times New Roman" w:hAnsi="Arial" w:cs="Arial"/>
          <w:sz w:val="20"/>
          <w:szCs w:val="20"/>
        </w:rPr>
        <w:t xml:space="preserve"> BHP, w kwocie 500 z</w:t>
      </w:r>
      <w:r>
        <w:rPr>
          <w:rFonts w:ascii="Arial" w:eastAsia="Times New Roman" w:hAnsi="Arial" w:cs="Arial"/>
          <w:sz w:val="20"/>
          <w:szCs w:val="20"/>
        </w:rPr>
        <w:t>ł, za każdy ujawniony przypadek;</w:t>
      </w:r>
    </w:p>
    <w:p w14:paraId="779F6EB5" w14:textId="77777777" w:rsidR="00FE611A" w:rsidRDefault="00FE611A" w:rsidP="00FE611A">
      <w:pPr>
        <w:widowControl w:val="0"/>
        <w:numPr>
          <w:ilvl w:val="0"/>
          <w:numId w:val="74"/>
        </w:numPr>
        <w:tabs>
          <w:tab w:val="left" w:pos="851"/>
        </w:tabs>
        <w:overflowPunct w:val="0"/>
        <w:autoSpaceDE w:val="0"/>
        <w:autoSpaceDN w:val="0"/>
        <w:adjustRightInd w:val="0"/>
        <w:spacing w:after="0" w:line="274" w:lineRule="exact"/>
        <w:ind w:left="567" w:right="320" w:hanging="283"/>
        <w:jc w:val="both"/>
        <w:textAlignment w:val="baseline"/>
        <w:rPr>
          <w:rFonts w:ascii="Arial" w:eastAsia="Times New Roman" w:hAnsi="Arial" w:cs="Arial"/>
          <w:sz w:val="20"/>
          <w:szCs w:val="20"/>
        </w:rPr>
      </w:pPr>
      <w:r>
        <w:rPr>
          <w:rFonts w:ascii="Arial" w:eastAsia="Times New Roman" w:hAnsi="Arial" w:cs="Arial"/>
          <w:sz w:val="20"/>
          <w:szCs w:val="20"/>
        </w:rPr>
        <w:t>przebywania</w:t>
      </w:r>
      <w:r w:rsidRPr="00706396">
        <w:rPr>
          <w:rFonts w:ascii="Arial" w:eastAsia="Times New Roman" w:hAnsi="Arial" w:cs="Arial"/>
          <w:sz w:val="20"/>
          <w:szCs w:val="20"/>
        </w:rPr>
        <w:t xml:space="preserve"> na terenie budowy pracowników będących po</w:t>
      </w:r>
      <w:r>
        <w:rPr>
          <w:rFonts w:ascii="Arial" w:eastAsia="Times New Roman" w:hAnsi="Arial" w:cs="Arial"/>
          <w:sz w:val="20"/>
          <w:szCs w:val="20"/>
        </w:rPr>
        <w:t xml:space="preserve"> spożyciu </w:t>
      </w:r>
      <w:r w:rsidRPr="00706396">
        <w:rPr>
          <w:rFonts w:ascii="Arial" w:eastAsia="Times New Roman" w:hAnsi="Arial" w:cs="Arial"/>
          <w:sz w:val="20"/>
          <w:szCs w:val="20"/>
        </w:rPr>
        <w:t xml:space="preserve">alkoholu lub </w:t>
      </w:r>
      <w:r>
        <w:rPr>
          <w:rFonts w:ascii="Arial" w:eastAsia="Times New Roman" w:hAnsi="Arial" w:cs="Arial"/>
          <w:sz w:val="20"/>
          <w:szCs w:val="20"/>
        </w:rPr>
        <w:t xml:space="preserve">pod wpływem </w:t>
      </w:r>
      <w:r w:rsidRPr="00706396">
        <w:rPr>
          <w:rFonts w:ascii="Arial" w:eastAsia="Times New Roman" w:hAnsi="Arial" w:cs="Arial"/>
          <w:sz w:val="20"/>
          <w:szCs w:val="20"/>
        </w:rPr>
        <w:t xml:space="preserve">innych środków odurzających, w kwocie </w:t>
      </w:r>
      <w:r>
        <w:rPr>
          <w:rFonts w:ascii="Arial" w:eastAsia="Times New Roman" w:hAnsi="Arial" w:cs="Arial"/>
          <w:sz w:val="20"/>
          <w:szCs w:val="20"/>
        </w:rPr>
        <w:t>10000</w:t>
      </w:r>
      <w:r w:rsidRPr="00706396">
        <w:rPr>
          <w:rFonts w:ascii="Arial" w:eastAsia="Times New Roman" w:hAnsi="Arial" w:cs="Arial"/>
          <w:sz w:val="20"/>
          <w:szCs w:val="20"/>
        </w:rPr>
        <w:t xml:space="preserve"> zł za każdy ujawniony </w:t>
      </w:r>
      <w:r>
        <w:rPr>
          <w:rFonts w:ascii="Arial" w:eastAsia="Times New Roman" w:hAnsi="Arial" w:cs="Arial"/>
          <w:sz w:val="20"/>
          <w:szCs w:val="20"/>
        </w:rPr>
        <w:t xml:space="preserve">przez Zamawiającego </w:t>
      </w:r>
      <w:r w:rsidRPr="00706396">
        <w:rPr>
          <w:rFonts w:ascii="Arial" w:eastAsia="Times New Roman" w:hAnsi="Arial" w:cs="Arial"/>
          <w:sz w:val="20"/>
          <w:szCs w:val="20"/>
        </w:rPr>
        <w:t>przypadek oraz trwałe odsunięcie od pracy na budowie takich pracowników;</w:t>
      </w:r>
    </w:p>
    <w:p w14:paraId="3A670D0A" w14:textId="77777777" w:rsidR="00FE611A" w:rsidRDefault="00FE611A" w:rsidP="00FE611A">
      <w:pPr>
        <w:widowControl w:val="0"/>
        <w:numPr>
          <w:ilvl w:val="0"/>
          <w:numId w:val="74"/>
        </w:numPr>
        <w:tabs>
          <w:tab w:val="left" w:pos="851"/>
        </w:tabs>
        <w:overflowPunct w:val="0"/>
        <w:autoSpaceDE w:val="0"/>
        <w:autoSpaceDN w:val="0"/>
        <w:adjustRightInd w:val="0"/>
        <w:spacing w:after="120" w:line="274" w:lineRule="exact"/>
        <w:ind w:left="567" w:right="318" w:hanging="284"/>
        <w:jc w:val="both"/>
        <w:textAlignment w:val="baseline"/>
        <w:rPr>
          <w:rFonts w:ascii="Arial" w:eastAsia="Times New Roman" w:hAnsi="Arial" w:cs="Arial"/>
          <w:sz w:val="20"/>
          <w:szCs w:val="20"/>
        </w:rPr>
      </w:pPr>
      <w:r w:rsidRPr="002D3370">
        <w:rPr>
          <w:rFonts w:ascii="Arial" w:eastAsia="Times New Roman" w:hAnsi="Arial" w:cs="Arial"/>
          <w:sz w:val="20"/>
          <w:szCs w:val="20"/>
        </w:rPr>
        <w:t xml:space="preserve">niedostarczenia Zamawiającemu w wymaganym terminie raportu z kontroli i inspekcji stanu </w:t>
      </w:r>
      <w:r w:rsidRPr="002D3370">
        <w:rPr>
          <w:rFonts w:ascii="Arial" w:eastAsia="Times New Roman" w:hAnsi="Arial" w:cs="Arial"/>
          <w:sz w:val="20"/>
          <w:szCs w:val="20"/>
        </w:rPr>
        <w:lastRenderedPageBreak/>
        <w:t xml:space="preserve">BHP i ppoż., w </w:t>
      </w:r>
      <w:r>
        <w:rPr>
          <w:rFonts w:ascii="Arial" w:eastAsia="Times New Roman" w:hAnsi="Arial" w:cs="Arial"/>
          <w:sz w:val="20"/>
          <w:szCs w:val="20"/>
        </w:rPr>
        <w:t>kwocie 500 zł, za każdy przypadek.</w:t>
      </w:r>
    </w:p>
    <w:p w14:paraId="1E6C1911" w14:textId="77777777" w:rsidR="00FE611A" w:rsidRPr="00706396" w:rsidRDefault="00FE611A" w:rsidP="00FE611A">
      <w:pPr>
        <w:spacing w:after="0"/>
        <w:jc w:val="center"/>
        <w:rPr>
          <w:rFonts w:ascii="Arial" w:eastAsia="Times New Roman" w:hAnsi="Arial" w:cs="Arial"/>
          <w:sz w:val="20"/>
          <w:szCs w:val="20"/>
        </w:rPr>
      </w:pPr>
      <w:r w:rsidRPr="00706396">
        <w:rPr>
          <w:rFonts w:ascii="Arial" w:eastAsia="Times New Roman" w:hAnsi="Arial" w:cs="Arial"/>
          <w:sz w:val="20"/>
          <w:szCs w:val="20"/>
        </w:rPr>
        <w:t>§</w:t>
      </w:r>
      <w:r>
        <w:rPr>
          <w:rFonts w:ascii="Arial" w:eastAsia="Times New Roman" w:hAnsi="Arial" w:cs="Arial"/>
          <w:sz w:val="20"/>
          <w:szCs w:val="20"/>
        </w:rPr>
        <w:t>4</w:t>
      </w:r>
    </w:p>
    <w:p w14:paraId="340A7240" w14:textId="77777777" w:rsidR="00FE611A" w:rsidRPr="00706396" w:rsidRDefault="00FE611A" w:rsidP="00FE611A">
      <w:pPr>
        <w:widowControl w:val="0"/>
        <w:spacing w:after="120"/>
        <w:jc w:val="both"/>
        <w:rPr>
          <w:rFonts w:ascii="Arial" w:eastAsia="Times New Roman" w:hAnsi="Arial" w:cs="Arial"/>
          <w:sz w:val="20"/>
          <w:szCs w:val="20"/>
        </w:rPr>
      </w:pPr>
      <w:r w:rsidRPr="00706396">
        <w:rPr>
          <w:rFonts w:ascii="Arial" w:eastAsia="Times New Roman" w:hAnsi="Arial" w:cs="Arial"/>
          <w:sz w:val="20"/>
          <w:szCs w:val="20"/>
        </w:rPr>
        <w:t>Zamawiający zastrzega sobie prawo określenia dodatkowych wymogów dotyczących bezpieczeństwa pracy i ochrony zdrowia w sytuacjach przewidywania wystąpienia specyficznych zagrożeń wymagających zastosowania odrębnych działań zapobiegawczych. Wymagania co do ich przestrzegania będą skuteczne wyłącznie wtedy, gdy Zamawiający dostarczy je Wykonawcy w formie pisemnej nie później niż na 5 dni przed rozpoczęciem takich robót lub prawdopodobieństwem wystąpienia takich zagrożeń.</w:t>
      </w:r>
    </w:p>
    <w:p w14:paraId="0961762F" w14:textId="3D9AA0CB" w:rsidR="00C35166" w:rsidRDefault="00C35166">
      <w:pPr>
        <w:spacing w:after="160" w:line="259" w:lineRule="auto"/>
        <w:rPr>
          <w:rFonts w:eastAsia="Times New Roman" w:cstheme="minorHAnsi"/>
          <w:bCs/>
          <w:iCs/>
          <w:lang w:eastAsia="pl-PL"/>
        </w:rPr>
      </w:pPr>
      <w:r>
        <w:rPr>
          <w:rFonts w:eastAsia="Times New Roman" w:cstheme="minorHAnsi"/>
          <w:bCs/>
          <w:iCs/>
          <w:lang w:eastAsia="pl-PL"/>
        </w:rPr>
        <w:br w:type="page"/>
      </w:r>
    </w:p>
    <w:p w14:paraId="70177312" w14:textId="576350FA" w:rsidR="00AC7E99" w:rsidRPr="00D3668F" w:rsidRDefault="00C35166" w:rsidP="00430922">
      <w:pPr>
        <w:tabs>
          <w:tab w:val="center" w:pos="1985"/>
          <w:tab w:val="center" w:pos="7371"/>
        </w:tabs>
        <w:spacing w:before="360" w:after="0" w:line="240" w:lineRule="auto"/>
        <w:jc w:val="both"/>
        <w:outlineLvl w:val="0"/>
        <w:rPr>
          <w:rFonts w:ascii="Calibri" w:hAnsi="Calibri" w:cs="Calibri"/>
          <w:b/>
          <w:bCs/>
        </w:rPr>
      </w:pPr>
      <w:r w:rsidRPr="00D3668F">
        <w:rPr>
          <w:rFonts w:ascii="Calibri" w:hAnsi="Calibri" w:cs="Calibri"/>
          <w:b/>
          <w:bCs/>
        </w:rPr>
        <w:lastRenderedPageBreak/>
        <w:t>Załącznik nr 5 do Umowy</w:t>
      </w:r>
    </w:p>
    <w:p w14:paraId="2E7B434B" w14:textId="77777777" w:rsidR="004616E5" w:rsidRDefault="004616E5" w:rsidP="004616E5">
      <w:pPr>
        <w:spacing w:after="0"/>
        <w:jc w:val="center"/>
        <w:rPr>
          <w:rFonts w:cstheme="minorHAnsi"/>
          <w:b/>
          <w:color w:val="000000" w:themeColor="text1"/>
        </w:rPr>
      </w:pPr>
    </w:p>
    <w:p w14:paraId="12F833C9" w14:textId="417E89DA" w:rsidR="004616E5" w:rsidRDefault="004616E5" w:rsidP="004616E5">
      <w:pPr>
        <w:spacing w:after="0"/>
        <w:jc w:val="center"/>
        <w:rPr>
          <w:rFonts w:cstheme="minorHAnsi"/>
          <w:b/>
          <w:color w:val="000000" w:themeColor="text1"/>
        </w:rPr>
      </w:pPr>
      <w:r>
        <w:rPr>
          <w:rFonts w:cstheme="minorHAnsi"/>
          <w:b/>
          <w:color w:val="000000" w:themeColor="text1"/>
        </w:rPr>
        <w:t>Wymagania</w:t>
      </w:r>
      <w:r w:rsidRPr="00252603">
        <w:rPr>
          <w:rFonts w:cstheme="minorHAnsi"/>
          <w:b/>
          <w:color w:val="000000" w:themeColor="text1"/>
        </w:rPr>
        <w:t xml:space="preserve"> dla Wykonawców w zakresie ochrony środowiska</w:t>
      </w:r>
    </w:p>
    <w:p w14:paraId="56E758AC" w14:textId="77777777" w:rsidR="004616E5" w:rsidRDefault="004616E5" w:rsidP="004616E5">
      <w:pPr>
        <w:pStyle w:val="Stopka"/>
        <w:spacing w:line="276" w:lineRule="auto"/>
        <w:jc w:val="both"/>
        <w:rPr>
          <w:rFonts w:ascii="Arial" w:eastAsia="Times New Roman" w:hAnsi="Arial" w:cs="Arial"/>
          <w:sz w:val="20"/>
          <w:szCs w:val="20"/>
        </w:rPr>
      </w:pPr>
    </w:p>
    <w:p w14:paraId="0441903C" w14:textId="77777777" w:rsidR="004616E5" w:rsidRPr="00723132" w:rsidRDefault="004616E5" w:rsidP="004616E5">
      <w:pPr>
        <w:pStyle w:val="Stopka"/>
        <w:spacing w:line="276" w:lineRule="auto"/>
        <w:jc w:val="both"/>
        <w:rPr>
          <w:rFonts w:ascii="Arial" w:eastAsia="Times New Roman" w:hAnsi="Arial" w:cs="Arial"/>
          <w:sz w:val="20"/>
          <w:szCs w:val="20"/>
        </w:rPr>
      </w:pPr>
      <w:r>
        <w:rPr>
          <w:rFonts w:ascii="Arial" w:eastAsia="Times New Roman" w:hAnsi="Arial" w:cs="Arial"/>
          <w:sz w:val="20"/>
          <w:szCs w:val="20"/>
        </w:rPr>
        <w:t>Zasady postępowania</w:t>
      </w:r>
      <w:r w:rsidRPr="00723132">
        <w:rPr>
          <w:rFonts w:ascii="Arial" w:eastAsia="Times New Roman" w:hAnsi="Arial" w:cs="Arial"/>
          <w:sz w:val="20"/>
          <w:szCs w:val="20"/>
        </w:rPr>
        <w:t xml:space="preserve"> w zakresie ochrony </w:t>
      </w:r>
      <w:r>
        <w:rPr>
          <w:rFonts w:ascii="Arial" w:eastAsia="Times New Roman" w:hAnsi="Arial" w:cs="Arial"/>
          <w:sz w:val="20"/>
          <w:szCs w:val="20"/>
        </w:rPr>
        <w:t>środowiska</w:t>
      </w:r>
      <w:r w:rsidRPr="00723132">
        <w:rPr>
          <w:rFonts w:ascii="Arial" w:eastAsia="Times New Roman" w:hAnsi="Arial" w:cs="Arial"/>
          <w:sz w:val="20"/>
          <w:szCs w:val="20"/>
        </w:rPr>
        <w:t xml:space="preserve"> mieszczą się w granicach prawa, a ich spełnienie jest integralnym elementem realizacji Przedmiotu Umowy/Zamówienia w sposób </w:t>
      </w:r>
      <w:r>
        <w:rPr>
          <w:rFonts w:ascii="Arial" w:eastAsia="Times New Roman" w:hAnsi="Arial" w:cs="Arial"/>
          <w:sz w:val="20"/>
          <w:szCs w:val="20"/>
        </w:rPr>
        <w:t xml:space="preserve">zgodny z prawem, </w:t>
      </w:r>
      <w:r w:rsidRPr="00723132">
        <w:rPr>
          <w:rFonts w:ascii="Arial" w:eastAsia="Times New Roman" w:hAnsi="Arial" w:cs="Arial"/>
          <w:sz w:val="20"/>
          <w:szCs w:val="20"/>
        </w:rPr>
        <w:t xml:space="preserve">profesjonalny i rzetelny. </w:t>
      </w:r>
      <w:r>
        <w:rPr>
          <w:rFonts w:ascii="Arial" w:eastAsia="Times New Roman" w:hAnsi="Arial" w:cs="Arial"/>
          <w:sz w:val="20"/>
          <w:szCs w:val="20"/>
        </w:rPr>
        <w:t>Zasady postępowania</w:t>
      </w:r>
      <w:r w:rsidRPr="00723132">
        <w:rPr>
          <w:rFonts w:ascii="Arial" w:eastAsia="Times New Roman" w:hAnsi="Arial" w:cs="Arial"/>
          <w:sz w:val="20"/>
          <w:szCs w:val="20"/>
        </w:rPr>
        <w:t xml:space="preserve"> w zakresie ochrony </w:t>
      </w:r>
      <w:r>
        <w:rPr>
          <w:rFonts w:ascii="Arial" w:eastAsia="Times New Roman" w:hAnsi="Arial" w:cs="Arial"/>
          <w:sz w:val="20"/>
          <w:szCs w:val="20"/>
        </w:rPr>
        <w:t>środowiska</w:t>
      </w:r>
      <w:r w:rsidRPr="00723132">
        <w:rPr>
          <w:rFonts w:ascii="Arial" w:eastAsia="Times New Roman" w:hAnsi="Arial" w:cs="Arial"/>
          <w:sz w:val="20"/>
          <w:szCs w:val="20"/>
        </w:rPr>
        <w:t xml:space="preserve"> stanowią doprecyzowanie wymagań określonych prawem i nie należy ich traktować jako katalog zamknięty. Wykonawca na etapie wyceny zobowiązany jest uwzględnić wszystkie zasoby (techniczne, organizacyjne i ludzkie) potrzebne do wykonania Przedmiotu Umowy/Zamówienia w sposób bezpieczny dla </w:t>
      </w:r>
      <w:r>
        <w:rPr>
          <w:rFonts w:ascii="Arial" w:eastAsia="Times New Roman" w:hAnsi="Arial" w:cs="Arial"/>
          <w:sz w:val="20"/>
          <w:szCs w:val="20"/>
        </w:rPr>
        <w:t xml:space="preserve">środowiska, zgodnie </w:t>
      </w:r>
      <w:r>
        <w:rPr>
          <w:rFonts w:ascii="Arial" w:eastAsia="Times New Roman" w:hAnsi="Arial" w:cs="Arial"/>
          <w:sz w:val="20"/>
          <w:szCs w:val="20"/>
        </w:rPr>
        <w:br/>
      </w:r>
      <w:r w:rsidRPr="00723132">
        <w:rPr>
          <w:rFonts w:ascii="Arial" w:eastAsia="Times New Roman" w:hAnsi="Arial" w:cs="Arial"/>
          <w:sz w:val="20"/>
          <w:szCs w:val="20"/>
        </w:rPr>
        <w:t xml:space="preserve">z obowiązującymi przepisami, zasadami i normami, aktualnym stanem wiedzy technicznej i dobrej praktyki inżynierskiej.  </w:t>
      </w:r>
    </w:p>
    <w:p w14:paraId="624707CA" w14:textId="77777777" w:rsidR="004616E5" w:rsidRDefault="004616E5" w:rsidP="004616E5">
      <w:pPr>
        <w:spacing w:after="0"/>
        <w:jc w:val="center"/>
        <w:rPr>
          <w:rFonts w:ascii="Arial" w:hAnsi="Arial" w:cs="Arial"/>
          <w:sz w:val="20"/>
          <w:szCs w:val="20"/>
        </w:rPr>
      </w:pPr>
    </w:p>
    <w:p w14:paraId="5A02C0D9" w14:textId="77777777" w:rsidR="004616E5" w:rsidRPr="00706396" w:rsidRDefault="004616E5" w:rsidP="004616E5">
      <w:pPr>
        <w:spacing w:after="0"/>
        <w:jc w:val="center"/>
        <w:rPr>
          <w:rFonts w:ascii="Arial" w:hAnsi="Arial" w:cs="Arial"/>
          <w:sz w:val="20"/>
          <w:szCs w:val="20"/>
        </w:rPr>
      </w:pPr>
      <w:r w:rsidRPr="00706396">
        <w:rPr>
          <w:rFonts w:ascii="Arial" w:hAnsi="Arial" w:cs="Arial"/>
          <w:sz w:val="20"/>
          <w:szCs w:val="20"/>
        </w:rPr>
        <w:t>§1</w:t>
      </w:r>
    </w:p>
    <w:p w14:paraId="36AD3753" w14:textId="77777777" w:rsidR="004616E5" w:rsidRPr="00AB02CA" w:rsidRDefault="004616E5" w:rsidP="004616E5">
      <w:pPr>
        <w:spacing w:after="0"/>
        <w:jc w:val="both"/>
        <w:rPr>
          <w:rFonts w:ascii="Arial" w:eastAsia="Times New Roman" w:hAnsi="Arial" w:cs="Arial"/>
          <w:sz w:val="20"/>
          <w:szCs w:val="20"/>
        </w:rPr>
      </w:pPr>
      <w:r w:rsidRPr="00AB02CA">
        <w:rPr>
          <w:rFonts w:ascii="Arial" w:eastAsia="Times New Roman" w:hAnsi="Arial" w:cs="Arial"/>
          <w:sz w:val="20"/>
          <w:szCs w:val="20"/>
        </w:rPr>
        <w:t>Wykonawca realizujący Umowę/Zamówienie na rzecz Grupy Kapitałowej P</w:t>
      </w:r>
      <w:r>
        <w:rPr>
          <w:rFonts w:ascii="Arial" w:eastAsia="Times New Roman" w:hAnsi="Arial" w:cs="Arial"/>
          <w:sz w:val="20"/>
          <w:szCs w:val="20"/>
        </w:rPr>
        <w:t>GE</w:t>
      </w:r>
      <w:r w:rsidRPr="00AB02CA">
        <w:rPr>
          <w:rFonts w:ascii="Arial" w:eastAsia="Times New Roman" w:hAnsi="Arial" w:cs="Arial"/>
          <w:sz w:val="20"/>
          <w:szCs w:val="20"/>
        </w:rPr>
        <w:t xml:space="preserve"> Energetyka </w:t>
      </w:r>
      <w:r>
        <w:rPr>
          <w:rFonts w:ascii="Arial" w:eastAsia="Times New Roman" w:hAnsi="Arial" w:cs="Arial"/>
          <w:sz w:val="20"/>
          <w:szCs w:val="20"/>
        </w:rPr>
        <w:t xml:space="preserve">Kolejowa </w:t>
      </w:r>
      <w:r w:rsidRPr="00AB02CA">
        <w:rPr>
          <w:rFonts w:ascii="Arial" w:eastAsia="Times New Roman" w:hAnsi="Arial" w:cs="Arial"/>
          <w:sz w:val="20"/>
          <w:szCs w:val="20"/>
        </w:rPr>
        <w:t>obowiązany jest do:</w:t>
      </w:r>
    </w:p>
    <w:p w14:paraId="2E30339C" w14:textId="77777777" w:rsidR="004616E5" w:rsidRDefault="004616E5" w:rsidP="004616E5">
      <w:pPr>
        <w:pStyle w:val="Akapitzlist"/>
        <w:numPr>
          <w:ilvl w:val="0"/>
          <w:numId w:val="80"/>
        </w:numPr>
        <w:spacing w:after="0"/>
        <w:ind w:left="924" w:hanging="357"/>
        <w:jc w:val="both"/>
        <w:rPr>
          <w:rFonts w:ascii="Arial" w:eastAsia="Times New Roman" w:hAnsi="Arial" w:cs="Arial"/>
          <w:sz w:val="20"/>
          <w:szCs w:val="20"/>
        </w:rPr>
      </w:pPr>
      <w:r w:rsidRPr="002E5D7D">
        <w:rPr>
          <w:rFonts w:ascii="Arial" w:eastAsia="Times New Roman" w:hAnsi="Arial" w:cs="Arial"/>
          <w:sz w:val="20"/>
          <w:szCs w:val="20"/>
        </w:rPr>
        <w:t>przestrzega</w:t>
      </w:r>
      <w:r>
        <w:rPr>
          <w:rFonts w:ascii="Arial" w:eastAsia="Times New Roman" w:hAnsi="Arial" w:cs="Arial"/>
          <w:sz w:val="20"/>
          <w:szCs w:val="20"/>
        </w:rPr>
        <w:t>nia</w:t>
      </w:r>
      <w:r w:rsidRPr="002E5D7D">
        <w:rPr>
          <w:rFonts w:ascii="Arial" w:eastAsia="Times New Roman" w:hAnsi="Arial" w:cs="Arial"/>
          <w:sz w:val="20"/>
          <w:szCs w:val="20"/>
        </w:rPr>
        <w:t xml:space="preserve"> przepisów ochrony środowiska dotyczących w szczególności:</w:t>
      </w:r>
    </w:p>
    <w:p w14:paraId="0A38B3F4" w14:textId="77777777" w:rsidR="004616E5" w:rsidRDefault="004616E5" w:rsidP="004616E5">
      <w:pPr>
        <w:pStyle w:val="Akapitzlist"/>
        <w:numPr>
          <w:ilvl w:val="0"/>
          <w:numId w:val="81"/>
        </w:numPr>
        <w:spacing w:after="0"/>
        <w:jc w:val="both"/>
        <w:rPr>
          <w:rFonts w:ascii="Arial" w:eastAsia="Times New Roman" w:hAnsi="Arial" w:cs="Arial"/>
          <w:sz w:val="20"/>
          <w:szCs w:val="20"/>
        </w:rPr>
      </w:pPr>
      <w:r w:rsidRPr="00BF2F56">
        <w:rPr>
          <w:rFonts w:ascii="Arial" w:eastAsia="Times New Roman" w:hAnsi="Arial" w:cs="Arial"/>
          <w:sz w:val="20"/>
          <w:szCs w:val="20"/>
        </w:rPr>
        <w:t>ochrony gleby, wody i powierzchni ziemi przez niedopuszczanie do zanieczyszczeń szkodliwymi substancjami np. olejami, smarami, farbami, produktami zawierającymi substancje i mieszaniny niebezpieczne,</w:t>
      </w:r>
    </w:p>
    <w:p w14:paraId="3C5C47AC" w14:textId="77777777" w:rsidR="004616E5" w:rsidRDefault="004616E5" w:rsidP="004616E5">
      <w:pPr>
        <w:pStyle w:val="Akapitzlist"/>
        <w:numPr>
          <w:ilvl w:val="0"/>
          <w:numId w:val="81"/>
        </w:numPr>
        <w:spacing w:after="0"/>
        <w:jc w:val="both"/>
        <w:rPr>
          <w:rFonts w:ascii="Arial" w:eastAsia="Times New Roman" w:hAnsi="Arial" w:cs="Arial"/>
          <w:sz w:val="20"/>
          <w:szCs w:val="20"/>
        </w:rPr>
      </w:pPr>
      <w:r>
        <w:rPr>
          <w:rFonts w:ascii="Arial" w:eastAsia="Times New Roman" w:hAnsi="Arial" w:cs="Arial"/>
          <w:sz w:val="20"/>
          <w:szCs w:val="20"/>
        </w:rPr>
        <w:t>r</w:t>
      </w:r>
      <w:r w:rsidRPr="002E5D7D">
        <w:rPr>
          <w:rFonts w:ascii="Arial" w:eastAsia="Times New Roman" w:hAnsi="Arial" w:cs="Arial"/>
          <w:sz w:val="20"/>
          <w:szCs w:val="20"/>
        </w:rPr>
        <w:t>acjonalnego korzystania z wody,</w:t>
      </w:r>
    </w:p>
    <w:p w14:paraId="3B365585" w14:textId="77777777" w:rsidR="004616E5" w:rsidRDefault="004616E5" w:rsidP="004616E5">
      <w:pPr>
        <w:pStyle w:val="Akapitzlist"/>
        <w:numPr>
          <w:ilvl w:val="0"/>
          <w:numId w:val="81"/>
        </w:numPr>
        <w:spacing w:after="0"/>
        <w:jc w:val="both"/>
        <w:rPr>
          <w:rFonts w:ascii="Arial" w:eastAsia="Times New Roman" w:hAnsi="Arial" w:cs="Arial"/>
          <w:sz w:val="20"/>
          <w:szCs w:val="20"/>
        </w:rPr>
      </w:pPr>
      <w:r w:rsidRPr="002E5D7D">
        <w:rPr>
          <w:rFonts w:ascii="Arial" w:eastAsia="Times New Roman" w:hAnsi="Arial" w:cs="Arial"/>
          <w:sz w:val="20"/>
          <w:szCs w:val="20"/>
        </w:rPr>
        <w:t>utrzymania czystości i porządku w rejonie pracy, na użytkowanym terenie lub w obiekcie,</w:t>
      </w:r>
    </w:p>
    <w:p w14:paraId="2E7BA676" w14:textId="77777777" w:rsidR="004616E5" w:rsidRDefault="004616E5" w:rsidP="004616E5">
      <w:pPr>
        <w:pStyle w:val="Akapitzlist"/>
        <w:numPr>
          <w:ilvl w:val="0"/>
          <w:numId w:val="81"/>
        </w:numPr>
        <w:spacing w:after="0"/>
        <w:jc w:val="both"/>
        <w:rPr>
          <w:rFonts w:ascii="Arial" w:eastAsia="Times New Roman" w:hAnsi="Arial" w:cs="Arial"/>
          <w:sz w:val="20"/>
          <w:szCs w:val="20"/>
        </w:rPr>
      </w:pPr>
      <w:r w:rsidRPr="002E5D7D">
        <w:rPr>
          <w:rFonts w:ascii="Arial" w:eastAsia="Times New Roman" w:hAnsi="Arial" w:cs="Arial"/>
          <w:sz w:val="20"/>
          <w:szCs w:val="20"/>
        </w:rPr>
        <w:t>czasowego gromadzenia powstałych odpadów przed transportem w sposób zapewniający ochronę środowiska i w sposób uzgodniony z Zamawiającym,</w:t>
      </w:r>
    </w:p>
    <w:p w14:paraId="58ADB9DC" w14:textId="77777777" w:rsidR="004616E5" w:rsidRDefault="004616E5" w:rsidP="004616E5">
      <w:pPr>
        <w:pStyle w:val="Akapitzlist"/>
        <w:numPr>
          <w:ilvl w:val="0"/>
          <w:numId w:val="81"/>
        </w:numPr>
        <w:spacing w:after="0"/>
        <w:jc w:val="both"/>
        <w:rPr>
          <w:rFonts w:ascii="Arial" w:eastAsia="Times New Roman" w:hAnsi="Arial" w:cs="Arial"/>
          <w:sz w:val="20"/>
          <w:szCs w:val="20"/>
        </w:rPr>
      </w:pPr>
      <w:r w:rsidRPr="002E5D7D">
        <w:rPr>
          <w:rFonts w:ascii="Arial" w:eastAsia="Times New Roman" w:hAnsi="Arial" w:cs="Arial"/>
          <w:sz w:val="20"/>
          <w:szCs w:val="20"/>
        </w:rPr>
        <w:t xml:space="preserve">posiadania aktualnych kart charakterystyki substancji i mieszanin niebezpiecznych przed wprowadzeniem na teren realizowania Umowy/Zamówienia na rzecz spółek Grupy Kapitałowej </w:t>
      </w:r>
      <w:r>
        <w:rPr>
          <w:rFonts w:ascii="Arial" w:eastAsia="Times New Roman" w:hAnsi="Arial" w:cs="Arial"/>
          <w:sz w:val="20"/>
          <w:szCs w:val="20"/>
        </w:rPr>
        <w:t>PGE</w:t>
      </w:r>
      <w:r w:rsidRPr="002E5D7D">
        <w:rPr>
          <w:rFonts w:ascii="Arial" w:eastAsia="Times New Roman" w:hAnsi="Arial" w:cs="Arial"/>
          <w:sz w:val="20"/>
          <w:szCs w:val="20"/>
        </w:rPr>
        <w:t xml:space="preserve"> Energetyka</w:t>
      </w:r>
      <w:r>
        <w:rPr>
          <w:rFonts w:ascii="Arial" w:eastAsia="Times New Roman" w:hAnsi="Arial" w:cs="Arial"/>
          <w:sz w:val="20"/>
          <w:szCs w:val="20"/>
        </w:rPr>
        <w:t xml:space="preserve"> Kolejowa</w:t>
      </w:r>
      <w:r w:rsidRPr="002E5D7D">
        <w:rPr>
          <w:rFonts w:ascii="Arial" w:eastAsia="Times New Roman" w:hAnsi="Arial" w:cs="Arial"/>
          <w:sz w:val="20"/>
          <w:szCs w:val="20"/>
        </w:rPr>
        <w:t xml:space="preserve">, </w:t>
      </w:r>
    </w:p>
    <w:p w14:paraId="1BC00138" w14:textId="77777777" w:rsidR="004616E5" w:rsidRDefault="004616E5" w:rsidP="004616E5">
      <w:pPr>
        <w:pStyle w:val="Akapitzlist"/>
        <w:numPr>
          <w:ilvl w:val="0"/>
          <w:numId w:val="81"/>
        </w:numPr>
        <w:spacing w:after="0"/>
        <w:jc w:val="both"/>
        <w:rPr>
          <w:rFonts w:ascii="Arial" w:eastAsia="Times New Roman" w:hAnsi="Arial" w:cs="Arial"/>
          <w:sz w:val="20"/>
          <w:szCs w:val="20"/>
        </w:rPr>
      </w:pPr>
      <w:r w:rsidRPr="002E5D7D">
        <w:rPr>
          <w:rFonts w:ascii="Arial" w:eastAsia="Times New Roman" w:hAnsi="Arial" w:cs="Arial"/>
          <w:sz w:val="20"/>
          <w:szCs w:val="20"/>
        </w:rPr>
        <w:t xml:space="preserve">używania odpowiednich pojemników do substancji i mieszanin niebezpiecznych </w:t>
      </w:r>
      <w:r w:rsidRPr="002E5D7D">
        <w:rPr>
          <w:rFonts w:ascii="Arial" w:eastAsia="Times New Roman" w:hAnsi="Arial" w:cs="Arial"/>
          <w:sz w:val="20"/>
          <w:szCs w:val="20"/>
        </w:rPr>
        <w:br/>
        <w:t xml:space="preserve">z odpowiednimi </w:t>
      </w:r>
      <w:r>
        <w:rPr>
          <w:rFonts w:ascii="Arial" w:eastAsia="Times New Roman" w:hAnsi="Arial" w:cs="Arial"/>
          <w:sz w:val="20"/>
          <w:szCs w:val="20"/>
        </w:rPr>
        <w:t>zabezpieczeniami i oznakowaniem,</w:t>
      </w:r>
    </w:p>
    <w:p w14:paraId="2FFB8215" w14:textId="77777777" w:rsidR="004616E5" w:rsidRPr="002E5D7D" w:rsidRDefault="004616E5" w:rsidP="004616E5">
      <w:pPr>
        <w:pStyle w:val="Akapitzlist"/>
        <w:numPr>
          <w:ilvl w:val="0"/>
          <w:numId w:val="81"/>
        </w:numPr>
        <w:spacing w:after="0"/>
        <w:jc w:val="both"/>
        <w:rPr>
          <w:rFonts w:ascii="Arial" w:eastAsia="Times New Roman" w:hAnsi="Arial" w:cs="Arial"/>
          <w:sz w:val="20"/>
          <w:szCs w:val="20"/>
        </w:rPr>
      </w:pPr>
      <w:r>
        <w:rPr>
          <w:rFonts w:ascii="Arial" w:eastAsia="Times New Roman" w:hAnsi="Arial" w:cs="Arial"/>
          <w:sz w:val="20"/>
          <w:szCs w:val="20"/>
        </w:rPr>
        <w:t>podejmowania</w:t>
      </w:r>
      <w:r w:rsidRPr="00BF2F56">
        <w:rPr>
          <w:rFonts w:ascii="Arial" w:eastAsia="Times New Roman" w:hAnsi="Arial" w:cs="Arial"/>
          <w:sz w:val="20"/>
          <w:szCs w:val="20"/>
        </w:rPr>
        <w:t xml:space="preserve"> wszelki</w:t>
      </w:r>
      <w:r>
        <w:rPr>
          <w:rFonts w:ascii="Arial" w:eastAsia="Times New Roman" w:hAnsi="Arial" w:cs="Arial"/>
          <w:sz w:val="20"/>
          <w:szCs w:val="20"/>
        </w:rPr>
        <w:t xml:space="preserve">ch środków </w:t>
      </w:r>
      <w:r w:rsidRPr="00BF2F56">
        <w:rPr>
          <w:rFonts w:ascii="Arial" w:eastAsia="Times New Roman" w:hAnsi="Arial" w:cs="Arial"/>
          <w:sz w:val="20"/>
          <w:szCs w:val="20"/>
        </w:rPr>
        <w:t>w celu ochrony istniejącej, nieprzeznaczonej do usunięcia roślinności</w:t>
      </w:r>
    </w:p>
    <w:p w14:paraId="5EBA3712" w14:textId="77777777" w:rsidR="004616E5" w:rsidRDefault="004616E5" w:rsidP="004616E5">
      <w:pPr>
        <w:pStyle w:val="Akapitzlist"/>
        <w:numPr>
          <w:ilvl w:val="0"/>
          <w:numId w:val="80"/>
        </w:numPr>
        <w:spacing w:after="0"/>
        <w:ind w:left="924" w:hanging="357"/>
        <w:jc w:val="both"/>
        <w:rPr>
          <w:rFonts w:ascii="Arial" w:eastAsia="Times New Roman" w:hAnsi="Arial" w:cs="Arial"/>
          <w:sz w:val="20"/>
          <w:szCs w:val="20"/>
        </w:rPr>
      </w:pPr>
      <w:r w:rsidRPr="00AB02CA">
        <w:rPr>
          <w:rFonts w:ascii="Arial" w:eastAsia="Times New Roman" w:hAnsi="Arial" w:cs="Arial"/>
          <w:sz w:val="20"/>
          <w:szCs w:val="20"/>
        </w:rPr>
        <w:t>stosowania wymaganych przepisami ochrony środowiska lub określonych w decyzjach administracyjnych środków technicznych chroniących środowisko,</w:t>
      </w:r>
    </w:p>
    <w:p w14:paraId="28DF8668" w14:textId="77777777" w:rsidR="004616E5" w:rsidRDefault="004616E5" w:rsidP="004616E5">
      <w:pPr>
        <w:pStyle w:val="Akapitzlist"/>
        <w:numPr>
          <w:ilvl w:val="0"/>
          <w:numId w:val="80"/>
        </w:numPr>
        <w:spacing w:after="0"/>
        <w:ind w:left="924" w:hanging="357"/>
        <w:jc w:val="both"/>
        <w:rPr>
          <w:rFonts w:ascii="Arial" w:eastAsia="Times New Roman" w:hAnsi="Arial" w:cs="Arial"/>
          <w:sz w:val="20"/>
          <w:szCs w:val="20"/>
        </w:rPr>
      </w:pPr>
      <w:r w:rsidRPr="00AB02CA">
        <w:rPr>
          <w:rFonts w:ascii="Arial" w:eastAsia="Times New Roman" w:hAnsi="Arial" w:cs="Arial"/>
          <w:sz w:val="20"/>
          <w:szCs w:val="20"/>
        </w:rPr>
        <w:t>stosowania właściwych rozwiązań technologicznych wynikających z przepisów lub decyzji administracyjnych,</w:t>
      </w:r>
    </w:p>
    <w:p w14:paraId="22340798" w14:textId="77777777" w:rsidR="004616E5" w:rsidRDefault="004616E5" w:rsidP="004616E5">
      <w:pPr>
        <w:pStyle w:val="Akapitzlist"/>
        <w:numPr>
          <w:ilvl w:val="0"/>
          <w:numId w:val="80"/>
        </w:numPr>
        <w:spacing w:after="0"/>
        <w:ind w:left="924" w:hanging="357"/>
        <w:jc w:val="both"/>
        <w:rPr>
          <w:rFonts w:ascii="Arial" w:eastAsia="Times New Roman" w:hAnsi="Arial" w:cs="Arial"/>
          <w:sz w:val="20"/>
          <w:szCs w:val="20"/>
        </w:rPr>
      </w:pPr>
      <w:r w:rsidRPr="00AB02CA">
        <w:rPr>
          <w:rFonts w:ascii="Arial" w:eastAsia="Times New Roman" w:hAnsi="Arial" w:cs="Arial"/>
          <w:sz w:val="20"/>
          <w:szCs w:val="20"/>
        </w:rPr>
        <w:t>dotrzymywania wymaganych prawem badań i kontroli wynikających z przepisów prawa, standardów emisyjnych oraz określonych w pozwoleniach warunków emisji.</w:t>
      </w:r>
    </w:p>
    <w:p w14:paraId="41141475" w14:textId="77777777" w:rsidR="004616E5" w:rsidRPr="00AB02CA" w:rsidRDefault="004616E5" w:rsidP="004616E5">
      <w:pPr>
        <w:pStyle w:val="Akapitzlist"/>
        <w:spacing w:after="0"/>
        <w:ind w:left="924"/>
        <w:jc w:val="both"/>
        <w:rPr>
          <w:rFonts w:ascii="Arial" w:eastAsia="Times New Roman" w:hAnsi="Arial" w:cs="Arial"/>
          <w:sz w:val="20"/>
          <w:szCs w:val="20"/>
        </w:rPr>
      </w:pPr>
    </w:p>
    <w:p w14:paraId="3A6195DC" w14:textId="77777777" w:rsidR="004616E5" w:rsidRPr="0050542B" w:rsidRDefault="004616E5" w:rsidP="004616E5">
      <w:pPr>
        <w:spacing w:after="0"/>
        <w:jc w:val="center"/>
        <w:rPr>
          <w:rFonts w:ascii="Arial" w:hAnsi="Arial" w:cs="Arial"/>
          <w:sz w:val="20"/>
          <w:szCs w:val="20"/>
        </w:rPr>
      </w:pPr>
      <w:r>
        <w:rPr>
          <w:rFonts w:ascii="Arial" w:hAnsi="Arial" w:cs="Arial"/>
          <w:sz w:val="20"/>
          <w:szCs w:val="20"/>
        </w:rPr>
        <w:t>§2</w:t>
      </w:r>
    </w:p>
    <w:p w14:paraId="4CBEEC18" w14:textId="77777777" w:rsidR="004616E5" w:rsidRPr="00BF2F56" w:rsidRDefault="004616E5" w:rsidP="004616E5">
      <w:pPr>
        <w:pStyle w:val="Akapitzlist"/>
        <w:numPr>
          <w:ilvl w:val="1"/>
          <w:numId w:val="76"/>
        </w:numPr>
        <w:spacing w:after="0"/>
        <w:ind w:left="709" w:hanging="425"/>
        <w:jc w:val="both"/>
        <w:rPr>
          <w:rFonts w:ascii="Arial" w:eastAsia="Times New Roman" w:hAnsi="Arial" w:cs="Arial"/>
          <w:sz w:val="20"/>
          <w:szCs w:val="20"/>
        </w:rPr>
      </w:pPr>
      <w:r w:rsidRPr="00BF2F56">
        <w:rPr>
          <w:rFonts w:ascii="Arial" w:eastAsia="Times New Roman" w:hAnsi="Arial" w:cs="Arial"/>
          <w:sz w:val="20"/>
          <w:szCs w:val="20"/>
        </w:rPr>
        <w:t xml:space="preserve">W trakcie realizacji </w:t>
      </w:r>
      <w:r>
        <w:rPr>
          <w:rFonts w:ascii="Arial" w:eastAsia="Times New Roman" w:hAnsi="Arial" w:cs="Arial"/>
          <w:sz w:val="20"/>
          <w:szCs w:val="20"/>
        </w:rPr>
        <w:t>Umowy/Z</w:t>
      </w:r>
      <w:r w:rsidRPr="00BF2F56">
        <w:rPr>
          <w:rFonts w:ascii="Arial" w:eastAsia="Times New Roman" w:hAnsi="Arial" w:cs="Arial"/>
          <w:sz w:val="20"/>
          <w:szCs w:val="20"/>
        </w:rPr>
        <w:t xml:space="preserve">amówienia Wykonawca obowiązany jest prowadzić gospodarkę odpadami, zgodnie z obowiązującymi w tym zakresie przepisami. </w:t>
      </w:r>
    </w:p>
    <w:p w14:paraId="53742005" w14:textId="77777777" w:rsidR="004616E5" w:rsidRPr="00BF2F56" w:rsidRDefault="004616E5" w:rsidP="004616E5">
      <w:pPr>
        <w:pStyle w:val="Akapitzlist"/>
        <w:numPr>
          <w:ilvl w:val="1"/>
          <w:numId w:val="76"/>
        </w:numPr>
        <w:spacing w:after="0"/>
        <w:ind w:left="709" w:hanging="425"/>
        <w:jc w:val="both"/>
        <w:rPr>
          <w:rFonts w:ascii="Arial" w:eastAsia="Times New Roman" w:hAnsi="Arial" w:cs="Arial"/>
          <w:sz w:val="20"/>
          <w:szCs w:val="20"/>
        </w:rPr>
      </w:pPr>
      <w:r w:rsidRPr="00BF2F56">
        <w:rPr>
          <w:rFonts w:ascii="Arial" w:eastAsia="Times New Roman" w:hAnsi="Arial" w:cs="Arial"/>
          <w:sz w:val="20"/>
          <w:szCs w:val="20"/>
        </w:rPr>
        <w:t>Wszelkie prace winny być prowadzone w taki sposób, aby minimalizować ilość powstających odpadów na terenie</w:t>
      </w:r>
      <w:r>
        <w:rPr>
          <w:rFonts w:ascii="Arial" w:eastAsia="Times New Roman" w:hAnsi="Arial" w:cs="Arial"/>
          <w:sz w:val="20"/>
          <w:szCs w:val="20"/>
        </w:rPr>
        <w:t xml:space="preserve"> budowy lub w związku z</w:t>
      </w:r>
      <w:r w:rsidRPr="00BF2F56">
        <w:rPr>
          <w:rFonts w:ascii="Arial" w:eastAsia="Times New Roman" w:hAnsi="Arial" w:cs="Arial"/>
          <w:sz w:val="20"/>
          <w:szCs w:val="20"/>
        </w:rPr>
        <w:t xml:space="preserve"> prowadzony</w:t>
      </w:r>
      <w:r>
        <w:rPr>
          <w:rFonts w:ascii="Arial" w:eastAsia="Times New Roman" w:hAnsi="Arial" w:cs="Arial"/>
          <w:sz w:val="20"/>
          <w:szCs w:val="20"/>
        </w:rPr>
        <w:t xml:space="preserve">mi </w:t>
      </w:r>
      <w:r w:rsidRPr="00BF2F56">
        <w:rPr>
          <w:rFonts w:ascii="Arial" w:eastAsia="Times New Roman" w:hAnsi="Arial" w:cs="Arial"/>
          <w:sz w:val="20"/>
          <w:szCs w:val="20"/>
        </w:rPr>
        <w:t>rob</w:t>
      </w:r>
      <w:r>
        <w:rPr>
          <w:rFonts w:ascii="Arial" w:eastAsia="Times New Roman" w:hAnsi="Arial" w:cs="Arial"/>
          <w:sz w:val="20"/>
          <w:szCs w:val="20"/>
        </w:rPr>
        <w:t>otami</w:t>
      </w:r>
      <w:r w:rsidRPr="00BF2F56">
        <w:rPr>
          <w:rFonts w:ascii="Arial" w:eastAsia="Times New Roman" w:hAnsi="Arial" w:cs="Arial"/>
          <w:sz w:val="20"/>
          <w:szCs w:val="20"/>
        </w:rPr>
        <w:t xml:space="preserve"> budowlany</w:t>
      </w:r>
      <w:r>
        <w:rPr>
          <w:rFonts w:ascii="Arial" w:eastAsia="Times New Roman" w:hAnsi="Arial" w:cs="Arial"/>
          <w:sz w:val="20"/>
          <w:szCs w:val="20"/>
        </w:rPr>
        <w:t>mi</w:t>
      </w:r>
      <w:r w:rsidRPr="00BF2F56">
        <w:rPr>
          <w:rFonts w:ascii="Arial" w:eastAsia="Times New Roman" w:hAnsi="Arial" w:cs="Arial"/>
          <w:sz w:val="20"/>
          <w:szCs w:val="20"/>
        </w:rPr>
        <w:t xml:space="preserve"> oraz ograniczać do niezbędnego minimum zasięg terenu i technicznej ingerencji w zasoby ziemi i wody, poprzez:</w:t>
      </w:r>
    </w:p>
    <w:p w14:paraId="28FD4EB6" w14:textId="77777777" w:rsidR="004616E5" w:rsidRPr="00BF2F56" w:rsidRDefault="004616E5" w:rsidP="004616E5">
      <w:pPr>
        <w:pStyle w:val="Akapitzlist"/>
        <w:numPr>
          <w:ilvl w:val="2"/>
          <w:numId w:val="77"/>
        </w:numPr>
        <w:spacing w:after="0"/>
        <w:ind w:left="1134" w:hanging="425"/>
        <w:jc w:val="both"/>
        <w:rPr>
          <w:rFonts w:ascii="Arial" w:eastAsia="Times New Roman" w:hAnsi="Arial" w:cs="Arial"/>
          <w:sz w:val="20"/>
          <w:szCs w:val="20"/>
        </w:rPr>
      </w:pPr>
      <w:r w:rsidRPr="00BF2F56">
        <w:rPr>
          <w:rFonts w:ascii="Arial" w:eastAsia="Times New Roman" w:hAnsi="Arial" w:cs="Arial"/>
          <w:sz w:val="20"/>
          <w:szCs w:val="20"/>
        </w:rPr>
        <w:t>właściwe przygotowanie i organizację zaplecza budowy i maszyn,</w:t>
      </w:r>
    </w:p>
    <w:p w14:paraId="18C16F5E" w14:textId="77777777" w:rsidR="004616E5" w:rsidRPr="00BF2F56" w:rsidRDefault="004616E5" w:rsidP="004616E5">
      <w:pPr>
        <w:pStyle w:val="Akapitzlist"/>
        <w:numPr>
          <w:ilvl w:val="2"/>
          <w:numId w:val="77"/>
        </w:numPr>
        <w:spacing w:after="0"/>
        <w:ind w:left="1134" w:hanging="425"/>
        <w:jc w:val="both"/>
        <w:rPr>
          <w:rFonts w:ascii="Arial" w:eastAsia="Times New Roman" w:hAnsi="Arial" w:cs="Arial"/>
          <w:sz w:val="20"/>
          <w:szCs w:val="20"/>
        </w:rPr>
      </w:pPr>
      <w:r w:rsidRPr="00BF2F56">
        <w:rPr>
          <w:rFonts w:ascii="Arial" w:eastAsia="Times New Roman" w:hAnsi="Arial" w:cs="Arial"/>
          <w:sz w:val="20"/>
          <w:szCs w:val="20"/>
        </w:rPr>
        <w:t>selektywne gromadzenie materiałów budowlanych,</w:t>
      </w:r>
    </w:p>
    <w:p w14:paraId="4FDA150E" w14:textId="77777777" w:rsidR="004616E5" w:rsidRPr="00BF2F56" w:rsidRDefault="004616E5" w:rsidP="004616E5">
      <w:pPr>
        <w:pStyle w:val="Akapitzlist"/>
        <w:numPr>
          <w:ilvl w:val="2"/>
          <w:numId w:val="77"/>
        </w:numPr>
        <w:spacing w:after="0"/>
        <w:ind w:left="1134" w:hanging="425"/>
        <w:jc w:val="both"/>
        <w:rPr>
          <w:rFonts w:ascii="Arial" w:eastAsia="Times New Roman" w:hAnsi="Arial" w:cs="Arial"/>
          <w:sz w:val="20"/>
          <w:szCs w:val="20"/>
        </w:rPr>
      </w:pPr>
      <w:r w:rsidRPr="00BF2F56">
        <w:rPr>
          <w:rFonts w:ascii="Arial" w:eastAsia="Times New Roman" w:hAnsi="Arial" w:cs="Arial"/>
          <w:sz w:val="20"/>
          <w:szCs w:val="20"/>
        </w:rPr>
        <w:t xml:space="preserve">rozdzielne gromadzenie gruntu usuniętego z wykopów, odpadów gruzu w mieszaninie </w:t>
      </w:r>
      <w:r w:rsidRPr="00BF2F56">
        <w:rPr>
          <w:rFonts w:ascii="Arial" w:eastAsia="Times New Roman" w:hAnsi="Arial" w:cs="Arial"/>
          <w:sz w:val="20"/>
          <w:szCs w:val="20"/>
        </w:rPr>
        <w:br/>
        <w:t xml:space="preserve">z masami ziemnymi, odpadów gruzu do ewentualnego wykorzystania w formie przetworzonej, </w:t>
      </w:r>
    </w:p>
    <w:p w14:paraId="7C66A4DB" w14:textId="77777777" w:rsidR="004616E5" w:rsidRPr="00BF2F56" w:rsidRDefault="004616E5" w:rsidP="004616E5">
      <w:pPr>
        <w:pStyle w:val="Akapitzlist"/>
        <w:numPr>
          <w:ilvl w:val="2"/>
          <w:numId w:val="77"/>
        </w:numPr>
        <w:spacing w:after="0"/>
        <w:ind w:left="1134" w:hanging="425"/>
        <w:jc w:val="both"/>
        <w:rPr>
          <w:rFonts w:ascii="Arial" w:eastAsia="Times New Roman" w:hAnsi="Arial" w:cs="Arial"/>
          <w:sz w:val="20"/>
          <w:szCs w:val="20"/>
        </w:rPr>
      </w:pPr>
      <w:r w:rsidRPr="00BF2F56">
        <w:rPr>
          <w:rFonts w:ascii="Arial" w:eastAsia="Times New Roman" w:hAnsi="Arial" w:cs="Arial"/>
          <w:sz w:val="20"/>
          <w:szCs w:val="20"/>
        </w:rPr>
        <w:lastRenderedPageBreak/>
        <w:t xml:space="preserve">wyposażenie placu i zaplecza budowy w stanowiska selektywnego gromadzenia odpadów, stosownie do rodzajów i możliwości wykorzystania lub unieszkodliwiania. </w:t>
      </w:r>
    </w:p>
    <w:p w14:paraId="08CF5F8C" w14:textId="77777777" w:rsidR="004616E5" w:rsidRPr="00BF2F56" w:rsidRDefault="004616E5" w:rsidP="004616E5">
      <w:pPr>
        <w:pStyle w:val="Akapitzlist"/>
        <w:numPr>
          <w:ilvl w:val="1"/>
          <w:numId w:val="76"/>
        </w:numPr>
        <w:spacing w:after="0"/>
        <w:ind w:left="709" w:hanging="425"/>
        <w:jc w:val="both"/>
        <w:rPr>
          <w:rFonts w:ascii="Arial" w:eastAsia="Times New Roman" w:hAnsi="Arial" w:cs="Arial"/>
          <w:sz w:val="20"/>
          <w:szCs w:val="20"/>
        </w:rPr>
      </w:pPr>
      <w:r w:rsidRPr="00BF2F56">
        <w:rPr>
          <w:rFonts w:ascii="Arial" w:eastAsia="Times New Roman" w:hAnsi="Arial" w:cs="Arial"/>
          <w:sz w:val="20"/>
          <w:szCs w:val="20"/>
        </w:rPr>
        <w:t>Odpady winny zostać przekazane podmiotowi, który posiada stosowne decyzje administracyjne, dotyczące, np. transportu, zbierania, przetwarzania odpadów.</w:t>
      </w:r>
    </w:p>
    <w:p w14:paraId="16912640" w14:textId="77777777" w:rsidR="004616E5" w:rsidRPr="00BF2F56" w:rsidRDefault="004616E5" w:rsidP="004616E5">
      <w:pPr>
        <w:pStyle w:val="Akapitzlist"/>
        <w:numPr>
          <w:ilvl w:val="1"/>
          <w:numId w:val="76"/>
        </w:numPr>
        <w:spacing w:after="0"/>
        <w:ind w:left="709" w:hanging="425"/>
        <w:jc w:val="both"/>
        <w:rPr>
          <w:rFonts w:ascii="Arial" w:eastAsia="Times New Roman" w:hAnsi="Arial" w:cs="Arial"/>
          <w:sz w:val="20"/>
          <w:szCs w:val="20"/>
        </w:rPr>
      </w:pPr>
      <w:r w:rsidRPr="00BF2F56">
        <w:rPr>
          <w:rFonts w:ascii="Arial" w:eastAsia="Times New Roman" w:hAnsi="Arial" w:cs="Arial"/>
          <w:sz w:val="20"/>
          <w:szCs w:val="20"/>
        </w:rPr>
        <w:t xml:space="preserve">Odpady winny być usuwane z miejsca wykonywania zamówienia bez zbędnej zwłoki. </w:t>
      </w:r>
    </w:p>
    <w:p w14:paraId="5975150E" w14:textId="77777777" w:rsidR="004616E5" w:rsidRPr="00BF2F56" w:rsidRDefault="004616E5" w:rsidP="004616E5">
      <w:pPr>
        <w:pStyle w:val="Akapitzlist"/>
        <w:numPr>
          <w:ilvl w:val="1"/>
          <w:numId w:val="76"/>
        </w:numPr>
        <w:spacing w:after="0"/>
        <w:ind w:left="709" w:hanging="425"/>
        <w:jc w:val="both"/>
        <w:rPr>
          <w:rFonts w:ascii="Arial" w:eastAsia="Times New Roman" w:hAnsi="Arial" w:cs="Arial"/>
          <w:sz w:val="20"/>
          <w:szCs w:val="20"/>
        </w:rPr>
      </w:pPr>
      <w:r w:rsidRPr="00BF2F56">
        <w:rPr>
          <w:rFonts w:ascii="Arial" w:eastAsia="Times New Roman" w:hAnsi="Arial" w:cs="Arial"/>
          <w:sz w:val="20"/>
          <w:szCs w:val="20"/>
        </w:rPr>
        <w:t xml:space="preserve">Odpady wytworzone w wyniku realizacji zamówienia powinny być zbierane, przechowywane </w:t>
      </w:r>
      <w:r w:rsidRPr="00BF2F56">
        <w:rPr>
          <w:rFonts w:ascii="Arial" w:eastAsia="Times New Roman" w:hAnsi="Arial" w:cs="Arial"/>
          <w:sz w:val="20"/>
          <w:szCs w:val="20"/>
        </w:rPr>
        <w:br/>
        <w:t>i magazynowane w sposób selektywny przy zastosowaniu środków zapobiegających negatywnemu oddziaływaniu na środowisko.</w:t>
      </w:r>
    </w:p>
    <w:p w14:paraId="7BB58F93" w14:textId="77777777" w:rsidR="004616E5" w:rsidRPr="00BF2F56" w:rsidRDefault="004616E5" w:rsidP="004616E5">
      <w:pPr>
        <w:pStyle w:val="Akapitzlist"/>
        <w:numPr>
          <w:ilvl w:val="1"/>
          <w:numId w:val="76"/>
        </w:numPr>
        <w:spacing w:after="0"/>
        <w:ind w:left="709" w:hanging="425"/>
        <w:jc w:val="both"/>
        <w:rPr>
          <w:rFonts w:ascii="Arial" w:eastAsia="Times New Roman" w:hAnsi="Arial" w:cs="Arial"/>
          <w:sz w:val="20"/>
          <w:szCs w:val="20"/>
        </w:rPr>
      </w:pPr>
      <w:r w:rsidRPr="00BF2F56">
        <w:rPr>
          <w:rFonts w:ascii="Arial" w:eastAsia="Times New Roman" w:hAnsi="Arial" w:cs="Arial"/>
          <w:sz w:val="20"/>
          <w:szCs w:val="20"/>
        </w:rPr>
        <w:t xml:space="preserve">Odpady powinny być zbierane w sposób selektywny, nie budzący wątpliwości co do ich rodzaju. </w:t>
      </w:r>
    </w:p>
    <w:p w14:paraId="7F520444" w14:textId="77777777" w:rsidR="004616E5" w:rsidRPr="00BF2F56" w:rsidRDefault="004616E5" w:rsidP="004616E5">
      <w:pPr>
        <w:pStyle w:val="Akapitzlist"/>
        <w:numPr>
          <w:ilvl w:val="1"/>
          <w:numId w:val="76"/>
        </w:numPr>
        <w:spacing w:after="0"/>
        <w:ind w:left="709" w:hanging="425"/>
        <w:jc w:val="both"/>
        <w:rPr>
          <w:rFonts w:ascii="Arial" w:eastAsia="Times New Roman" w:hAnsi="Arial" w:cs="Arial"/>
          <w:sz w:val="20"/>
          <w:szCs w:val="20"/>
        </w:rPr>
      </w:pPr>
      <w:r w:rsidRPr="00BF2F56">
        <w:rPr>
          <w:rFonts w:ascii="Arial" w:eastAsia="Times New Roman" w:hAnsi="Arial" w:cs="Arial"/>
          <w:sz w:val="20"/>
          <w:szCs w:val="20"/>
        </w:rPr>
        <w:t>W przypadku zbierania odpadów mogących powodować wycieki, należy zastosować odpowiednie środki zapobiegające przenikaniu zanieczyszczeń do środowiska.</w:t>
      </w:r>
    </w:p>
    <w:p w14:paraId="087AAD4D" w14:textId="77777777" w:rsidR="004616E5" w:rsidRPr="00BF2F56" w:rsidRDefault="004616E5" w:rsidP="004616E5">
      <w:pPr>
        <w:pStyle w:val="Akapitzlist"/>
        <w:numPr>
          <w:ilvl w:val="1"/>
          <w:numId w:val="76"/>
        </w:numPr>
        <w:spacing w:after="0"/>
        <w:ind w:left="709" w:hanging="425"/>
        <w:jc w:val="both"/>
        <w:rPr>
          <w:rFonts w:ascii="Arial" w:eastAsia="Times New Roman" w:hAnsi="Arial" w:cs="Arial"/>
          <w:sz w:val="20"/>
          <w:szCs w:val="20"/>
        </w:rPr>
      </w:pPr>
      <w:r w:rsidRPr="00BF2F56">
        <w:rPr>
          <w:rFonts w:ascii="Arial" w:eastAsia="Times New Roman" w:hAnsi="Arial" w:cs="Arial"/>
          <w:sz w:val="20"/>
          <w:szCs w:val="20"/>
        </w:rPr>
        <w:t xml:space="preserve">W miejscu realizacji zamówienia zabronione jest spalanie odpadów, przedmiotów, itp. </w:t>
      </w:r>
    </w:p>
    <w:p w14:paraId="65571B8B" w14:textId="77777777" w:rsidR="004616E5" w:rsidRDefault="004616E5" w:rsidP="004616E5">
      <w:pPr>
        <w:spacing w:after="0"/>
        <w:jc w:val="both"/>
        <w:rPr>
          <w:rFonts w:ascii="Arial" w:eastAsia="Times New Roman" w:hAnsi="Arial" w:cs="Arial"/>
          <w:sz w:val="20"/>
          <w:szCs w:val="20"/>
        </w:rPr>
      </w:pPr>
    </w:p>
    <w:p w14:paraId="59C882A7" w14:textId="77777777" w:rsidR="004616E5" w:rsidRPr="0050542B" w:rsidRDefault="004616E5" w:rsidP="004616E5">
      <w:pPr>
        <w:spacing w:after="0"/>
        <w:jc w:val="center"/>
        <w:rPr>
          <w:rFonts w:ascii="Arial" w:hAnsi="Arial" w:cs="Arial"/>
          <w:sz w:val="20"/>
          <w:szCs w:val="20"/>
        </w:rPr>
      </w:pPr>
      <w:r>
        <w:rPr>
          <w:rFonts w:ascii="Arial" w:hAnsi="Arial" w:cs="Arial"/>
          <w:sz w:val="20"/>
          <w:szCs w:val="20"/>
        </w:rPr>
        <w:t>§3</w:t>
      </w:r>
    </w:p>
    <w:p w14:paraId="7C4934BB" w14:textId="77777777" w:rsidR="004616E5" w:rsidRPr="00BF2F56" w:rsidRDefault="004616E5" w:rsidP="004616E5">
      <w:pPr>
        <w:pStyle w:val="Akapitzlist"/>
        <w:numPr>
          <w:ilvl w:val="1"/>
          <w:numId w:val="78"/>
        </w:numPr>
        <w:spacing w:after="0"/>
        <w:ind w:left="709" w:hanging="425"/>
        <w:jc w:val="both"/>
        <w:rPr>
          <w:rFonts w:ascii="Arial" w:eastAsia="Times New Roman" w:hAnsi="Arial" w:cs="Arial"/>
          <w:sz w:val="20"/>
          <w:szCs w:val="20"/>
        </w:rPr>
      </w:pPr>
      <w:r w:rsidRPr="00BF2F56">
        <w:rPr>
          <w:rFonts w:ascii="Arial" w:eastAsia="Times New Roman" w:hAnsi="Arial" w:cs="Arial"/>
          <w:sz w:val="20"/>
          <w:szCs w:val="20"/>
        </w:rPr>
        <w:t xml:space="preserve">W trakcie realizacji </w:t>
      </w:r>
      <w:r>
        <w:rPr>
          <w:rFonts w:ascii="Arial" w:eastAsia="Times New Roman" w:hAnsi="Arial" w:cs="Arial"/>
          <w:sz w:val="20"/>
          <w:szCs w:val="20"/>
        </w:rPr>
        <w:t>Umowy/Z</w:t>
      </w:r>
      <w:r w:rsidRPr="00BF2F56">
        <w:rPr>
          <w:rFonts w:ascii="Arial" w:eastAsia="Times New Roman" w:hAnsi="Arial" w:cs="Arial"/>
          <w:sz w:val="20"/>
          <w:szCs w:val="20"/>
        </w:rPr>
        <w:t xml:space="preserve">amówienia Wykonawca obowiązany jest </w:t>
      </w:r>
      <w:r>
        <w:rPr>
          <w:rFonts w:ascii="Arial" w:eastAsia="Times New Roman" w:hAnsi="Arial" w:cs="Arial"/>
          <w:sz w:val="20"/>
          <w:szCs w:val="20"/>
        </w:rPr>
        <w:t>do składowania substancji</w:t>
      </w:r>
      <w:r w:rsidRPr="00BF2F56">
        <w:rPr>
          <w:rFonts w:ascii="Arial" w:eastAsia="Times New Roman" w:hAnsi="Arial" w:cs="Arial"/>
          <w:sz w:val="20"/>
          <w:szCs w:val="20"/>
        </w:rPr>
        <w:t xml:space="preserve"> i/lub mieszanin niebezpieczn</w:t>
      </w:r>
      <w:r>
        <w:rPr>
          <w:rFonts w:ascii="Arial" w:eastAsia="Times New Roman" w:hAnsi="Arial" w:cs="Arial"/>
          <w:sz w:val="20"/>
          <w:szCs w:val="20"/>
        </w:rPr>
        <w:t>ych</w:t>
      </w:r>
      <w:r w:rsidRPr="00BF2F56">
        <w:rPr>
          <w:rFonts w:ascii="Arial" w:eastAsia="Times New Roman" w:hAnsi="Arial" w:cs="Arial"/>
          <w:sz w:val="20"/>
          <w:szCs w:val="20"/>
        </w:rPr>
        <w:t xml:space="preserve"> przewidzian</w:t>
      </w:r>
      <w:r>
        <w:rPr>
          <w:rFonts w:ascii="Arial" w:eastAsia="Times New Roman" w:hAnsi="Arial" w:cs="Arial"/>
          <w:sz w:val="20"/>
          <w:szCs w:val="20"/>
        </w:rPr>
        <w:t>ych</w:t>
      </w:r>
      <w:r w:rsidRPr="00BF2F56">
        <w:rPr>
          <w:rFonts w:ascii="Arial" w:eastAsia="Times New Roman" w:hAnsi="Arial" w:cs="Arial"/>
          <w:sz w:val="20"/>
          <w:szCs w:val="20"/>
        </w:rPr>
        <w:t xml:space="preserve"> do wykonania prac </w:t>
      </w:r>
      <w:r>
        <w:rPr>
          <w:rFonts w:ascii="Arial" w:eastAsia="Times New Roman" w:hAnsi="Arial" w:cs="Arial"/>
          <w:sz w:val="20"/>
          <w:szCs w:val="20"/>
        </w:rPr>
        <w:t>objętych przedmiotem Umowy/Zamówienia</w:t>
      </w:r>
      <w:r w:rsidRPr="00BF2F56">
        <w:rPr>
          <w:rFonts w:ascii="Arial" w:eastAsia="Times New Roman" w:hAnsi="Arial" w:cs="Arial"/>
          <w:sz w:val="20"/>
          <w:szCs w:val="20"/>
        </w:rPr>
        <w:t xml:space="preserve"> w sposób zapewniający ochronę środowiska. </w:t>
      </w:r>
    </w:p>
    <w:p w14:paraId="1F78D1A3" w14:textId="77777777" w:rsidR="004616E5" w:rsidRPr="00BF2F56" w:rsidRDefault="004616E5" w:rsidP="004616E5">
      <w:pPr>
        <w:pStyle w:val="Akapitzlist"/>
        <w:numPr>
          <w:ilvl w:val="1"/>
          <w:numId w:val="78"/>
        </w:numPr>
        <w:spacing w:after="0"/>
        <w:ind w:left="709" w:hanging="425"/>
        <w:jc w:val="both"/>
        <w:rPr>
          <w:rFonts w:ascii="Arial" w:eastAsia="Times New Roman" w:hAnsi="Arial" w:cs="Arial"/>
          <w:sz w:val="20"/>
          <w:szCs w:val="20"/>
        </w:rPr>
      </w:pPr>
      <w:r w:rsidRPr="00BF2F56">
        <w:rPr>
          <w:rFonts w:ascii="Arial" w:eastAsia="Times New Roman" w:hAnsi="Arial" w:cs="Arial"/>
          <w:sz w:val="20"/>
          <w:szCs w:val="20"/>
        </w:rPr>
        <w:t>Wszystkie wwożone na teren</w:t>
      </w:r>
      <w:r>
        <w:rPr>
          <w:rFonts w:ascii="Arial" w:eastAsia="Times New Roman" w:hAnsi="Arial" w:cs="Arial"/>
          <w:sz w:val="20"/>
          <w:szCs w:val="20"/>
        </w:rPr>
        <w:t xml:space="preserve"> budowy</w:t>
      </w:r>
      <w:r w:rsidRPr="00BF2F56">
        <w:rPr>
          <w:rFonts w:ascii="Arial" w:eastAsia="Times New Roman" w:hAnsi="Arial" w:cs="Arial"/>
          <w:sz w:val="20"/>
          <w:szCs w:val="20"/>
        </w:rPr>
        <w:t xml:space="preserve"> oraz użytkowane substancje i/lub mieszaniny niebezpieczne należy tak zabezpieczyć, aby maksymalnie zminimalizować zanieczyszczenie wody, gleby lub powietrza atmosferycznego.</w:t>
      </w:r>
    </w:p>
    <w:p w14:paraId="790F1CAC" w14:textId="77777777" w:rsidR="004616E5" w:rsidRPr="00BF2F56" w:rsidRDefault="004616E5" w:rsidP="004616E5">
      <w:pPr>
        <w:pStyle w:val="Akapitzlist"/>
        <w:numPr>
          <w:ilvl w:val="1"/>
          <w:numId w:val="78"/>
        </w:numPr>
        <w:spacing w:after="0"/>
        <w:ind w:left="709" w:hanging="425"/>
        <w:jc w:val="both"/>
        <w:rPr>
          <w:rFonts w:ascii="Arial" w:eastAsia="Times New Roman" w:hAnsi="Arial" w:cs="Arial"/>
          <w:sz w:val="20"/>
          <w:szCs w:val="20"/>
        </w:rPr>
      </w:pPr>
      <w:r w:rsidRPr="00BF2F56">
        <w:rPr>
          <w:rFonts w:ascii="Arial" w:eastAsia="Times New Roman" w:hAnsi="Arial" w:cs="Arial"/>
          <w:sz w:val="20"/>
          <w:szCs w:val="20"/>
        </w:rPr>
        <w:t xml:space="preserve">Miejsce magazynowania substancji i/lub mieszanin niebezpiecznych </w:t>
      </w:r>
      <w:r>
        <w:rPr>
          <w:rFonts w:ascii="Arial" w:eastAsia="Times New Roman" w:hAnsi="Arial" w:cs="Arial"/>
          <w:sz w:val="20"/>
          <w:szCs w:val="20"/>
        </w:rPr>
        <w:t xml:space="preserve">na terenie budowy </w:t>
      </w:r>
      <w:r w:rsidRPr="00BF2F56">
        <w:rPr>
          <w:rFonts w:ascii="Arial" w:eastAsia="Times New Roman" w:hAnsi="Arial" w:cs="Arial"/>
          <w:sz w:val="20"/>
          <w:szCs w:val="20"/>
        </w:rPr>
        <w:t xml:space="preserve">powinno być wyposażone w środki neutralizujące ewentualne wycieki i zanieczyszczenia, środki ograniczające ich rozprzestrzenianie, oraz pojemniki służące do zbierania zanieczyszczeń wraz </w:t>
      </w:r>
      <w:r>
        <w:rPr>
          <w:rFonts w:ascii="Arial" w:eastAsia="Times New Roman" w:hAnsi="Arial" w:cs="Arial"/>
          <w:sz w:val="20"/>
          <w:szCs w:val="20"/>
        </w:rPr>
        <w:br/>
      </w:r>
      <w:r w:rsidRPr="00BF2F56">
        <w:rPr>
          <w:rFonts w:ascii="Arial" w:eastAsia="Times New Roman" w:hAnsi="Arial" w:cs="Arial"/>
          <w:sz w:val="20"/>
          <w:szCs w:val="20"/>
        </w:rPr>
        <w:t xml:space="preserve">z zużytymi neutralizatorami. </w:t>
      </w:r>
    </w:p>
    <w:p w14:paraId="53CBF71B" w14:textId="77777777" w:rsidR="004616E5" w:rsidRPr="00BF2F56" w:rsidRDefault="004616E5" w:rsidP="004616E5">
      <w:pPr>
        <w:pStyle w:val="Akapitzlist"/>
        <w:numPr>
          <w:ilvl w:val="1"/>
          <w:numId w:val="78"/>
        </w:numPr>
        <w:spacing w:after="0"/>
        <w:ind w:left="709" w:hanging="425"/>
        <w:jc w:val="both"/>
        <w:rPr>
          <w:rFonts w:ascii="Arial" w:eastAsia="Times New Roman" w:hAnsi="Arial" w:cs="Arial"/>
          <w:sz w:val="20"/>
          <w:szCs w:val="20"/>
        </w:rPr>
      </w:pPr>
      <w:r w:rsidRPr="00BF2F56">
        <w:rPr>
          <w:rFonts w:ascii="Arial" w:eastAsia="Times New Roman" w:hAnsi="Arial" w:cs="Arial"/>
          <w:sz w:val="20"/>
          <w:szCs w:val="20"/>
        </w:rPr>
        <w:t xml:space="preserve">Pojemniki służące do przechowywania substancji niebezpiecznych powinny być wyposażone </w:t>
      </w:r>
      <w:r w:rsidRPr="00BF2F56">
        <w:rPr>
          <w:rFonts w:ascii="Arial" w:eastAsia="Times New Roman" w:hAnsi="Arial" w:cs="Arial"/>
          <w:sz w:val="20"/>
          <w:szCs w:val="20"/>
        </w:rPr>
        <w:br/>
        <w:t xml:space="preserve">w zabezpieczenia chroniące przed wyciekiem oraz prawidłowo oznakowane. </w:t>
      </w:r>
    </w:p>
    <w:p w14:paraId="52D3B421" w14:textId="77777777" w:rsidR="004616E5" w:rsidRDefault="004616E5" w:rsidP="004616E5">
      <w:pPr>
        <w:pStyle w:val="Akapitzlist"/>
        <w:spacing w:after="0"/>
        <w:ind w:left="2160"/>
        <w:jc w:val="both"/>
        <w:rPr>
          <w:rFonts w:ascii="Arial" w:eastAsia="Times New Roman" w:hAnsi="Arial" w:cs="Arial"/>
          <w:sz w:val="20"/>
          <w:szCs w:val="20"/>
        </w:rPr>
      </w:pPr>
    </w:p>
    <w:p w14:paraId="1EB2305B" w14:textId="77777777" w:rsidR="004616E5" w:rsidRPr="0050542B" w:rsidRDefault="004616E5" w:rsidP="004616E5">
      <w:pPr>
        <w:spacing w:after="0"/>
        <w:jc w:val="center"/>
        <w:rPr>
          <w:rFonts w:ascii="Arial" w:hAnsi="Arial" w:cs="Arial"/>
          <w:sz w:val="20"/>
          <w:szCs w:val="20"/>
        </w:rPr>
      </w:pPr>
      <w:r>
        <w:rPr>
          <w:rFonts w:ascii="Arial" w:hAnsi="Arial" w:cs="Arial"/>
          <w:sz w:val="20"/>
          <w:szCs w:val="20"/>
        </w:rPr>
        <w:t>§4</w:t>
      </w:r>
    </w:p>
    <w:p w14:paraId="34F5C8C8" w14:textId="77777777" w:rsidR="004616E5" w:rsidRPr="0050542B" w:rsidRDefault="004616E5" w:rsidP="004616E5">
      <w:pPr>
        <w:pStyle w:val="Akapitzlist"/>
        <w:numPr>
          <w:ilvl w:val="1"/>
          <w:numId w:val="79"/>
        </w:numPr>
        <w:spacing w:after="0"/>
        <w:ind w:left="709" w:hanging="425"/>
        <w:jc w:val="both"/>
        <w:rPr>
          <w:rFonts w:ascii="Arial" w:eastAsia="Times New Roman" w:hAnsi="Arial" w:cs="Arial"/>
          <w:sz w:val="20"/>
          <w:szCs w:val="20"/>
        </w:rPr>
      </w:pPr>
      <w:r w:rsidRPr="0050542B">
        <w:rPr>
          <w:rFonts w:ascii="Arial" w:eastAsia="Times New Roman" w:hAnsi="Arial" w:cs="Arial"/>
          <w:sz w:val="20"/>
          <w:szCs w:val="20"/>
        </w:rPr>
        <w:t>W trakcie realizacji Umowy/Zamówienia Wykonawca obowiązany jest do organizacji zaplecza, na którym parkowa</w:t>
      </w:r>
      <w:r>
        <w:rPr>
          <w:rFonts w:ascii="Arial" w:eastAsia="Times New Roman" w:hAnsi="Arial" w:cs="Arial"/>
          <w:sz w:val="20"/>
          <w:szCs w:val="20"/>
        </w:rPr>
        <w:t>ny będzie</w:t>
      </w:r>
      <w:r w:rsidRPr="0050542B">
        <w:rPr>
          <w:rFonts w:ascii="Arial" w:eastAsia="Times New Roman" w:hAnsi="Arial" w:cs="Arial"/>
          <w:sz w:val="20"/>
          <w:szCs w:val="20"/>
        </w:rPr>
        <w:t xml:space="preserve"> sprzęt budowlany i środki transportu w sposób zabezpieczający przed przedostaniem się ewentualnych zanieczyszczeń do środowiska.</w:t>
      </w:r>
    </w:p>
    <w:p w14:paraId="54248390" w14:textId="77777777" w:rsidR="004616E5" w:rsidRPr="00BF2F56" w:rsidRDefault="004616E5" w:rsidP="004616E5">
      <w:pPr>
        <w:pStyle w:val="Akapitzlist"/>
        <w:numPr>
          <w:ilvl w:val="1"/>
          <w:numId w:val="79"/>
        </w:numPr>
        <w:ind w:left="709" w:hanging="425"/>
        <w:jc w:val="both"/>
        <w:rPr>
          <w:rFonts w:ascii="Arial" w:eastAsia="Times New Roman" w:hAnsi="Arial" w:cs="Arial"/>
          <w:sz w:val="20"/>
          <w:szCs w:val="20"/>
        </w:rPr>
      </w:pPr>
      <w:r w:rsidRPr="00BF2F56">
        <w:rPr>
          <w:rFonts w:ascii="Arial" w:eastAsia="Times New Roman" w:hAnsi="Arial" w:cs="Arial"/>
          <w:sz w:val="20"/>
          <w:szCs w:val="20"/>
        </w:rPr>
        <w:t xml:space="preserve">Przy wyznaczaniu terenów pod okresową bazę materiałowo-sprzętową należy wykluczyć lokalizację w miejscu występowania wód gruntowych w dobrze przepuszczalnych utworach (utwory piaszczysto-żwirowe, sandry, itp.) oraz w pobliżu cieków wód powierzchniowych i systemów melioracyjnych oraz należy zapewnić wyposażenie bazy w sprawne urządzenia gospodarki wodno-ściekowej. </w:t>
      </w:r>
    </w:p>
    <w:p w14:paraId="17D7FC2A" w14:textId="77777777" w:rsidR="004616E5" w:rsidRPr="00BF2F56" w:rsidRDefault="004616E5" w:rsidP="004616E5">
      <w:pPr>
        <w:pStyle w:val="Akapitzlist"/>
        <w:numPr>
          <w:ilvl w:val="1"/>
          <w:numId w:val="79"/>
        </w:numPr>
        <w:spacing w:after="0"/>
        <w:ind w:left="709" w:hanging="425"/>
        <w:jc w:val="both"/>
        <w:rPr>
          <w:rFonts w:ascii="Arial" w:eastAsia="Times New Roman" w:hAnsi="Arial" w:cs="Arial"/>
          <w:sz w:val="20"/>
          <w:szCs w:val="20"/>
        </w:rPr>
      </w:pPr>
      <w:r w:rsidRPr="00BF2F56">
        <w:rPr>
          <w:rFonts w:ascii="Arial" w:eastAsia="Times New Roman" w:hAnsi="Arial" w:cs="Arial"/>
          <w:sz w:val="20"/>
          <w:szCs w:val="20"/>
        </w:rPr>
        <w:t>Niesprawne maszyny powodujące oddziaływania powyżej dopuszczalnych norm akustycznych lub emisji zanieczyszczeń do atmosfery należy eliminować z pracy.</w:t>
      </w:r>
    </w:p>
    <w:p w14:paraId="53F18A5C" w14:textId="77777777" w:rsidR="004616E5" w:rsidRPr="00BF2F56" w:rsidRDefault="004616E5" w:rsidP="004616E5">
      <w:pPr>
        <w:pStyle w:val="Akapitzlist"/>
        <w:numPr>
          <w:ilvl w:val="1"/>
          <w:numId w:val="79"/>
        </w:numPr>
        <w:spacing w:after="0"/>
        <w:ind w:left="709" w:hanging="425"/>
        <w:jc w:val="both"/>
        <w:rPr>
          <w:rFonts w:ascii="Arial" w:eastAsia="Times New Roman" w:hAnsi="Arial" w:cs="Arial"/>
          <w:sz w:val="20"/>
          <w:szCs w:val="20"/>
        </w:rPr>
      </w:pPr>
      <w:r w:rsidRPr="00BF2F56">
        <w:rPr>
          <w:rFonts w:ascii="Arial" w:eastAsia="Times New Roman" w:hAnsi="Arial" w:cs="Arial"/>
          <w:sz w:val="20"/>
          <w:szCs w:val="20"/>
        </w:rPr>
        <w:t xml:space="preserve">W przypadku konieczności naprawy sprzętu w miejscu prowadzenia robót, teren należy zabezpieczyć przed ewentualnym wyciekiem płynów eksploatacyjnych. W miejscu naprawy należy posiadać odpowiednie środki zapobiegające przenikaniu zanieczyszczeń do środowiska. W miarę możliwości naprawę należy wykonać na szczelnym podłożu. </w:t>
      </w:r>
    </w:p>
    <w:p w14:paraId="7455C09D" w14:textId="77777777" w:rsidR="004616E5" w:rsidRPr="00BF2F56" w:rsidRDefault="004616E5" w:rsidP="004616E5">
      <w:pPr>
        <w:pStyle w:val="Akapitzlist"/>
        <w:numPr>
          <w:ilvl w:val="1"/>
          <w:numId w:val="79"/>
        </w:numPr>
        <w:spacing w:after="0"/>
        <w:ind w:left="709" w:hanging="425"/>
        <w:jc w:val="both"/>
        <w:rPr>
          <w:rFonts w:ascii="Arial" w:eastAsia="Times New Roman" w:hAnsi="Arial" w:cs="Arial"/>
          <w:sz w:val="20"/>
          <w:szCs w:val="20"/>
        </w:rPr>
      </w:pPr>
      <w:r w:rsidRPr="00BF2F56">
        <w:rPr>
          <w:rFonts w:ascii="Arial" w:eastAsia="Times New Roman" w:hAnsi="Arial" w:cs="Arial"/>
          <w:sz w:val="20"/>
          <w:szCs w:val="20"/>
        </w:rPr>
        <w:t>Jeżeli pomimo zachowania wszelkic</w:t>
      </w:r>
      <w:r>
        <w:rPr>
          <w:rFonts w:ascii="Arial" w:eastAsia="Times New Roman" w:hAnsi="Arial" w:cs="Arial"/>
          <w:sz w:val="20"/>
          <w:szCs w:val="20"/>
        </w:rPr>
        <w:t>h środków ostrożności, wystąpi</w:t>
      </w:r>
      <w:r w:rsidRPr="00BF2F56">
        <w:rPr>
          <w:rFonts w:ascii="Arial" w:eastAsia="Times New Roman" w:hAnsi="Arial" w:cs="Arial"/>
          <w:sz w:val="20"/>
          <w:szCs w:val="20"/>
        </w:rPr>
        <w:t xml:space="preserve"> zanieczyszczenie wody, gleby lub powietrza atmosferycznego, należy postępować tak, aby zminimalizować skutki zanieczyszczenia w sposób właściwy dla rodzaju zanieczyszczenia.</w:t>
      </w:r>
    </w:p>
    <w:p w14:paraId="18CB3508" w14:textId="77777777" w:rsidR="004616E5" w:rsidRPr="00BF2F56" w:rsidRDefault="004616E5" w:rsidP="004616E5">
      <w:pPr>
        <w:pStyle w:val="Akapitzlist"/>
        <w:numPr>
          <w:ilvl w:val="1"/>
          <w:numId w:val="79"/>
        </w:numPr>
        <w:spacing w:after="0"/>
        <w:ind w:left="709" w:hanging="425"/>
        <w:jc w:val="both"/>
        <w:rPr>
          <w:rFonts w:ascii="Arial" w:eastAsia="Times New Roman" w:hAnsi="Arial" w:cs="Arial"/>
          <w:sz w:val="20"/>
          <w:szCs w:val="20"/>
        </w:rPr>
      </w:pPr>
      <w:r w:rsidRPr="00BF2F56">
        <w:rPr>
          <w:rFonts w:ascii="Arial" w:eastAsia="Times New Roman" w:hAnsi="Arial" w:cs="Arial"/>
          <w:sz w:val="20"/>
          <w:szCs w:val="20"/>
        </w:rPr>
        <w:t xml:space="preserve">O wystąpieniu awarii środowiskowej </w:t>
      </w:r>
      <w:r>
        <w:rPr>
          <w:rFonts w:ascii="Arial" w:eastAsia="Times New Roman" w:hAnsi="Arial" w:cs="Arial"/>
          <w:sz w:val="20"/>
          <w:szCs w:val="20"/>
        </w:rPr>
        <w:t>Wykonawca niezwłocznie powiadomi Przedstawiciela Zamawiającego</w:t>
      </w:r>
      <w:r w:rsidRPr="00BF2F56">
        <w:rPr>
          <w:rFonts w:ascii="Arial" w:eastAsia="Times New Roman" w:hAnsi="Arial" w:cs="Arial"/>
          <w:sz w:val="20"/>
          <w:szCs w:val="20"/>
        </w:rPr>
        <w:t xml:space="preserve"> (wskazan</w:t>
      </w:r>
      <w:r>
        <w:rPr>
          <w:rFonts w:ascii="Arial" w:eastAsia="Times New Roman" w:hAnsi="Arial" w:cs="Arial"/>
          <w:sz w:val="20"/>
          <w:szCs w:val="20"/>
        </w:rPr>
        <w:t>ego</w:t>
      </w:r>
      <w:r w:rsidRPr="00BF2F56">
        <w:rPr>
          <w:rFonts w:ascii="Arial" w:eastAsia="Times New Roman" w:hAnsi="Arial" w:cs="Arial"/>
          <w:sz w:val="20"/>
          <w:szCs w:val="20"/>
        </w:rPr>
        <w:t xml:space="preserve"> w treści Umowy).</w:t>
      </w:r>
    </w:p>
    <w:p w14:paraId="46BE4042" w14:textId="77777777" w:rsidR="004616E5" w:rsidRDefault="004616E5" w:rsidP="004616E5">
      <w:pPr>
        <w:spacing w:after="0"/>
        <w:jc w:val="both"/>
        <w:rPr>
          <w:rFonts w:ascii="Arial" w:eastAsia="Times New Roman" w:hAnsi="Arial" w:cs="Arial"/>
          <w:sz w:val="20"/>
          <w:szCs w:val="20"/>
        </w:rPr>
      </w:pPr>
    </w:p>
    <w:p w14:paraId="0BB40157" w14:textId="77777777" w:rsidR="004616E5" w:rsidRDefault="004616E5" w:rsidP="004616E5">
      <w:pPr>
        <w:spacing w:after="0"/>
        <w:jc w:val="center"/>
        <w:rPr>
          <w:rFonts w:ascii="Arial" w:hAnsi="Arial" w:cs="Arial"/>
          <w:sz w:val="20"/>
          <w:szCs w:val="20"/>
        </w:rPr>
      </w:pPr>
      <w:r>
        <w:rPr>
          <w:rFonts w:ascii="Arial" w:hAnsi="Arial" w:cs="Arial"/>
          <w:sz w:val="20"/>
          <w:szCs w:val="20"/>
        </w:rPr>
        <w:t>§5</w:t>
      </w:r>
    </w:p>
    <w:p w14:paraId="13A42686" w14:textId="77777777" w:rsidR="004616E5" w:rsidRPr="00706396" w:rsidRDefault="004616E5" w:rsidP="00F40573">
      <w:pPr>
        <w:widowControl w:val="0"/>
        <w:tabs>
          <w:tab w:val="left" w:pos="360"/>
        </w:tabs>
        <w:spacing w:after="0" w:line="274" w:lineRule="exact"/>
        <w:jc w:val="both"/>
        <w:rPr>
          <w:rFonts w:ascii="Arial" w:eastAsia="Times New Roman" w:hAnsi="Arial" w:cs="Arial"/>
          <w:bCs/>
          <w:spacing w:val="1"/>
          <w:sz w:val="20"/>
          <w:szCs w:val="20"/>
        </w:rPr>
      </w:pPr>
      <w:r w:rsidRPr="00706396">
        <w:rPr>
          <w:rFonts w:ascii="Arial" w:eastAsia="Times New Roman" w:hAnsi="Arial" w:cs="Arial"/>
          <w:bCs/>
          <w:spacing w:val="1"/>
          <w:sz w:val="20"/>
          <w:szCs w:val="20"/>
        </w:rPr>
        <w:t>Zamawiający jest uprawniony do:</w:t>
      </w:r>
    </w:p>
    <w:p w14:paraId="1B6693D6" w14:textId="77777777" w:rsidR="004616E5" w:rsidRDefault="004616E5" w:rsidP="00274E4C">
      <w:pPr>
        <w:widowControl w:val="0"/>
        <w:numPr>
          <w:ilvl w:val="0"/>
          <w:numId w:val="83"/>
        </w:numPr>
        <w:tabs>
          <w:tab w:val="left" w:pos="284"/>
        </w:tabs>
        <w:overflowPunct w:val="0"/>
        <w:autoSpaceDE w:val="0"/>
        <w:autoSpaceDN w:val="0"/>
        <w:adjustRightInd w:val="0"/>
        <w:spacing w:after="0" w:line="274" w:lineRule="exact"/>
        <w:ind w:left="709" w:right="320" w:hanging="567"/>
        <w:jc w:val="both"/>
        <w:textAlignment w:val="baseline"/>
        <w:rPr>
          <w:rFonts w:ascii="Arial" w:eastAsia="Times New Roman" w:hAnsi="Arial" w:cs="Arial"/>
          <w:sz w:val="20"/>
          <w:szCs w:val="20"/>
        </w:rPr>
      </w:pPr>
      <w:r>
        <w:rPr>
          <w:rFonts w:ascii="Arial" w:eastAsia="Times New Roman" w:hAnsi="Arial" w:cs="Arial"/>
          <w:sz w:val="20"/>
          <w:szCs w:val="20"/>
        </w:rPr>
        <w:t>wglądu na każde żądanie do Planu BIOZ;</w:t>
      </w:r>
    </w:p>
    <w:p w14:paraId="49423236" w14:textId="77777777" w:rsidR="004616E5" w:rsidRPr="00706396" w:rsidRDefault="004616E5" w:rsidP="00274E4C">
      <w:pPr>
        <w:widowControl w:val="0"/>
        <w:numPr>
          <w:ilvl w:val="0"/>
          <w:numId w:val="83"/>
        </w:numPr>
        <w:tabs>
          <w:tab w:val="left" w:pos="284"/>
        </w:tabs>
        <w:overflowPunct w:val="0"/>
        <w:autoSpaceDE w:val="0"/>
        <w:autoSpaceDN w:val="0"/>
        <w:adjustRightInd w:val="0"/>
        <w:spacing w:after="0" w:line="274" w:lineRule="exact"/>
        <w:ind w:left="709" w:right="320" w:hanging="567"/>
        <w:jc w:val="both"/>
        <w:textAlignment w:val="baseline"/>
        <w:rPr>
          <w:rFonts w:ascii="Arial" w:eastAsia="Times New Roman" w:hAnsi="Arial" w:cs="Arial"/>
          <w:sz w:val="20"/>
          <w:szCs w:val="20"/>
        </w:rPr>
      </w:pPr>
      <w:r w:rsidRPr="00706396">
        <w:rPr>
          <w:rFonts w:ascii="Arial" w:eastAsia="Times New Roman" w:hAnsi="Arial" w:cs="Arial"/>
          <w:sz w:val="20"/>
          <w:szCs w:val="20"/>
        </w:rPr>
        <w:t>wizytacji stanowisk prac</w:t>
      </w:r>
      <w:r>
        <w:rPr>
          <w:rFonts w:ascii="Arial" w:eastAsia="Times New Roman" w:hAnsi="Arial" w:cs="Arial"/>
          <w:sz w:val="20"/>
          <w:szCs w:val="20"/>
        </w:rPr>
        <w:t>y oraz pomieszczeń higieniczno-</w:t>
      </w:r>
      <w:r w:rsidRPr="00706396">
        <w:rPr>
          <w:rFonts w:ascii="Arial" w:eastAsia="Times New Roman" w:hAnsi="Arial" w:cs="Arial"/>
          <w:sz w:val="20"/>
          <w:szCs w:val="20"/>
        </w:rPr>
        <w:t xml:space="preserve">sanitarnych zorganizowanych przez </w:t>
      </w:r>
      <w:r w:rsidRPr="00706396">
        <w:rPr>
          <w:rFonts w:ascii="Arial" w:eastAsia="Times New Roman" w:hAnsi="Arial" w:cs="Arial"/>
          <w:sz w:val="20"/>
          <w:szCs w:val="20"/>
        </w:rPr>
        <w:lastRenderedPageBreak/>
        <w:t>Wykonawcę w ramach realizacji przedmiotu Umowy</w:t>
      </w:r>
      <w:r>
        <w:rPr>
          <w:rFonts w:ascii="Arial" w:eastAsia="Times New Roman" w:hAnsi="Arial" w:cs="Arial"/>
          <w:sz w:val="20"/>
          <w:szCs w:val="20"/>
        </w:rPr>
        <w:t>/Zamówienia</w:t>
      </w:r>
      <w:r w:rsidRPr="00706396">
        <w:rPr>
          <w:rFonts w:ascii="Arial" w:eastAsia="Times New Roman" w:hAnsi="Arial" w:cs="Arial"/>
          <w:sz w:val="20"/>
          <w:szCs w:val="20"/>
        </w:rPr>
        <w:t>, na terenie budowy;</w:t>
      </w:r>
    </w:p>
    <w:p w14:paraId="0B8D27AC" w14:textId="77777777" w:rsidR="004616E5" w:rsidRPr="00706396" w:rsidRDefault="004616E5" w:rsidP="00274E4C">
      <w:pPr>
        <w:widowControl w:val="0"/>
        <w:numPr>
          <w:ilvl w:val="0"/>
          <w:numId w:val="83"/>
        </w:numPr>
        <w:tabs>
          <w:tab w:val="left" w:pos="284"/>
        </w:tabs>
        <w:overflowPunct w:val="0"/>
        <w:autoSpaceDE w:val="0"/>
        <w:autoSpaceDN w:val="0"/>
        <w:adjustRightInd w:val="0"/>
        <w:spacing w:after="0" w:line="274" w:lineRule="exact"/>
        <w:ind w:left="709" w:right="320" w:hanging="567"/>
        <w:jc w:val="both"/>
        <w:textAlignment w:val="baseline"/>
        <w:rPr>
          <w:rFonts w:ascii="Arial" w:eastAsia="Times New Roman" w:hAnsi="Arial" w:cs="Arial"/>
          <w:sz w:val="20"/>
          <w:szCs w:val="20"/>
        </w:rPr>
      </w:pPr>
      <w:r w:rsidRPr="00706396">
        <w:rPr>
          <w:rFonts w:ascii="Arial" w:eastAsia="Times New Roman" w:hAnsi="Arial" w:cs="Arial"/>
          <w:sz w:val="20"/>
          <w:szCs w:val="20"/>
        </w:rPr>
        <w:t xml:space="preserve">wydawania zaleceń usunięcia uchybień i nieprawidłowości w zakresie </w:t>
      </w:r>
      <w:r>
        <w:rPr>
          <w:rFonts w:ascii="Arial" w:eastAsia="Times New Roman" w:hAnsi="Arial" w:cs="Arial"/>
          <w:sz w:val="20"/>
          <w:szCs w:val="20"/>
        </w:rPr>
        <w:t>ochrony środowiska</w:t>
      </w:r>
      <w:r w:rsidRPr="00706396">
        <w:rPr>
          <w:rFonts w:ascii="Arial" w:eastAsia="Times New Roman" w:hAnsi="Arial" w:cs="Arial"/>
          <w:sz w:val="20"/>
          <w:szCs w:val="20"/>
        </w:rPr>
        <w:t xml:space="preserve"> oraz kontroli ich wykonania; </w:t>
      </w:r>
    </w:p>
    <w:p w14:paraId="4137B419" w14:textId="77777777" w:rsidR="004616E5" w:rsidRPr="00706396" w:rsidRDefault="004616E5" w:rsidP="00274E4C">
      <w:pPr>
        <w:widowControl w:val="0"/>
        <w:numPr>
          <w:ilvl w:val="0"/>
          <w:numId w:val="83"/>
        </w:numPr>
        <w:tabs>
          <w:tab w:val="left" w:pos="284"/>
        </w:tabs>
        <w:overflowPunct w:val="0"/>
        <w:autoSpaceDE w:val="0"/>
        <w:autoSpaceDN w:val="0"/>
        <w:adjustRightInd w:val="0"/>
        <w:spacing w:after="0" w:line="274" w:lineRule="exact"/>
        <w:ind w:left="709" w:right="320" w:hanging="567"/>
        <w:jc w:val="both"/>
        <w:textAlignment w:val="baseline"/>
        <w:rPr>
          <w:rFonts w:ascii="Arial" w:eastAsia="Times New Roman" w:hAnsi="Arial" w:cs="Arial"/>
          <w:sz w:val="20"/>
          <w:szCs w:val="20"/>
        </w:rPr>
      </w:pPr>
      <w:r w:rsidRPr="00706396">
        <w:rPr>
          <w:rFonts w:ascii="Arial" w:eastAsia="Times New Roman" w:hAnsi="Arial" w:cs="Arial"/>
          <w:sz w:val="20"/>
          <w:szCs w:val="20"/>
        </w:rPr>
        <w:t>wydawania poleceń realizacji działań zapewniaj</w:t>
      </w:r>
      <w:r>
        <w:rPr>
          <w:rFonts w:ascii="Arial" w:eastAsia="Times New Roman" w:hAnsi="Arial" w:cs="Arial"/>
          <w:sz w:val="20"/>
          <w:szCs w:val="20"/>
        </w:rPr>
        <w:t xml:space="preserve">ących przestrzeganie przepisów </w:t>
      </w:r>
      <w:r w:rsidRPr="00706396">
        <w:rPr>
          <w:rFonts w:ascii="Arial" w:eastAsia="Times New Roman" w:hAnsi="Arial" w:cs="Arial"/>
          <w:sz w:val="20"/>
          <w:szCs w:val="20"/>
        </w:rPr>
        <w:t xml:space="preserve">i zasad </w:t>
      </w:r>
      <w:r>
        <w:rPr>
          <w:rFonts w:ascii="Arial" w:eastAsia="Times New Roman" w:hAnsi="Arial" w:cs="Arial"/>
          <w:sz w:val="20"/>
          <w:szCs w:val="20"/>
        </w:rPr>
        <w:t>w zakresie ochrony środowiska</w:t>
      </w:r>
      <w:r w:rsidRPr="00706396">
        <w:rPr>
          <w:rFonts w:ascii="Arial" w:eastAsia="Times New Roman" w:hAnsi="Arial" w:cs="Arial"/>
          <w:sz w:val="20"/>
          <w:szCs w:val="20"/>
        </w:rPr>
        <w:t>;</w:t>
      </w:r>
    </w:p>
    <w:p w14:paraId="1104E8EB" w14:textId="77777777" w:rsidR="004616E5" w:rsidRPr="00706396" w:rsidRDefault="004616E5" w:rsidP="00274E4C">
      <w:pPr>
        <w:widowControl w:val="0"/>
        <w:numPr>
          <w:ilvl w:val="0"/>
          <w:numId w:val="83"/>
        </w:numPr>
        <w:tabs>
          <w:tab w:val="left" w:pos="284"/>
        </w:tabs>
        <w:overflowPunct w:val="0"/>
        <w:autoSpaceDE w:val="0"/>
        <w:autoSpaceDN w:val="0"/>
        <w:adjustRightInd w:val="0"/>
        <w:spacing w:after="0" w:line="274" w:lineRule="exact"/>
        <w:ind w:left="709" w:right="320" w:hanging="567"/>
        <w:jc w:val="both"/>
        <w:textAlignment w:val="baseline"/>
        <w:rPr>
          <w:rFonts w:ascii="Arial" w:eastAsia="Times New Roman" w:hAnsi="Arial" w:cs="Arial"/>
          <w:sz w:val="20"/>
          <w:szCs w:val="20"/>
        </w:rPr>
      </w:pPr>
      <w:r w:rsidRPr="00706396">
        <w:rPr>
          <w:rFonts w:ascii="Arial" w:eastAsia="Times New Roman" w:hAnsi="Arial" w:cs="Arial"/>
          <w:sz w:val="20"/>
          <w:szCs w:val="20"/>
        </w:rPr>
        <w:t xml:space="preserve">wstrzymania robót i prac w przypadku stwierdzenia zagrożenia dla </w:t>
      </w:r>
      <w:r>
        <w:rPr>
          <w:rFonts w:ascii="Arial" w:eastAsia="Times New Roman" w:hAnsi="Arial" w:cs="Arial"/>
          <w:sz w:val="20"/>
          <w:szCs w:val="20"/>
        </w:rPr>
        <w:t>środowiska</w:t>
      </w:r>
      <w:r w:rsidRPr="00706396">
        <w:rPr>
          <w:rFonts w:ascii="Arial" w:eastAsia="Times New Roman" w:hAnsi="Arial" w:cs="Arial"/>
          <w:sz w:val="20"/>
          <w:szCs w:val="20"/>
        </w:rPr>
        <w:t xml:space="preserve">; w takim przypadku Zamawiający nie będzie ponosić odpowiedzialności za straty lub koszty poniesione </w:t>
      </w:r>
      <w:r>
        <w:rPr>
          <w:rFonts w:ascii="Arial" w:eastAsia="Times New Roman" w:hAnsi="Arial" w:cs="Arial"/>
          <w:sz w:val="20"/>
          <w:szCs w:val="20"/>
        </w:rPr>
        <w:br/>
      </w:r>
      <w:r w:rsidRPr="00706396">
        <w:rPr>
          <w:rFonts w:ascii="Arial" w:eastAsia="Times New Roman" w:hAnsi="Arial" w:cs="Arial"/>
          <w:sz w:val="20"/>
          <w:szCs w:val="20"/>
        </w:rPr>
        <w:t>z tego tytułu przez Wykonawcę; wymienione straty lub koszty nie będą również stanowić podstawy do uzasadniania ewentualnych opóźnień;</w:t>
      </w:r>
    </w:p>
    <w:p w14:paraId="04683DF1" w14:textId="77777777" w:rsidR="004616E5" w:rsidRPr="00F00D22" w:rsidRDefault="004616E5" w:rsidP="00274E4C">
      <w:pPr>
        <w:widowControl w:val="0"/>
        <w:numPr>
          <w:ilvl w:val="0"/>
          <w:numId w:val="83"/>
        </w:numPr>
        <w:tabs>
          <w:tab w:val="left" w:pos="284"/>
        </w:tabs>
        <w:overflowPunct w:val="0"/>
        <w:autoSpaceDE w:val="0"/>
        <w:autoSpaceDN w:val="0"/>
        <w:adjustRightInd w:val="0"/>
        <w:spacing w:after="0" w:line="274" w:lineRule="exact"/>
        <w:ind w:left="709" w:right="320" w:hanging="567"/>
        <w:jc w:val="both"/>
        <w:textAlignment w:val="baseline"/>
        <w:rPr>
          <w:rFonts w:ascii="Arial" w:eastAsia="Times New Roman" w:hAnsi="Arial" w:cs="Arial"/>
          <w:sz w:val="20"/>
          <w:szCs w:val="20"/>
        </w:rPr>
      </w:pPr>
      <w:r w:rsidRPr="00F00D22">
        <w:rPr>
          <w:rFonts w:ascii="Arial" w:eastAsia="Times New Roman" w:hAnsi="Arial" w:cs="Arial"/>
          <w:sz w:val="20"/>
          <w:szCs w:val="20"/>
        </w:rPr>
        <w:t>naliczania Wykonawcy kar umownych za działania i zaniechania oraz rażące niedbalstwo Wykonawcy w zakresie przepisów ochrony środowiska tj:</w:t>
      </w:r>
    </w:p>
    <w:p w14:paraId="2E1CED5D" w14:textId="77777777" w:rsidR="004616E5" w:rsidRPr="002D3370" w:rsidRDefault="004616E5" w:rsidP="00274E4C">
      <w:pPr>
        <w:pStyle w:val="Akapitzlist"/>
        <w:numPr>
          <w:ilvl w:val="0"/>
          <w:numId w:val="82"/>
        </w:numPr>
        <w:spacing w:after="0"/>
        <w:ind w:left="1134"/>
        <w:jc w:val="both"/>
        <w:rPr>
          <w:rFonts w:ascii="Arial" w:eastAsia="Times New Roman" w:hAnsi="Arial" w:cs="Arial"/>
          <w:sz w:val="20"/>
          <w:szCs w:val="20"/>
        </w:rPr>
      </w:pPr>
      <w:r>
        <w:rPr>
          <w:rFonts w:ascii="Arial" w:eastAsia="Times New Roman" w:hAnsi="Arial" w:cs="Arial"/>
          <w:sz w:val="20"/>
          <w:szCs w:val="20"/>
        </w:rPr>
        <w:t xml:space="preserve">Zorganizowane przez Wykonawcę działania prowadzące do uwolnienia zanieczyszczeń do środowiska gruntowo-wodnego, np. </w:t>
      </w:r>
      <w:r w:rsidRPr="00463E1C">
        <w:rPr>
          <w:rFonts w:ascii="Arial" w:eastAsia="Times New Roman" w:hAnsi="Arial" w:cs="Arial"/>
          <w:sz w:val="20"/>
          <w:szCs w:val="20"/>
        </w:rPr>
        <w:t>wylewanie jakichkolwiek substancji chemicznych do wody, gruntu, systemu kanalizacji deszczowej, sanitarnej lub tymczasowego sy</w:t>
      </w:r>
      <w:r>
        <w:rPr>
          <w:rFonts w:ascii="Arial" w:eastAsia="Times New Roman" w:hAnsi="Arial" w:cs="Arial"/>
          <w:sz w:val="20"/>
          <w:szCs w:val="20"/>
        </w:rPr>
        <w:t xml:space="preserve">stemu odwodnienia placu budowy, </w:t>
      </w:r>
      <w:r w:rsidRPr="00463E1C">
        <w:rPr>
          <w:rFonts w:ascii="Arial" w:eastAsia="Times New Roman" w:hAnsi="Arial" w:cs="Arial"/>
          <w:sz w:val="20"/>
          <w:szCs w:val="20"/>
        </w:rPr>
        <w:t>odprowadzania wód opadowych oraz wód z odwadniania wykopów bez pozwolenia wodnoprawnego</w:t>
      </w:r>
      <w:r>
        <w:rPr>
          <w:rFonts w:ascii="Arial" w:eastAsia="Times New Roman" w:hAnsi="Arial" w:cs="Arial"/>
          <w:sz w:val="20"/>
          <w:szCs w:val="20"/>
        </w:rPr>
        <w:t xml:space="preserve"> w kwocie 5000,00 zł za każdy stwierdzony przypadek.</w:t>
      </w:r>
    </w:p>
    <w:p w14:paraId="26CAE613" w14:textId="77777777" w:rsidR="004616E5" w:rsidRDefault="004616E5" w:rsidP="00274E4C">
      <w:pPr>
        <w:pStyle w:val="Akapitzlist"/>
        <w:numPr>
          <w:ilvl w:val="0"/>
          <w:numId w:val="82"/>
        </w:numPr>
        <w:spacing w:after="0"/>
        <w:ind w:left="1134"/>
        <w:jc w:val="both"/>
        <w:rPr>
          <w:rFonts w:ascii="Arial" w:eastAsia="Times New Roman" w:hAnsi="Arial" w:cs="Arial"/>
          <w:sz w:val="20"/>
          <w:szCs w:val="20"/>
        </w:rPr>
      </w:pPr>
      <w:r w:rsidRPr="00BF2F56">
        <w:rPr>
          <w:rFonts w:ascii="Arial" w:eastAsia="Times New Roman" w:hAnsi="Arial" w:cs="Arial"/>
          <w:sz w:val="20"/>
          <w:szCs w:val="20"/>
        </w:rPr>
        <w:t>Mieszani</w:t>
      </w:r>
      <w:r>
        <w:rPr>
          <w:rFonts w:ascii="Arial" w:eastAsia="Times New Roman" w:hAnsi="Arial" w:cs="Arial"/>
          <w:sz w:val="20"/>
          <w:szCs w:val="20"/>
        </w:rPr>
        <w:t>e</w:t>
      </w:r>
      <w:r w:rsidRPr="00BF2F56">
        <w:rPr>
          <w:rFonts w:ascii="Arial" w:eastAsia="Times New Roman" w:hAnsi="Arial" w:cs="Arial"/>
          <w:sz w:val="20"/>
          <w:szCs w:val="20"/>
        </w:rPr>
        <w:t xml:space="preserve"> odpadów niebezpiecznych różnych rodzajów, mieszanie odpadów niebezpiecznych z odpadami innymi niż niebezpieczne lub mieszanie odpadów niebezpiecznych z substancjami, materiałami lub przedmiotami w wysokości 5 000,00</w:t>
      </w:r>
      <w:r>
        <w:rPr>
          <w:rFonts w:ascii="Arial" w:eastAsia="Times New Roman" w:hAnsi="Arial" w:cs="Arial"/>
          <w:sz w:val="20"/>
          <w:szCs w:val="20"/>
        </w:rPr>
        <w:t xml:space="preserve"> za każdy stwierdzony przypadek.</w:t>
      </w:r>
    </w:p>
    <w:p w14:paraId="50E91FD9" w14:textId="77777777" w:rsidR="004616E5" w:rsidRPr="00BF2F56" w:rsidRDefault="004616E5" w:rsidP="00274E4C">
      <w:pPr>
        <w:pStyle w:val="Akapitzlist"/>
        <w:numPr>
          <w:ilvl w:val="0"/>
          <w:numId w:val="82"/>
        </w:numPr>
        <w:spacing w:after="0"/>
        <w:ind w:left="1134"/>
        <w:jc w:val="both"/>
        <w:rPr>
          <w:rFonts w:ascii="Arial" w:eastAsia="Times New Roman" w:hAnsi="Arial" w:cs="Arial"/>
          <w:sz w:val="20"/>
          <w:szCs w:val="20"/>
        </w:rPr>
      </w:pPr>
      <w:r w:rsidRPr="00BF2F56">
        <w:rPr>
          <w:rFonts w:ascii="Arial" w:eastAsia="Times New Roman" w:hAnsi="Arial" w:cs="Arial"/>
          <w:sz w:val="20"/>
          <w:szCs w:val="20"/>
        </w:rPr>
        <w:t>Nie prowadzenia selektywnej zbiórki odpadów budowlanych w wysokości 1 000,00 zł za każdy stwierdzony przypadek,</w:t>
      </w:r>
    </w:p>
    <w:p w14:paraId="1A77A379" w14:textId="77777777" w:rsidR="004616E5" w:rsidRPr="00BF2F56" w:rsidRDefault="004616E5" w:rsidP="00274E4C">
      <w:pPr>
        <w:pStyle w:val="Akapitzlist"/>
        <w:numPr>
          <w:ilvl w:val="0"/>
          <w:numId w:val="82"/>
        </w:numPr>
        <w:spacing w:after="0"/>
        <w:ind w:left="1134"/>
        <w:jc w:val="both"/>
        <w:rPr>
          <w:rFonts w:ascii="Arial" w:eastAsia="Times New Roman" w:hAnsi="Arial" w:cs="Arial"/>
          <w:sz w:val="20"/>
          <w:szCs w:val="20"/>
        </w:rPr>
      </w:pPr>
      <w:r>
        <w:rPr>
          <w:rFonts w:ascii="Arial" w:eastAsia="Times New Roman" w:hAnsi="Arial" w:cs="Arial"/>
          <w:sz w:val="20"/>
          <w:szCs w:val="20"/>
        </w:rPr>
        <w:t>Niewłaściwe usuwanie odpadów, np. s</w:t>
      </w:r>
      <w:r w:rsidRPr="00BF2F56">
        <w:rPr>
          <w:rFonts w:ascii="Arial" w:eastAsia="Times New Roman" w:hAnsi="Arial" w:cs="Arial"/>
          <w:sz w:val="20"/>
          <w:szCs w:val="20"/>
        </w:rPr>
        <w:t>palani</w:t>
      </w:r>
      <w:r>
        <w:rPr>
          <w:rFonts w:ascii="Arial" w:eastAsia="Times New Roman" w:hAnsi="Arial" w:cs="Arial"/>
          <w:sz w:val="20"/>
          <w:szCs w:val="20"/>
        </w:rPr>
        <w:t>e, zakopywanie</w:t>
      </w:r>
      <w:r w:rsidRPr="00BF2F56">
        <w:rPr>
          <w:rFonts w:ascii="Arial" w:eastAsia="Times New Roman" w:hAnsi="Arial" w:cs="Arial"/>
          <w:sz w:val="20"/>
          <w:szCs w:val="20"/>
        </w:rPr>
        <w:t xml:space="preserve"> odpadów w wysokości </w:t>
      </w:r>
      <w:r>
        <w:rPr>
          <w:rFonts w:ascii="Arial" w:eastAsia="Times New Roman" w:hAnsi="Arial" w:cs="Arial"/>
          <w:sz w:val="20"/>
          <w:szCs w:val="20"/>
        </w:rPr>
        <w:t>1</w:t>
      </w:r>
      <w:r w:rsidRPr="00BF2F56">
        <w:rPr>
          <w:rFonts w:ascii="Arial" w:eastAsia="Times New Roman" w:hAnsi="Arial" w:cs="Arial"/>
          <w:sz w:val="20"/>
          <w:szCs w:val="20"/>
        </w:rPr>
        <w:t> 000,00 zł za każdy stwierdzony przypadek,</w:t>
      </w:r>
    </w:p>
    <w:p w14:paraId="7AC7120D" w14:textId="77777777" w:rsidR="004616E5" w:rsidRPr="00BF2F56" w:rsidRDefault="004616E5" w:rsidP="00274E4C">
      <w:pPr>
        <w:pStyle w:val="Akapitzlist"/>
        <w:numPr>
          <w:ilvl w:val="0"/>
          <w:numId w:val="82"/>
        </w:numPr>
        <w:spacing w:after="0"/>
        <w:ind w:left="1134"/>
        <w:jc w:val="both"/>
        <w:rPr>
          <w:rFonts w:ascii="Arial" w:eastAsia="Times New Roman" w:hAnsi="Arial" w:cs="Arial"/>
          <w:sz w:val="20"/>
          <w:szCs w:val="20"/>
        </w:rPr>
      </w:pPr>
      <w:r w:rsidRPr="00BF2F56">
        <w:rPr>
          <w:rFonts w:ascii="Arial" w:eastAsia="Times New Roman" w:hAnsi="Arial" w:cs="Arial"/>
          <w:sz w:val="20"/>
          <w:szCs w:val="20"/>
        </w:rPr>
        <w:t>Gromadzeni</w:t>
      </w:r>
      <w:r>
        <w:rPr>
          <w:rFonts w:ascii="Arial" w:eastAsia="Times New Roman" w:hAnsi="Arial" w:cs="Arial"/>
          <w:sz w:val="20"/>
          <w:szCs w:val="20"/>
        </w:rPr>
        <w:t>e</w:t>
      </w:r>
      <w:r w:rsidRPr="00BF2F56">
        <w:rPr>
          <w:rFonts w:ascii="Arial" w:eastAsia="Times New Roman" w:hAnsi="Arial" w:cs="Arial"/>
          <w:sz w:val="20"/>
          <w:szCs w:val="20"/>
        </w:rPr>
        <w:t xml:space="preserve"> odpadów poza zorganizowanymi/wyznaczonymi na terenie budowy miejscami gromadzenia odpadów w wysokości 500,00 zł</w:t>
      </w:r>
      <w:r>
        <w:rPr>
          <w:rFonts w:ascii="Arial" w:eastAsia="Times New Roman" w:hAnsi="Arial" w:cs="Arial"/>
          <w:sz w:val="20"/>
          <w:szCs w:val="20"/>
        </w:rPr>
        <w:t xml:space="preserve"> za każdy stwierdzony przypadek.</w:t>
      </w:r>
    </w:p>
    <w:p w14:paraId="420C664C" w14:textId="77777777" w:rsidR="004616E5" w:rsidRPr="00BF2F56" w:rsidRDefault="004616E5" w:rsidP="00274E4C">
      <w:pPr>
        <w:pStyle w:val="Akapitzlist"/>
        <w:numPr>
          <w:ilvl w:val="0"/>
          <w:numId w:val="82"/>
        </w:numPr>
        <w:spacing w:after="0"/>
        <w:ind w:left="1134"/>
        <w:jc w:val="both"/>
        <w:rPr>
          <w:rFonts w:ascii="Arial" w:eastAsia="Times New Roman" w:hAnsi="Arial" w:cs="Arial"/>
          <w:sz w:val="20"/>
          <w:szCs w:val="20"/>
        </w:rPr>
      </w:pPr>
      <w:r w:rsidRPr="00BF2F56">
        <w:rPr>
          <w:rFonts w:ascii="Arial" w:eastAsia="Times New Roman" w:hAnsi="Arial" w:cs="Arial"/>
          <w:sz w:val="20"/>
          <w:szCs w:val="20"/>
        </w:rPr>
        <w:t>Gromadzeni</w:t>
      </w:r>
      <w:r>
        <w:rPr>
          <w:rFonts w:ascii="Arial" w:eastAsia="Times New Roman" w:hAnsi="Arial" w:cs="Arial"/>
          <w:sz w:val="20"/>
          <w:szCs w:val="20"/>
        </w:rPr>
        <w:t>e</w:t>
      </w:r>
      <w:r w:rsidRPr="00BF2F56">
        <w:rPr>
          <w:rFonts w:ascii="Arial" w:eastAsia="Times New Roman" w:hAnsi="Arial" w:cs="Arial"/>
          <w:sz w:val="20"/>
          <w:szCs w:val="20"/>
        </w:rPr>
        <w:t xml:space="preserve"> powstałych odpadów przed transportem w sposób nie zapewniający ochrony środowiska w wysokości </w:t>
      </w:r>
      <w:r>
        <w:rPr>
          <w:rFonts w:ascii="Arial" w:eastAsia="Times New Roman" w:hAnsi="Arial" w:cs="Arial"/>
          <w:sz w:val="20"/>
          <w:szCs w:val="20"/>
        </w:rPr>
        <w:t>500</w:t>
      </w:r>
      <w:r w:rsidRPr="00BF2F56">
        <w:rPr>
          <w:rFonts w:ascii="Arial" w:eastAsia="Times New Roman" w:hAnsi="Arial" w:cs="Arial"/>
          <w:sz w:val="20"/>
          <w:szCs w:val="20"/>
        </w:rPr>
        <w:t>,00</w:t>
      </w:r>
      <w:r>
        <w:rPr>
          <w:rFonts w:ascii="Arial" w:eastAsia="Times New Roman" w:hAnsi="Arial" w:cs="Arial"/>
          <w:sz w:val="20"/>
          <w:szCs w:val="20"/>
        </w:rPr>
        <w:t xml:space="preserve"> za każdy stwierdzony przypadek.</w:t>
      </w:r>
    </w:p>
    <w:p w14:paraId="70BD48E6" w14:textId="77777777" w:rsidR="004616E5" w:rsidRPr="00BF2F56" w:rsidRDefault="004616E5" w:rsidP="00274E4C">
      <w:pPr>
        <w:pStyle w:val="Akapitzlist"/>
        <w:numPr>
          <w:ilvl w:val="0"/>
          <w:numId w:val="82"/>
        </w:numPr>
        <w:spacing w:after="0"/>
        <w:ind w:left="1134"/>
        <w:jc w:val="both"/>
        <w:rPr>
          <w:rFonts w:ascii="Arial" w:eastAsia="Times New Roman" w:hAnsi="Arial" w:cs="Arial"/>
          <w:sz w:val="20"/>
          <w:szCs w:val="20"/>
        </w:rPr>
      </w:pPr>
      <w:r w:rsidRPr="00BF2F56">
        <w:rPr>
          <w:rFonts w:ascii="Arial" w:eastAsia="Times New Roman" w:hAnsi="Arial" w:cs="Arial"/>
          <w:sz w:val="20"/>
          <w:szCs w:val="20"/>
        </w:rPr>
        <w:t>Przechowywani</w:t>
      </w:r>
      <w:r>
        <w:rPr>
          <w:rFonts w:ascii="Arial" w:eastAsia="Times New Roman" w:hAnsi="Arial" w:cs="Arial"/>
          <w:sz w:val="20"/>
          <w:szCs w:val="20"/>
        </w:rPr>
        <w:t>e</w:t>
      </w:r>
      <w:r w:rsidRPr="00BF2F56">
        <w:rPr>
          <w:rFonts w:ascii="Arial" w:eastAsia="Times New Roman" w:hAnsi="Arial" w:cs="Arial"/>
          <w:sz w:val="20"/>
          <w:szCs w:val="20"/>
        </w:rPr>
        <w:t xml:space="preserve"> substancji niebezpiecznych w sposób grożący ich wyciekiem do środowiska 1 000, 00 za każdy stwierdzony przypadek,</w:t>
      </w:r>
    </w:p>
    <w:p w14:paraId="28A290D9" w14:textId="77777777" w:rsidR="004616E5" w:rsidRPr="00BF2F56" w:rsidRDefault="004616E5" w:rsidP="00274E4C">
      <w:pPr>
        <w:pStyle w:val="Akapitzlist"/>
        <w:numPr>
          <w:ilvl w:val="0"/>
          <w:numId w:val="82"/>
        </w:numPr>
        <w:spacing w:after="0"/>
        <w:ind w:left="1134"/>
        <w:jc w:val="both"/>
        <w:rPr>
          <w:rFonts w:ascii="Arial" w:eastAsia="Times New Roman" w:hAnsi="Arial" w:cs="Arial"/>
          <w:sz w:val="20"/>
          <w:szCs w:val="20"/>
        </w:rPr>
      </w:pPr>
      <w:r w:rsidRPr="00BF2F56">
        <w:rPr>
          <w:rFonts w:ascii="Arial" w:eastAsia="Times New Roman" w:hAnsi="Arial" w:cs="Arial"/>
          <w:sz w:val="20"/>
          <w:szCs w:val="20"/>
        </w:rPr>
        <w:t>Przechowywani</w:t>
      </w:r>
      <w:r>
        <w:rPr>
          <w:rFonts w:ascii="Arial" w:eastAsia="Times New Roman" w:hAnsi="Arial" w:cs="Arial"/>
          <w:sz w:val="20"/>
          <w:szCs w:val="20"/>
        </w:rPr>
        <w:t>e</w:t>
      </w:r>
      <w:r w:rsidRPr="00BF2F56">
        <w:rPr>
          <w:rFonts w:ascii="Arial" w:eastAsia="Times New Roman" w:hAnsi="Arial" w:cs="Arial"/>
          <w:sz w:val="20"/>
          <w:szCs w:val="20"/>
        </w:rPr>
        <w:t xml:space="preserve"> substancji niebezpiecznych w pojemnikach do tego niedostosowanych (w tym pojemnikach po żywności) w wysokości 500,00 zł za każdy stwierdzony przypadek,</w:t>
      </w:r>
    </w:p>
    <w:p w14:paraId="7F9BA0E1" w14:textId="77777777" w:rsidR="004616E5" w:rsidRPr="00BF2F56" w:rsidRDefault="004616E5" w:rsidP="00274E4C">
      <w:pPr>
        <w:pStyle w:val="Akapitzlist"/>
        <w:numPr>
          <w:ilvl w:val="0"/>
          <w:numId w:val="82"/>
        </w:numPr>
        <w:spacing w:after="0"/>
        <w:ind w:left="1134"/>
        <w:jc w:val="both"/>
        <w:rPr>
          <w:rFonts w:ascii="Arial" w:eastAsia="Times New Roman" w:hAnsi="Arial" w:cs="Arial"/>
          <w:sz w:val="20"/>
          <w:szCs w:val="20"/>
        </w:rPr>
      </w:pPr>
      <w:r w:rsidRPr="00BF2F56">
        <w:rPr>
          <w:rFonts w:ascii="Arial" w:eastAsia="Times New Roman" w:hAnsi="Arial" w:cs="Arial"/>
          <w:sz w:val="20"/>
          <w:szCs w:val="20"/>
        </w:rPr>
        <w:t>Myci</w:t>
      </w:r>
      <w:r>
        <w:rPr>
          <w:rFonts w:ascii="Arial" w:eastAsia="Times New Roman" w:hAnsi="Arial" w:cs="Arial"/>
          <w:sz w:val="20"/>
          <w:szCs w:val="20"/>
        </w:rPr>
        <w:t>e</w:t>
      </w:r>
      <w:r w:rsidRPr="00BF2F56">
        <w:rPr>
          <w:rFonts w:ascii="Arial" w:eastAsia="Times New Roman" w:hAnsi="Arial" w:cs="Arial"/>
          <w:sz w:val="20"/>
          <w:szCs w:val="20"/>
        </w:rPr>
        <w:t xml:space="preserve"> pojazdów i maszyn na terenie budowy w wysokości 1 000,00 zł za każdy stwierdzony przypadek, </w:t>
      </w:r>
    </w:p>
    <w:p w14:paraId="1077E5F5" w14:textId="77777777" w:rsidR="004616E5" w:rsidRPr="00BF2F56" w:rsidRDefault="004616E5" w:rsidP="00274E4C">
      <w:pPr>
        <w:pStyle w:val="Akapitzlist"/>
        <w:numPr>
          <w:ilvl w:val="0"/>
          <w:numId w:val="82"/>
        </w:numPr>
        <w:spacing w:after="0"/>
        <w:ind w:left="1134"/>
        <w:jc w:val="both"/>
        <w:rPr>
          <w:rFonts w:ascii="Arial" w:eastAsia="Times New Roman" w:hAnsi="Arial" w:cs="Arial"/>
          <w:sz w:val="20"/>
          <w:szCs w:val="20"/>
        </w:rPr>
      </w:pPr>
      <w:r>
        <w:rPr>
          <w:rFonts w:ascii="Arial" w:eastAsia="Times New Roman" w:hAnsi="Arial" w:cs="Arial"/>
          <w:sz w:val="20"/>
          <w:szCs w:val="20"/>
        </w:rPr>
        <w:t>Niszczenie</w:t>
      </w:r>
      <w:r w:rsidRPr="00BF2F56">
        <w:rPr>
          <w:rFonts w:ascii="Arial" w:eastAsia="Times New Roman" w:hAnsi="Arial" w:cs="Arial"/>
          <w:sz w:val="20"/>
          <w:szCs w:val="20"/>
        </w:rPr>
        <w:t xml:space="preserve"> roślinności</w:t>
      </w:r>
      <w:r>
        <w:rPr>
          <w:rFonts w:ascii="Arial" w:eastAsia="Times New Roman" w:hAnsi="Arial" w:cs="Arial"/>
          <w:sz w:val="20"/>
          <w:szCs w:val="20"/>
        </w:rPr>
        <w:t xml:space="preserve"> nie przeznaczonej do usunięcia </w:t>
      </w:r>
      <w:r w:rsidRPr="00BF2F56">
        <w:rPr>
          <w:rFonts w:ascii="Arial" w:eastAsia="Times New Roman" w:hAnsi="Arial" w:cs="Arial"/>
          <w:sz w:val="20"/>
          <w:szCs w:val="20"/>
        </w:rPr>
        <w:t>w wysokości 1 000,00 zł za każdy stwierdzony przypadek.</w:t>
      </w:r>
    </w:p>
    <w:p w14:paraId="62BD9230" w14:textId="77777777" w:rsidR="004616E5" w:rsidRPr="00BF2F56" w:rsidRDefault="004616E5" w:rsidP="00274E4C">
      <w:pPr>
        <w:pStyle w:val="Akapitzlist"/>
        <w:numPr>
          <w:ilvl w:val="0"/>
          <w:numId w:val="82"/>
        </w:numPr>
        <w:spacing w:after="0"/>
        <w:ind w:left="1134"/>
        <w:jc w:val="both"/>
        <w:rPr>
          <w:rFonts w:ascii="Arial" w:eastAsia="Times New Roman" w:hAnsi="Arial" w:cs="Arial"/>
          <w:sz w:val="20"/>
          <w:szCs w:val="20"/>
        </w:rPr>
      </w:pPr>
      <w:r w:rsidRPr="00463E1C">
        <w:rPr>
          <w:rFonts w:ascii="Arial" w:eastAsia="Times New Roman" w:hAnsi="Arial" w:cs="Arial"/>
          <w:sz w:val="20"/>
          <w:szCs w:val="20"/>
        </w:rPr>
        <w:t xml:space="preserve">Usuwanie drzew i krzewów bez stosownego pozwolenia </w:t>
      </w:r>
      <w:r w:rsidRPr="00BF2F56">
        <w:rPr>
          <w:rFonts w:ascii="Arial" w:eastAsia="Times New Roman" w:hAnsi="Arial" w:cs="Arial"/>
          <w:sz w:val="20"/>
          <w:szCs w:val="20"/>
        </w:rPr>
        <w:t>w wysokości 1 000,00 zł</w:t>
      </w:r>
      <w:r>
        <w:rPr>
          <w:rFonts w:ascii="Arial" w:eastAsia="Times New Roman" w:hAnsi="Arial" w:cs="Arial"/>
          <w:sz w:val="20"/>
          <w:szCs w:val="20"/>
        </w:rPr>
        <w:t xml:space="preserve"> za każdy s</w:t>
      </w:r>
      <w:r w:rsidRPr="00BF2F56">
        <w:rPr>
          <w:rFonts w:ascii="Arial" w:eastAsia="Times New Roman" w:hAnsi="Arial" w:cs="Arial"/>
          <w:sz w:val="20"/>
          <w:szCs w:val="20"/>
        </w:rPr>
        <w:t>twierdzony przypadek.</w:t>
      </w:r>
    </w:p>
    <w:p w14:paraId="1D9E1F65" w14:textId="77777777" w:rsidR="004616E5" w:rsidRPr="0006406D" w:rsidRDefault="004616E5" w:rsidP="00274E4C">
      <w:pPr>
        <w:widowControl w:val="0"/>
        <w:numPr>
          <w:ilvl w:val="0"/>
          <w:numId w:val="82"/>
        </w:numPr>
        <w:tabs>
          <w:tab w:val="left" w:pos="851"/>
        </w:tabs>
        <w:overflowPunct w:val="0"/>
        <w:autoSpaceDE w:val="0"/>
        <w:autoSpaceDN w:val="0"/>
        <w:adjustRightInd w:val="0"/>
        <w:spacing w:after="0" w:line="274" w:lineRule="exact"/>
        <w:ind w:left="1134" w:right="320"/>
        <w:jc w:val="both"/>
        <w:textAlignment w:val="baseline"/>
        <w:rPr>
          <w:rFonts w:ascii="Arial" w:eastAsia="Times New Roman" w:hAnsi="Arial" w:cs="Arial"/>
          <w:sz w:val="20"/>
          <w:szCs w:val="20"/>
        </w:rPr>
      </w:pPr>
      <w:r>
        <w:rPr>
          <w:rFonts w:ascii="Arial" w:eastAsia="Times New Roman" w:hAnsi="Arial" w:cs="Arial"/>
          <w:sz w:val="20"/>
          <w:szCs w:val="20"/>
        </w:rPr>
        <w:t xml:space="preserve">Niezgłoszenie w wymaganym terminie </w:t>
      </w:r>
      <w:r w:rsidRPr="00706396">
        <w:rPr>
          <w:rFonts w:ascii="Arial" w:hAnsi="Arial" w:cs="Arial"/>
          <w:sz w:val="20"/>
          <w:szCs w:val="20"/>
        </w:rPr>
        <w:t xml:space="preserve">Zamawiającemu </w:t>
      </w:r>
      <w:r>
        <w:rPr>
          <w:rFonts w:ascii="Arial" w:hAnsi="Arial" w:cs="Arial"/>
          <w:sz w:val="20"/>
          <w:szCs w:val="20"/>
        </w:rPr>
        <w:t>awarii środowiskowej</w:t>
      </w:r>
      <w:r w:rsidRPr="00706396">
        <w:rPr>
          <w:rFonts w:ascii="Arial" w:hAnsi="Arial" w:cs="Arial"/>
          <w:sz w:val="20"/>
          <w:szCs w:val="20"/>
        </w:rPr>
        <w:t xml:space="preserve"> zaistniałe</w:t>
      </w:r>
      <w:r>
        <w:rPr>
          <w:rFonts w:ascii="Arial" w:hAnsi="Arial" w:cs="Arial"/>
          <w:sz w:val="20"/>
          <w:szCs w:val="20"/>
        </w:rPr>
        <w:t>j</w:t>
      </w:r>
      <w:r w:rsidRPr="00706396">
        <w:rPr>
          <w:rFonts w:ascii="Arial" w:hAnsi="Arial" w:cs="Arial"/>
          <w:sz w:val="20"/>
          <w:szCs w:val="20"/>
        </w:rPr>
        <w:t xml:space="preserve"> na budowie lub w związku z jej realizacją</w:t>
      </w:r>
      <w:r>
        <w:rPr>
          <w:rFonts w:ascii="Arial" w:hAnsi="Arial" w:cs="Arial"/>
          <w:sz w:val="20"/>
          <w:szCs w:val="20"/>
        </w:rPr>
        <w:t xml:space="preserve"> w kwocie 1000,00 zł, za każdy ujawniony przypadek.</w:t>
      </w:r>
    </w:p>
    <w:p w14:paraId="56272501" w14:textId="77777777" w:rsidR="004616E5" w:rsidRDefault="004616E5" w:rsidP="004616E5">
      <w:pPr>
        <w:spacing w:after="0"/>
        <w:jc w:val="both"/>
        <w:rPr>
          <w:rFonts w:cstheme="minorHAnsi"/>
        </w:rPr>
      </w:pPr>
    </w:p>
    <w:p w14:paraId="503B60B8" w14:textId="6B3A9E6A" w:rsidR="00274E4C" w:rsidRDefault="00274E4C">
      <w:pPr>
        <w:spacing w:after="160" w:line="259" w:lineRule="auto"/>
        <w:rPr>
          <w:rFonts w:eastAsia="Times New Roman" w:cstheme="minorHAnsi"/>
          <w:bCs/>
          <w:iCs/>
          <w:lang w:eastAsia="pl-PL"/>
        </w:rPr>
      </w:pPr>
      <w:r>
        <w:rPr>
          <w:rFonts w:eastAsia="Times New Roman" w:cstheme="minorHAnsi"/>
          <w:bCs/>
          <w:iCs/>
          <w:lang w:eastAsia="pl-PL"/>
        </w:rPr>
        <w:br w:type="page"/>
      </w:r>
    </w:p>
    <w:p w14:paraId="42DC4590" w14:textId="67612AD9" w:rsidR="00C35166" w:rsidRPr="00D3668F" w:rsidRDefault="006B39F0" w:rsidP="00430922">
      <w:pPr>
        <w:tabs>
          <w:tab w:val="center" w:pos="1985"/>
          <w:tab w:val="center" w:pos="7371"/>
        </w:tabs>
        <w:spacing w:before="360" w:after="0" w:line="240" w:lineRule="auto"/>
        <w:jc w:val="both"/>
        <w:outlineLvl w:val="0"/>
        <w:rPr>
          <w:rFonts w:ascii="Calibri" w:hAnsi="Calibri" w:cs="Calibri"/>
          <w:b/>
          <w:bCs/>
        </w:rPr>
      </w:pPr>
      <w:r w:rsidRPr="00D3668F">
        <w:rPr>
          <w:rFonts w:ascii="Calibri" w:hAnsi="Calibri" w:cs="Calibri"/>
          <w:b/>
          <w:bCs/>
        </w:rPr>
        <w:lastRenderedPageBreak/>
        <w:t>Załącznik nr 6 do Umowy</w:t>
      </w:r>
    </w:p>
    <w:p w14:paraId="17BF88F4" w14:textId="3CB6BAA6" w:rsidR="006B39F0" w:rsidRDefault="006B39F0" w:rsidP="00C35166">
      <w:pPr>
        <w:tabs>
          <w:tab w:val="center" w:pos="1985"/>
          <w:tab w:val="center" w:pos="7371"/>
        </w:tabs>
        <w:spacing w:before="360" w:after="0" w:line="240" w:lineRule="auto"/>
        <w:jc w:val="both"/>
        <w:rPr>
          <w:rFonts w:eastAsia="Times New Roman" w:cstheme="minorHAnsi"/>
          <w:bCs/>
          <w:iCs/>
          <w:lang w:eastAsia="pl-PL"/>
        </w:rPr>
      </w:pPr>
      <w:r>
        <w:rPr>
          <w:rFonts w:eastAsia="Times New Roman" w:cstheme="minorHAnsi"/>
          <w:bCs/>
          <w:iCs/>
          <w:lang w:eastAsia="pl-PL"/>
        </w:rPr>
        <w:t>Klauzula in</w:t>
      </w:r>
      <w:r w:rsidR="0075168B">
        <w:rPr>
          <w:rFonts w:eastAsia="Times New Roman" w:cstheme="minorHAnsi"/>
          <w:bCs/>
          <w:iCs/>
          <w:lang w:eastAsia="pl-PL"/>
        </w:rPr>
        <w:t>formacyjna Zamawiającego</w:t>
      </w:r>
    </w:p>
    <w:tbl>
      <w:tblPr>
        <w:tblW w:w="9498" w:type="dxa"/>
        <w:tblInd w:w="-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1"/>
        <w:gridCol w:w="6607"/>
      </w:tblGrid>
      <w:tr w:rsidR="0075168B" w14:paraId="3AC46DB1" w14:textId="77777777" w:rsidTr="00AB5183">
        <w:trPr>
          <w:trHeight w:val="347"/>
        </w:trPr>
        <w:tc>
          <w:tcPr>
            <w:tcW w:w="9498" w:type="dxa"/>
            <w:gridSpan w:val="2"/>
            <w:vAlign w:val="center"/>
          </w:tcPr>
          <w:p w14:paraId="01231AB6" w14:textId="77777777" w:rsidR="0075168B" w:rsidRDefault="0075168B" w:rsidP="00AB5183">
            <w:pPr>
              <w:pStyle w:val="Default"/>
              <w:ind w:left="-104" w:right="174"/>
              <w:jc w:val="both"/>
              <w:rPr>
                <w:sz w:val="20"/>
                <w:szCs w:val="20"/>
              </w:rPr>
            </w:pPr>
            <w:r>
              <w:rPr>
                <w:b/>
                <w:bCs/>
                <w:sz w:val="20"/>
                <w:szCs w:val="20"/>
              </w:rPr>
              <w:t xml:space="preserve">Zgodnie z art. 13 i 14 Rozporządzenia Parlamentu Europejskiego i Rady (UE) 2016/679 z dnia 27 kwietnia 2016 r. </w:t>
            </w:r>
            <w:r>
              <w:rPr>
                <w:sz w:val="20"/>
                <w:szCs w:val="20"/>
              </w:rPr>
              <w:t>w sprawie ochrony osób fizycznych w związku z przetwarzaniem danych osobowych i w sprawie swobodnego przepływu takich danych oraz uchylenia dyrektywy 95/46/WE (ogólne rozporządzenie o ochronie danych) (dalej „</w:t>
            </w:r>
            <w:r>
              <w:rPr>
                <w:b/>
                <w:bCs/>
                <w:sz w:val="20"/>
                <w:szCs w:val="20"/>
              </w:rPr>
              <w:t>RODO</w:t>
            </w:r>
            <w:r>
              <w:rPr>
                <w:sz w:val="20"/>
                <w:szCs w:val="20"/>
              </w:rPr>
              <w:t>”) informujemy, że:</w:t>
            </w:r>
          </w:p>
        </w:tc>
      </w:tr>
      <w:tr w:rsidR="0075168B" w14:paraId="1C6AA776" w14:textId="77777777" w:rsidTr="00AB5183">
        <w:trPr>
          <w:trHeight w:val="347"/>
        </w:trPr>
        <w:tc>
          <w:tcPr>
            <w:tcW w:w="2891" w:type="dxa"/>
            <w:vAlign w:val="center"/>
          </w:tcPr>
          <w:p w14:paraId="1CB0F446" w14:textId="77777777" w:rsidR="0075168B" w:rsidRDefault="0075168B" w:rsidP="00AB5183">
            <w:pPr>
              <w:pStyle w:val="Default"/>
              <w:rPr>
                <w:sz w:val="20"/>
                <w:szCs w:val="20"/>
              </w:rPr>
            </w:pPr>
            <w:r>
              <w:rPr>
                <w:b/>
                <w:bCs/>
                <w:sz w:val="20"/>
                <w:szCs w:val="20"/>
              </w:rPr>
              <w:t>I. Administrator danych osobowych</w:t>
            </w:r>
          </w:p>
        </w:tc>
        <w:tc>
          <w:tcPr>
            <w:tcW w:w="6607" w:type="dxa"/>
            <w:vAlign w:val="center"/>
          </w:tcPr>
          <w:p w14:paraId="4B97DF9F" w14:textId="77777777" w:rsidR="0075168B" w:rsidRPr="00127634" w:rsidRDefault="0075168B" w:rsidP="00AB5183">
            <w:pPr>
              <w:pStyle w:val="Default"/>
              <w:ind w:right="174"/>
              <w:jc w:val="both"/>
              <w:rPr>
                <w:sz w:val="20"/>
                <w:szCs w:val="20"/>
              </w:rPr>
            </w:pPr>
            <w:r w:rsidRPr="00127634">
              <w:rPr>
                <w:sz w:val="20"/>
                <w:szCs w:val="20"/>
              </w:rPr>
              <w:t xml:space="preserve">Administratorem danych osobowych jest </w:t>
            </w:r>
            <w:r w:rsidRPr="00A85896">
              <w:rPr>
                <w:b/>
                <w:bCs/>
                <w:sz w:val="20"/>
                <w:szCs w:val="20"/>
              </w:rPr>
              <w:t>PGE Energetyka Kolejowa S.A.</w:t>
            </w:r>
            <w:r w:rsidRPr="00127634">
              <w:rPr>
                <w:b/>
                <w:bCs/>
                <w:sz w:val="20"/>
                <w:szCs w:val="20"/>
              </w:rPr>
              <w:t xml:space="preserve"> </w:t>
            </w:r>
            <w:r w:rsidRPr="00127634">
              <w:rPr>
                <w:sz w:val="20"/>
                <w:szCs w:val="20"/>
              </w:rPr>
              <w:t>z siedzibą w</w:t>
            </w:r>
            <w:r w:rsidRPr="00127634">
              <w:rPr>
                <w:b/>
                <w:bCs/>
                <w:sz w:val="20"/>
                <w:szCs w:val="20"/>
              </w:rPr>
              <w:t xml:space="preserve"> 00-681 Warszawa, ul. Hoża 63/67. </w:t>
            </w:r>
            <w:r w:rsidRPr="00127634">
              <w:rPr>
                <w:sz w:val="20"/>
                <w:szCs w:val="20"/>
              </w:rPr>
              <w:t xml:space="preserve">Kontakt z Administratorem jest możliwy pod adresem email: </w:t>
            </w:r>
            <w:hyperlink r:id="rId15" w:history="1">
              <w:r w:rsidRPr="00127634">
                <w:rPr>
                  <w:rStyle w:val="Hipercze"/>
                  <w:sz w:val="20"/>
                  <w:szCs w:val="20"/>
                </w:rPr>
                <w:t>daneosobowe.pgeek@gkpge.pl</w:t>
              </w:r>
            </w:hyperlink>
            <w:r w:rsidRPr="00127634">
              <w:rPr>
                <w:sz w:val="20"/>
                <w:szCs w:val="20"/>
              </w:rPr>
              <w:t xml:space="preserve"> lub pisemnie na adres podany powyżej.</w:t>
            </w:r>
          </w:p>
        </w:tc>
      </w:tr>
      <w:tr w:rsidR="0075168B" w14:paraId="72CAC5DE" w14:textId="77777777" w:rsidTr="00AB5183">
        <w:trPr>
          <w:trHeight w:val="348"/>
        </w:trPr>
        <w:tc>
          <w:tcPr>
            <w:tcW w:w="2891" w:type="dxa"/>
            <w:vAlign w:val="center"/>
          </w:tcPr>
          <w:p w14:paraId="42A72565" w14:textId="77777777" w:rsidR="0075168B" w:rsidRDefault="0075168B" w:rsidP="00AB5183">
            <w:pPr>
              <w:pStyle w:val="Default"/>
              <w:rPr>
                <w:sz w:val="20"/>
                <w:szCs w:val="20"/>
              </w:rPr>
            </w:pPr>
            <w:r>
              <w:rPr>
                <w:b/>
                <w:bCs/>
                <w:sz w:val="20"/>
                <w:szCs w:val="20"/>
              </w:rPr>
              <w:t>II. Inspektor Ochrony Danych</w:t>
            </w:r>
          </w:p>
        </w:tc>
        <w:tc>
          <w:tcPr>
            <w:tcW w:w="6607" w:type="dxa"/>
            <w:vAlign w:val="center"/>
          </w:tcPr>
          <w:p w14:paraId="21527121" w14:textId="77777777" w:rsidR="0075168B" w:rsidRPr="00127634" w:rsidRDefault="0075168B" w:rsidP="00AB5183">
            <w:pPr>
              <w:pStyle w:val="Default"/>
              <w:ind w:right="174"/>
              <w:jc w:val="both"/>
              <w:rPr>
                <w:sz w:val="20"/>
                <w:szCs w:val="20"/>
              </w:rPr>
            </w:pPr>
            <w:r w:rsidRPr="00127634">
              <w:rPr>
                <w:sz w:val="20"/>
                <w:szCs w:val="20"/>
              </w:rPr>
              <w:t xml:space="preserve">W sprawie ochrony danych osobowych można skontaktować się wyznaczonym </w:t>
            </w:r>
            <w:r w:rsidRPr="00127634">
              <w:rPr>
                <w:b/>
                <w:bCs/>
                <w:sz w:val="20"/>
                <w:szCs w:val="20"/>
              </w:rPr>
              <w:t xml:space="preserve">Inspektorem Ochrony Danych </w:t>
            </w:r>
            <w:r w:rsidRPr="00127634">
              <w:rPr>
                <w:sz w:val="20"/>
                <w:szCs w:val="20"/>
              </w:rPr>
              <w:t xml:space="preserve">pod adresem email: </w:t>
            </w:r>
            <w:hyperlink r:id="rId16" w:history="1">
              <w:r w:rsidRPr="00127634">
                <w:rPr>
                  <w:rStyle w:val="Hipercze"/>
                  <w:sz w:val="20"/>
                  <w:szCs w:val="20"/>
                </w:rPr>
                <w:t>iodo.pgeek@gkpge.pl</w:t>
              </w:r>
            </w:hyperlink>
            <w:r w:rsidRPr="00127634">
              <w:rPr>
                <w:sz w:val="20"/>
                <w:szCs w:val="20"/>
              </w:rPr>
              <w:t xml:space="preserve"> lub pisemnie na adres korespondencyjny podany w pkt. I.</w:t>
            </w:r>
          </w:p>
        </w:tc>
      </w:tr>
      <w:tr w:rsidR="0075168B" w14:paraId="317B8435" w14:textId="77777777" w:rsidTr="00AB5183">
        <w:trPr>
          <w:trHeight w:val="2368"/>
        </w:trPr>
        <w:tc>
          <w:tcPr>
            <w:tcW w:w="2891" w:type="dxa"/>
            <w:vAlign w:val="center"/>
          </w:tcPr>
          <w:p w14:paraId="6815CF68" w14:textId="77777777" w:rsidR="0075168B" w:rsidRDefault="0075168B" w:rsidP="00AB5183">
            <w:pPr>
              <w:pStyle w:val="Default"/>
              <w:rPr>
                <w:sz w:val="20"/>
                <w:szCs w:val="20"/>
              </w:rPr>
            </w:pPr>
            <w:r>
              <w:rPr>
                <w:b/>
                <w:bCs/>
                <w:sz w:val="20"/>
                <w:szCs w:val="20"/>
              </w:rPr>
              <w:t>III. Cele i podstawy przetwarzania</w:t>
            </w:r>
          </w:p>
        </w:tc>
        <w:tc>
          <w:tcPr>
            <w:tcW w:w="6607" w:type="dxa"/>
            <w:vAlign w:val="center"/>
          </w:tcPr>
          <w:p w14:paraId="27C2A911" w14:textId="77777777" w:rsidR="0075168B" w:rsidRPr="00127634" w:rsidRDefault="0075168B" w:rsidP="00AB5183">
            <w:pPr>
              <w:pStyle w:val="Default"/>
              <w:ind w:right="174"/>
              <w:jc w:val="both"/>
              <w:rPr>
                <w:sz w:val="20"/>
                <w:szCs w:val="20"/>
              </w:rPr>
            </w:pPr>
            <w:r w:rsidRPr="00127634">
              <w:rPr>
                <w:sz w:val="20"/>
                <w:szCs w:val="20"/>
              </w:rPr>
              <w:t>Pani/Pana dane osobowe przetwarzane są w celu:</w:t>
            </w:r>
          </w:p>
          <w:p w14:paraId="71DCB44F" w14:textId="77777777" w:rsidR="0075168B" w:rsidRPr="00127634" w:rsidRDefault="0075168B" w:rsidP="00AB5183">
            <w:pPr>
              <w:pStyle w:val="Default"/>
              <w:ind w:right="174"/>
              <w:jc w:val="both"/>
              <w:rPr>
                <w:sz w:val="20"/>
                <w:szCs w:val="20"/>
              </w:rPr>
            </w:pPr>
            <w:r w:rsidRPr="00127634">
              <w:rPr>
                <w:sz w:val="20"/>
                <w:szCs w:val="20"/>
              </w:rPr>
              <w:t xml:space="preserve">1. </w:t>
            </w:r>
            <w:r w:rsidRPr="00127634">
              <w:rPr>
                <w:b/>
                <w:bCs/>
                <w:sz w:val="20"/>
                <w:szCs w:val="20"/>
              </w:rPr>
              <w:t xml:space="preserve">realizacji Umowy </w:t>
            </w:r>
            <w:r w:rsidRPr="00127634">
              <w:rPr>
                <w:sz w:val="20"/>
                <w:szCs w:val="20"/>
              </w:rPr>
              <w:t>(podstawa z art. 6 ust. 1 lit. b RODO);</w:t>
            </w:r>
          </w:p>
          <w:p w14:paraId="3AFE3150" w14:textId="77777777" w:rsidR="0075168B" w:rsidRPr="00127634" w:rsidRDefault="0075168B" w:rsidP="00AB5183">
            <w:pPr>
              <w:pStyle w:val="Default"/>
              <w:ind w:right="174"/>
              <w:jc w:val="both"/>
              <w:rPr>
                <w:sz w:val="20"/>
                <w:szCs w:val="20"/>
              </w:rPr>
            </w:pPr>
            <w:r w:rsidRPr="00127634">
              <w:rPr>
                <w:sz w:val="20"/>
                <w:szCs w:val="20"/>
              </w:rPr>
              <w:t xml:space="preserve">2. </w:t>
            </w:r>
            <w:r w:rsidRPr="00127634">
              <w:rPr>
                <w:b/>
                <w:bCs/>
                <w:sz w:val="20"/>
                <w:szCs w:val="20"/>
              </w:rPr>
              <w:t xml:space="preserve">prowadzenia dokumentacji współpracy będącej obowiązkiem </w:t>
            </w:r>
            <w:r w:rsidRPr="00A85896">
              <w:rPr>
                <w:b/>
                <w:bCs/>
                <w:sz w:val="20"/>
                <w:szCs w:val="20"/>
              </w:rPr>
              <w:t>PGE Energetyki Kolejowej S.A.</w:t>
            </w:r>
            <w:r w:rsidRPr="00127634">
              <w:rPr>
                <w:b/>
                <w:bCs/>
                <w:sz w:val="20"/>
                <w:szCs w:val="20"/>
              </w:rPr>
              <w:t xml:space="preserve"> </w:t>
            </w:r>
            <w:r w:rsidRPr="00127634">
              <w:rPr>
                <w:sz w:val="20"/>
                <w:szCs w:val="20"/>
              </w:rPr>
              <w:t>- przetwarzanie jest niezbędne do wypełnienia obowiązków prawnych ciążących na Administratorze, w tym wynikających m.in. z ustawy o przeciwdziałaniu praniu pieniędzy i finansowaniu terroryzmu, ustawie Ordynacja podatkowa, ustawach podatkowych (podstawa z art. 6 ust. 1 lit. c RODO);</w:t>
            </w:r>
          </w:p>
          <w:p w14:paraId="44B69238" w14:textId="77777777" w:rsidR="0075168B" w:rsidRPr="00127634" w:rsidRDefault="0075168B" w:rsidP="00AB5183">
            <w:pPr>
              <w:pStyle w:val="Default"/>
              <w:ind w:right="174"/>
              <w:jc w:val="both"/>
              <w:rPr>
                <w:sz w:val="20"/>
                <w:szCs w:val="20"/>
              </w:rPr>
            </w:pPr>
            <w:r w:rsidRPr="00127634">
              <w:rPr>
                <w:sz w:val="20"/>
                <w:szCs w:val="20"/>
              </w:rPr>
              <w:t xml:space="preserve">3. </w:t>
            </w:r>
            <w:r w:rsidRPr="00127634">
              <w:rPr>
                <w:b/>
                <w:bCs/>
                <w:sz w:val="20"/>
                <w:szCs w:val="20"/>
              </w:rPr>
              <w:t>prowadzenia dokumentacji współpracy</w:t>
            </w:r>
            <w:r w:rsidRPr="00127634">
              <w:rPr>
                <w:sz w:val="20"/>
                <w:szCs w:val="20"/>
              </w:rPr>
              <w:t>, o ile wymaga ona realizacji wewnętrznych zasad, polityk, procedur, regulaminów, instrukcji obowiązujących w spółce i GK PGE będącym realizacją prawnie uzasadnionego interesu Administratora związanego z zarządzaniem przedsiębiorstwem (podstawa z art. 6 ust. 1 lit. f RODO);</w:t>
            </w:r>
          </w:p>
          <w:p w14:paraId="2B14451D" w14:textId="77777777" w:rsidR="0075168B" w:rsidRPr="00127634" w:rsidRDefault="0075168B" w:rsidP="00AB5183">
            <w:pPr>
              <w:pStyle w:val="Default"/>
              <w:ind w:right="174"/>
              <w:jc w:val="both"/>
              <w:rPr>
                <w:sz w:val="20"/>
                <w:szCs w:val="20"/>
              </w:rPr>
            </w:pPr>
            <w:r w:rsidRPr="00127634">
              <w:rPr>
                <w:sz w:val="20"/>
                <w:szCs w:val="20"/>
              </w:rPr>
              <w:t xml:space="preserve">4. </w:t>
            </w:r>
            <w:r w:rsidRPr="00127634">
              <w:rPr>
                <w:b/>
                <w:bCs/>
                <w:sz w:val="20"/>
                <w:szCs w:val="20"/>
              </w:rPr>
              <w:t xml:space="preserve">archiwalnym (dowodowym) </w:t>
            </w:r>
            <w:r w:rsidRPr="00127634">
              <w:rPr>
                <w:sz w:val="20"/>
                <w:szCs w:val="20"/>
              </w:rPr>
              <w:t xml:space="preserve">będącym realizacją prawnie uzasadnionego interesu </w:t>
            </w:r>
            <w:r w:rsidRPr="00A85896">
              <w:rPr>
                <w:b/>
                <w:bCs/>
                <w:sz w:val="20"/>
                <w:szCs w:val="20"/>
              </w:rPr>
              <w:t>PGE Energetyka Kolejowa S.A.</w:t>
            </w:r>
            <w:r w:rsidRPr="00127634">
              <w:rPr>
                <w:sz w:val="20"/>
                <w:szCs w:val="20"/>
              </w:rPr>
              <w:t xml:space="preserve"> w tym zabezpieczenia informacji na wypadek prawnej potrzeby wykazania faktów (podstawa z art. 6 ust. 1 lit. f RODO);</w:t>
            </w:r>
          </w:p>
          <w:p w14:paraId="43AC2A0C" w14:textId="77777777" w:rsidR="0075168B" w:rsidRPr="00127634" w:rsidRDefault="0075168B" w:rsidP="00AB5183">
            <w:pPr>
              <w:pStyle w:val="Default"/>
              <w:ind w:right="174"/>
              <w:jc w:val="both"/>
              <w:rPr>
                <w:sz w:val="20"/>
                <w:szCs w:val="20"/>
              </w:rPr>
            </w:pPr>
            <w:r w:rsidRPr="00127634">
              <w:rPr>
                <w:sz w:val="20"/>
                <w:szCs w:val="20"/>
              </w:rPr>
              <w:t xml:space="preserve">5. </w:t>
            </w:r>
            <w:r w:rsidRPr="00127634">
              <w:rPr>
                <w:b/>
                <w:bCs/>
                <w:sz w:val="20"/>
                <w:szCs w:val="20"/>
              </w:rPr>
              <w:t xml:space="preserve">ewentualnego ustalenia, dochodzenia lub obrony przed roszczeniami </w:t>
            </w:r>
            <w:r w:rsidRPr="00127634">
              <w:rPr>
                <w:sz w:val="20"/>
                <w:szCs w:val="20"/>
              </w:rPr>
              <w:t xml:space="preserve">będącym realizacją prawnie uzasadnionego interesu </w:t>
            </w:r>
            <w:r w:rsidRPr="00A85896">
              <w:rPr>
                <w:b/>
                <w:bCs/>
                <w:sz w:val="20"/>
                <w:szCs w:val="20"/>
              </w:rPr>
              <w:t>PGE Energetyki Kolejowej S.A.</w:t>
            </w:r>
            <w:r w:rsidRPr="00127634">
              <w:rPr>
                <w:sz w:val="20"/>
                <w:szCs w:val="20"/>
              </w:rPr>
              <w:t xml:space="preserve"> ( podstawa z art. 6 ust. 1 lit. f RODO).</w:t>
            </w:r>
          </w:p>
          <w:p w14:paraId="3ED5F742" w14:textId="77777777" w:rsidR="0075168B" w:rsidRPr="00127634" w:rsidRDefault="0075168B" w:rsidP="00AB5183">
            <w:pPr>
              <w:pStyle w:val="Default"/>
              <w:ind w:right="174"/>
              <w:jc w:val="both"/>
              <w:rPr>
                <w:sz w:val="20"/>
                <w:szCs w:val="20"/>
              </w:rPr>
            </w:pPr>
          </w:p>
        </w:tc>
      </w:tr>
      <w:tr w:rsidR="0075168B" w14:paraId="3DDDE86A" w14:textId="77777777" w:rsidTr="00AB5183">
        <w:trPr>
          <w:trHeight w:val="651"/>
        </w:trPr>
        <w:tc>
          <w:tcPr>
            <w:tcW w:w="2891" w:type="dxa"/>
            <w:vAlign w:val="center"/>
          </w:tcPr>
          <w:p w14:paraId="6A8BA7F0" w14:textId="77777777" w:rsidR="0075168B" w:rsidRDefault="0075168B" w:rsidP="00AB5183">
            <w:pPr>
              <w:pStyle w:val="Default"/>
              <w:rPr>
                <w:sz w:val="20"/>
                <w:szCs w:val="20"/>
              </w:rPr>
            </w:pPr>
            <w:r>
              <w:rPr>
                <w:b/>
                <w:bCs/>
                <w:sz w:val="20"/>
                <w:szCs w:val="20"/>
              </w:rPr>
              <w:t>IV. Kategorie danych</w:t>
            </w:r>
          </w:p>
        </w:tc>
        <w:tc>
          <w:tcPr>
            <w:tcW w:w="6607" w:type="dxa"/>
            <w:vAlign w:val="center"/>
          </w:tcPr>
          <w:p w14:paraId="0AB6955B" w14:textId="77777777" w:rsidR="0075168B" w:rsidRDefault="0075168B" w:rsidP="00AB5183">
            <w:pPr>
              <w:pStyle w:val="Default"/>
              <w:ind w:right="174"/>
              <w:jc w:val="both"/>
              <w:rPr>
                <w:sz w:val="20"/>
                <w:szCs w:val="20"/>
              </w:rPr>
            </w:pPr>
            <w:r>
              <w:rPr>
                <w:sz w:val="20"/>
                <w:szCs w:val="20"/>
              </w:rPr>
              <w:t>Dane podstawowe / Dane identyfikacyjne (tzw. dane zwykłe np. imię i nazwisko, stanowisko, numer telefonu, adres e-mail, a w szczególnie uzasadnionych sytuacjach numer dowodu osobistego).</w:t>
            </w:r>
          </w:p>
          <w:p w14:paraId="198C7E81" w14:textId="77777777" w:rsidR="0075168B" w:rsidRDefault="0075168B" w:rsidP="00AB5183">
            <w:pPr>
              <w:pStyle w:val="Default"/>
              <w:ind w:right="174"/>
              <w:jc w:val="both"/>
              <w:rPr>
                <w:sz w:val="20"/>
                <w:szCs w:val="20"/>
              </w:rPr>
            </w:pPr>
            <w:r w:rsidRPr="0020209C">
              <w:rPr>
                <w:sz w:val="20"/>
                <w:szCs w:val="20"/>
              </w:rPr>
              <w:t xml:space="preserve">W przypadku osób uprawnionych do reprezentacji Strony </w:t>
            </w:r>
            <w:r>
              <w:rPr>
                <w:sz w:val="20"/>
                <w:szCs w:val="20"/>
              </w:rPr>
              <w:t>umowy</w:t>
            </w:r>
            <w:r w:rsidRPr="0020209C">
              <w:rPr>
                <w:sz w:val="20"/>
                <w:szCs w:val="20"/>
              </w:rPr>
              <w:t>: dane wynikające z Pełnomocnictwa (numer PESEL lub numer i seria dowodu osobistego).</w:t>
            </w:r>
          </w:p>
        </w:tc>
      </w:tr>
      <w:tr w:rsidR="0075168B" w14:paraId="762841DC" w14:textId="77777777" w:rsidTr="00AB5183">
        <w:trPr>
          <w:trHeight w:val="348"/>
        </w:trPr>
        <w:tc>
          <w:tcPr>
            <w:tcW w:w="2891" w:type="dxa"/>
            <w:vAlign w:val="center"/>
          </w:tcPr>
          <w:p w14:paraId="052A0447" w14:textId="77777777" w:rsidR="0075168B" w:rsidRDefault="0075168B" w:rsidP="00AB5183">
            <w:pPr>
              <w:pStyle w:val="Default"/>
              <w:rPr>
                <w:sz w:val="20"/>
                <w:szCs w:val="20"/>
              </w:rPr>
            </w:pPr>
            <w:r>
              <w:rPr>
                <w:b/>
                <w:bCs/>
                <w:sz w:val="20"/>
                <w:szCs w:val="20"/>
              </w:rPr>
              <w:t>V. Źródło pochodzenia danych</w:t>
            </w:r>
          </w:p>
        </w:tc>
        <w:tc>
          <w:tcPr>
            <w:tcW w:w="6607" w:type="dxa"/>
            <w:vAlign w:val="center"/>
          </w:tcPr>
          <w:p w14:paraId="37F2BC22" w14:textId="77777777" w:rsidR="0075168B" w:rsidRDefault="0075168B" w:rsidP="00AB5183">
            <w:pPr>
              <w:pStyle w:val="Default"/>
              <w:ind w:right="174"/>
              <w:jc w:val="both"/>
              <w:rPr>
                <w:sz w:val="20"/>
                <w:szCs w:val="20"/>
              </w:rPr>
            </w:pPr>
            <w:r>
              <w:rPr>
                <w:sz w:val="20"/>
                <w:szCs w:val="20"/>
              </w:rPr>
              <w:t>Dane osobowe zostały pozyskane bezpośrednio od Pani/Pana bądź od Pani/Pana pracodawcy.</w:t>
            </w:r>
          </w:p>
        </w:tc>
      </w:tr>
      <w:tr w:rsidR="0075168B" w14:paraId="458DF45D" w14:textId="77777777" w:rsidTr="00AB5183">
        <w:trPr>
          <w:trHeight w:val="837"/>
        </w:trPr>
        <w:tc>
          <w:tcPr>
            <w:tcW w:w="2891" w:type="dxa"/>
            <w:vAlign w:val="center"/>
          </w:tcPr>
          <w:p w14:paraId="01738924" w14:textId="77777777" w:rsidR="0075168B" w:rsidRDefault="0075168B" w:rsidP="00AB5183">
            <w:pPr>
              <w:pStyle w:val="Default"/>
              <w:rPr>
                <w:sz w:val="20"/>
                <w:szCs w:val="20"/>
              </w:rPr>
            </w:pPr>
            <w:r>
              <w:rPr>
                <w:b/>
                <w:bCs/>
                <w:sz w:val="20"/>
                <w:szCs w:val="20"/>
              </w:rPr>
              <w:t>VI. Okres przetwarzania danych</w:t>
            </w:r>
          </w:p>
        </w:tc>
        <w:tc>
          <w:tcPr>
            <w:tcW w:w="6607" w:type="dxa"/>
            <w:vAlign w:val="center"/>
          </w:tcPr>
          <w:p w14:paraId="4860D310" w14:textId="77777777" w:rsidR="0075168B" w:rsidRDefault="0075168B" w:rsidP="00AB5183">
            <w:pPr>
              <w:pStyle w:val="Default"/>
              <w:ind w:right="174"/>
              <w:jc w:val="both"/>
              <w:rPr>
                <w:sz w:val="20"/>
                <w:szCs w:val="20"/>
              </w:rPr>
            </w:pPr>
            <w:r>
              <w:rPr>
                <w:sz w:val="20"/>
                <w:szCs w:val="20"/>
              </w:rPr>
              <w:t xml:space="preserve">Okres przetwarzania Pani/Pana danych osobowych związany jest ze wskazanymi powyżej celami ich przetwarzania. Wobec powyższego dane osobowe </w:t>
            </w:r>
            <w:r>
              <w:rPr>
                <w:b/>
                <w:bCs/>
                <w:sz w:val="20"/>
                <w:szCs w:val="20"/>
              </w:rPr>
              <w:t>będą przetwarzane przez czas, w którym przepisy prawa nakazują Administratorowi przechowywanie danych lub przez okres przedawnienia ewentualnych roszczeń</w:t>
            </w:r>
            <w:r>
              <w:rPr>
                <w:sz w:val="20"/>
                <w:szCs w:val="20"/>
              </w:rPr>
              <w:t>, do dochodzenia których konieczne jest dysponowanie danymi, nie dłużej jednak niż 6 lat, licząc od pierwszego dnia roku następującego po roku, w którym zakończono stosunki gospodarcze lub od zakończenia realizacji umowy, w ramach którego pozyskane zostały Pani/Pana dane osobowe.</w:t>
            </w:r>
          </w:p>
        </w:tc>
      </w:tr>
      <w:tr w:rsidR="0075168B" w14:paraId="297DEE09" w14:textId="77777777" w:rsidTr="00AB5183">
        <w:trPr>
          <w:trHeight w:val="1193"/>
        </w:trPr>
        <w:tc>
          <w:tcPr>
            <w:tcW w:w="2891" w:type="dxa"/>
            <w:vAlign w:val="center"/>
          </w:tcPr>
          <w:p w14:paraId="71E47A22" w14:textId="77777777" w:rsidR="0075168B" w:rsidRDefault="0075168B" w:rsidP="00AB5183">
            <w:pPr>
              <w:pStyle w:val="Default"/>
              <w:rPr>
                <w:sz w:val="20"/>
                <w:szCs w:val="20"/>
              </w:rPr>
            </w:pPr>
            <w:r>
              <w:rPr>
                <w:b/>
                <w:bCs/>
                <w:sz w:val="20"/>
                <w:szCs w:val="20"/>
              </w:rPr>
              <w:lastRenderedPageBreak/>
              <w:t>VII. Odbiorcy danych</w:t>
            </w:r>
          </w:p>
        </w:tc>
        <w:tc>
          <w:tcPr>
            <w:tcW w:w="6607" w:type="dxa"/>
            <w:vAlign w:val="center"/>
          </w:tcPr>
          <w:p w14:paraId="652E6F33" w14:textId="77777777" w:rsidR="0075168B" w:rsidRDefault="0075168B" w:rsidP="00AB5183">
            <w:pPr>
              <w:pStyle w:val="Default"/>
              <w:ind w:right="174"/>
              <w:jc w:val="both"/>
              <w:rPr>
                <w:sz w:val="20"/>
                <w:szCs w:val="20"/>
              </w:rPr>
            </w:pPr>
            <w:r>
              <w:rPr>
                <w:sz w:val="20"/>
                <w:szCs w:val="20"/>
              </w:rPr>
              <w:t>Pani/Pana dane osobowe będą przekazywane uprawnionym instytucjom określonym przez przepisy prawa oraz mogą być powierzane podmiotom przetwarzającym, które świadczą usługi na rzecz administratora danych i którym te dane są powierzane.</w:t>
            </w:r>
          </w:p>
          <w:p w14:paraId="416CD351" w14:textId="77777777" w:rsidR="0075168B" w:rsidRDefault="0075168B" w:rsidP="00AB5183">
            <w:pPr>
              <w:pStyle w:val="Default"/>
              <w:ind w:right="174"/>
              <w:jc w:val="both"/>
              <w:rPr>
                <w:sz w:val="20"/>
                <w:szCs w:val="20"/>
              </w:rPr>
            </w:pPr>
            <w:r>
              <w:rPr>
                <w:b/>
                <w:bCs/>
                <w:sz w:val="20"/>
                <w:szCs w:val="20"/>
              </w:rPr>
              <w:t>Dane osobowe mogą zostać przekazane:</w:t>
            </w:r>
          </w:p>
          <w:p w14:paraId="06F39176" w14:textId="77777777" w:rsidR="0075168B" w:rsidRDefault="0075168B" w:rsidP="00AB5183">
            <w:pPr>
              <w:pStyle w:val="Default"/>
              <w:ind w:right="174"/>
              <w:jc w:val="both"/>
              <w:rPr>
                <w:sz w:val="20"/>
                <w:szCs w:val="20"/>
              </w:rPr>
            </w:pPr>
            <w:r>
              <w:rPr>
                <w:sz w:val="20"/>
                <w:szCs w:val="20"/>
              </w:rPr>
              <w:t>1. Instytucjom upoważnionym na podstawie przepisów prawa np. Urząd Skarbowy, ZUS, PiP, towarzystwa ubezpieczeniowe, kancelarie prawne i audytorskie;</w:t>
            </w:r>
          </w:p>
          <w:p w14:paraId="492016D6" w14:textId="77777777" w:rsidR="0075168B" w:rsidRDefault="0075168B" w:rsidP="00AB5183">
            <w:pPr>
              <w:pStyle w:val="Default"/>
              <w:ind w:right="174"/>
              <w:jc w:val="both"/>
              <w:rPr>
                <w:sz w:val="20"/>
                <w:szCs w:val="20"/>
              </w:rPr>
            </w:pPr>
            <w:r>
              <w:rPr>
                <w:sz w:val="20"/>
                <w:szCs w:val="20"/>
              </w:rPr>
              <w:t>2. Podmiotom z Grupy PGE;</w:t>
            </w:r>
          </w:p>
          <w:p w14:paraId="6F18E7B5" w14:textId="77777777" w:rsidR="0075168B" w:rsidRDefault="0075168B" w:rsidP="00AB5183">
            <w:pPr>
              <w:pStyle w:val="Default"/>
              <w:ind w:right="174"/>
              <w:jc w:val="both"/>
              <w:rPr>
                <w:sz w:val="20"/>
                <w:szCs w:val="20"/>
              </w:rPr>
            </w:pPr>
            <w:r>
              <w:rPr>
                <w:sz w:val="20"/>
                <w:szCs w:val="20"/>
              </w:rPr>
              <w:t>3. Naszym podwykonawcom i usługodawcom (podmiotom przetwarzającym) np. PGE Systemy.</w:t>
            </w:r>
          </w:p>
        </w:tc>
      </w:tr>
      <w:tr w:rsidR="0075168B" w14:paraId="17575603" w14:textId="77777777" w:rsidTr="00AB5183">
        <w:trPr>
          <w:trHeight w:val="591"/>
        </w:trPr>
        <w:tc>
          <w:tcPr>
            <w:tcW w:w="2891" w:type="dxa"/>
            <w:vAlign w:val="center"/>
          </w:tcPr>
          <w:p w14:paraId="5F219CAB" w14:textId="77777777" w:rsidR="0075168B" w:rsidRDefault="0075168B" w:rsidP="00AB5183">
            <w:pPr>
              <w:pStyle w:val="Default"/>
              <w:rPr>
                <w:sz w:val="20"/>
                <w:szCs w:val="20"/>
              </w:rPr>
            </w:pPr>
            <w:r>
              <w:rPr>
                <w:b/>
                <w:bCs/>
                <w:sz w:val="20"/>
                <w:szCs w:val="20"/>
              </w:rPr>
              <w:t>VIII. Przekazywanie danych osobowych poza EOG</w:t>
            </w:r>
          </w:p>
        </w:tc>
        <w:tc>
          <w:tcPr>
            <w:tcW w:w="6607" w:type="dxa"/>
            <w:vAlign w:val="center"/>
          </w:tcPr>
          <w:p w14:paraId="27843E50" w14:textId="77777777" w:rsidR="0075168B" w:rsidRDefault="0075168B" w:rsidP="00AB5183">
            <w:pPr>
              <w:pStyle w:val="Default"/>
              <w:ind w:right="174"/>
              <w:jc w:val="both"/>
              <w:rPr>
                <w:sz w:val="20"/>
                <w:szCs w:val="20"/>
              </w:rPr>
            </w:pPr>
            <w:r>
              <w:rPr>
                <w:b/>
                <w:bCs/>
                <w:sz w:val="20"/>
                <w:szCs w:val="20"/>
              </w:rPr>
              <w:t xml:space="preserve">Pani/Pana dane osobowe, co do zasady nie będą przekazywane poza Europejski Obszar Gospodarczy (dalej: „EOG“). </w:t>
            </w:r>
            <w:r>
              <w:rPr>
                <w:sz w:val="20"/>
                <w:szCs w:val="20"/>
              </w:rPr>
              <w:t>Mając jednak na uwadze obsługę infrastruktury IT i usługi teleinformatyczne świadczone przez PGE Systemy S.A. jako Podmiot przetwarzający, którego wybrani podwykonawcy działają poza EOG, powyższe może powodować przekazanie Pani/Pana danych poza EOG. Każdorazowo transfer danych oparty jest o podstawę legalizującą wynikającą z art. 46 ust. 2 RODO.</w:t>
            </w:r>
          </w:p>
        </w:tc>
      </w:tr>
      <w:tr w:rsidR="0075168B" w14:paraId="564B844D" w14:textId="77777777" w:rsidTr="00AB5183">
        <w:trPr>
          <w:trHeight w:val="942"/>
        </w:trPr>
        <w:tc>
          <w:tcPr>
            <w:tcW w:w="2891" w:type="dxa"/>
            <w:vAlign w:val="center"/>
          </w:tcPr>
          <w:p w14:paraId="0C8B677E" w14:textId="77777777" w:rsidR="0075168B" w:rsidRDefault="0075168B" w:rsidP="00AB5183">
            <w:pPr>
              <w:pStyle w:val="Default"/>
              <w:rPr>
                <w:sz w:val="20"/>
                <w:szCs w:val="20"/>
              </w:rPr>
            </w:pPr>
            <w:r>
              <w:rPr>
                <w:b/>
                <w:bCs/>
                <w:sz w:val="20"/>
                <w:szCs w:val="20"/>
              </w:rPr>
              <w:t>IX. Prawa osoby, której dane dotyczą</w:t>
            </w:r>
          </w:p>
        </w:tc>
        <w:tc>
          <w:tcPr>
            <w:tcW w:w="6607" w:type="dxa"/>
            <w:vAlign w:val="center"/>
          </w:tcPr>
          <w:p w14:paraId="5B0DFB4D" w14:textId="77777777" w:rsidR="0075168B" w:rsidRDefault="0075168B" w:rsidP="00AB5183">
            <w:pPr>
              <w:pStyle w:val="Default"/>
              <w:ind w:right="174"/>
              <w:jc w:val="both"/>
              <w:rPr>
                <w:sz w:val="20"/>
                <w:szCs w:val="20"/>
              </w:rPr>
            </w:pPr>
            <w:r>
              <w:rPr>
                <w:b/>
                <w:bCs/>
                <w:sz w:val="20"/>
                <w:szCs w:val="20"/>
              </w:rPr>
              <w:t>Zgodnie z RODO, przysługuje Pani/Panu prawo do:</w:t>
            </w:r>
          </w:p>
          <w:p w14:paraId="426EB175" w14:textId="77777777" w:rsidR="0075168B" w:rsidRDefault="0075168B" w:rsidP="00AB5183">
            <w:pPr>
              <w:pStyle w:val="Default"/>
              <w:ind w:right="174"/>
              <w:jc w:val="both"/>
              <w:rPr>
                <w:sz w:val="20"/>
                <w:szCs w:val="20"/>
              </w:rPr>
            </w:pPr>
            <w:r>
              <w:rPr>
                <w:sz w:val="20"/>
                <w:szCs w:val="20"/>
              </w:rPr>
              <w:t>1. dostępu do swoich danych oraz otrzymania ich kopii;</w:t>
            </w:r>
          </w:p>
          <w:p w14:paraId="2B9AB257" w14:textId="77777777" w:rsidR="0075168B" w:rsidRDefault="0075168B" w:rsidP="00AB5183">
            <w:pPr>
              <w:pStyle w:val="Default"/>
              <w:ind w:right="174"/>
              <w:jc w:val="both"/>
              <w:rPr>
                <w:sz w:val="20"/>
                <w:szCs w:val="20"/>
              </w:rPr>
            </w:pPr>
            <w:r>
              <w:rPr>
                <w:sz w:val="20"/>
                <w:szCs w:val="20"/>
              </w:rPr>
              <w:t>2. sprostowania (poprawiania) swoich danych;</w:t>
            </w:r>
          </w:p>
          <w:p w14:paraId="68B88F77" w14:textId="77777777" w:rsidR="0075168B" w:rsidRDefault="0075168B" w:rsidP="00AB5183">
            <w:pPr>
              <w:pStyle w:val="Default"/>
              <w:ind w:right="174"/>
              <w:jc w:val="both"/>
              <w:rPr>
                <w:sz w:val="20"/>
                <w:szCs w:val="20"/>
              </w:rPr>
            </w:pPr>
            <w:r>
              <w:rPr>
                <w:sz w:val="20"/>
                <w:szCs w:val="20"/>
              </w:rPr>
              <w:t>3. usunięcia, ograniczenia lub wniesienia sprzeciwu wobec ich przetwarzania;</w:t>
            </w:r>
          </w:p>
          <w:p w14:paraId="0B64BC99" w14:textId="77777777" w:rsidR="0075168B" w:rsidRDefault="0075168B" w:rsidP="00AB5183">
            <w:pPr>
              <w:pStyle w:val="Default"/>
              <w:ind w:right="174"/>
              <w:jc w:val="both"/>
              <w:rPr>
                <w:sz w:val="20"/>
                <w:szCs w:val="20"/>
              </w:rPr>
            </w:pPr>
            <w:r>
              <w:rPr>
                <w:sz w:val="20"/>
                <w:szCs w:val="20"/>
              </w:rPr>
              <w:t>4. przenoszenia danych;</w:t>
            </w:r>
          </w:p>
          <w:p w14:paraId="32A3F06E" w14:textId="77777777" w:rsidR="0075168B" w:rsidRDefault="0075168B" w:rsidP="00AB5183">
            <w:pPr>
              <w:pStyle w:val="Default"/>
              <w:ind w:right="174"/>
              <w:jc w:val="both"/>
              <w:rPr>
                <w:color w:val="36A9E0"/>
                <w:sz w:val="20"/>
                <w:szCs w:val="20"/>
              </w:rPr>
            </w:pPr>
            <w:r>
              <w:rPr>
                <w:sz w:val="20"/>
                <w:szCs w:val="20"/>
              </w:rPr>
              <w:t xml:space="preserve">5. wniesienia skargi do organu nadzorczego – Prezes Urzędu Ochrony Danych Osobowych, 00-193 Warszawa, ul. Stawki 2. Więcej informacji znajdziesz na </w:t>
            </w:r>
            <w:r>
              <w:rPr>
                <w:color w:val="36A9E0"/>
                <w:sz w:val="20"/>
                <w:szCs w:val="20"/>
              </w:rPr>
              <w:t>https://uodo.gov.pl/pl</w:t>
            </w:r>
          </w:p>
        </w:tc>
      </w:tr>
      <w:tr w:rsidR="0075168B" w14:paraId="4A6132AE" w14:textId="77777777" w:rsidTr="00AB5183">
        <w:trPr>
          <w:trHeight w:val="1082"/>
        </w:trPr>
        <w:tc>
          <w:tcPr>
            <w:tcW w:w="2891" w:type="dxa"/>
            <w:vAlign w:val="center"/>
          </w:tcPr>
          <w:p w14:paraId="2A1F5DBC" w14:textId="77777777" w:rsidR="0075168B" w:rsidRDefault="0075168B" w:rsidP="00AB5183">
            <w:pPr>
              <w:pStyle w:val="Default"/>
              <w:rPr>
                <w:sz w:val="20"/>
                <w:szCs w:val="20"/>
              </w:rPr>
            </w:pPr>
            <w:r>
              <w:rPr>
                <w:b/>
                <w:bCs/>
                <w:sz w:val="20"/>
                <w:szCs w:val="20"/>
              </w:rPr>
              <w:t>X. Prawo do sprzeciwu</w:t>
            </w:r>
          </w:p>
        </w:tc>
        <w:tc>
          <w:tcPr>
            <w:tcW w:w="6607" w:type="dxa"/>
            <w:vAlign w:val="center"/>
          </w:tcPr>
          <w:p w14:paraId="105BAE05" w14:textId="77777777" w:rsidR="0075168B" w:rsidRDefault="0075168B" w:rsidP="00AB5183">
            <w:pPr>
              <w:pStyle w:val="Default"/>
              <w:ind w:right="174"/>
              <w:jc w:val="both"/>
              <w:rPr>
                <w:sz w:val="20"/>
                <w:szCs w:val="20"/>
              </w:rPr>
            </w:pPr>
            <w:r>
              <w:rPr>
                <w:b/>
                <w:bCs/>
                <w:sz w:val="20"/>
                <w:szCs w:val="20"/>
              </w:rPr>
              <w:t xml:space="preserve">W każdej chwili przysługuje Pani/Panu prawo do wniesienia sprzeciwu </w:t>
            </w:r>
            <w:r>
              <w:rPr>
                <w:sz w:val="20"/>
                <w:szCs w:val="20"/>
              </w:rPr>
              <w:t>wobec przetwarzania Pani/Pana danych przetwarzanych w celu realizacji uzasadnionego interesu administratora wskazanego w pkt III (tj. na podstawie art. 6 ust. 1 lit. f).</w:t>
            </w:r>
          </w:p>
          <w:p w14:paraId="282FBC8D" w14:textId="77777777" w:rsidR="0075168B" w:rsidRDefault="0075168B" w:rsidP="00AB5183">
            <w:pPr>
              <w:pStyle w:val="Default"/>
              <w:ind w:right="174"/>
              <w:jc w:val="both"/>
              <w:rPr>
                <w:sz w:val="20"/>
                <w:szCs w:val="20"/>
              </w:rPr>
            </w:pPr>
            <w:r>
              <w:rPr>
                <w:sz w:val="20"/>
                <w:szCs w:val="20"/>
              </w:rPr>
              <w:t xml:space="preserve">Administrator zaprzestanie przetwarzania danych w tych celach, chyba że będzie w stanie wykazać, istniejące ważne, prawnie uzasadnione podstawy, które są nadrzędne wobec Pani/Pana interesów, praw i wolności lub dane te będą niezbędne do ustalenia, dochodzenia lub obrony roszczeń. Ewentualny sprzeciw prosimy kierować na skrzynkę </w:t>
            </w:r>
            <w:hyperlink r:id="rId17" w:history="1">
              <w:r w:rsidRPr="00397BFE">
                <w:rPr>
                  <w:rStyle w:val="Hipercze"/>
                  <w:sz w:val="20"/>
                  <w:szCs w:val="20"/>
                </w:rPr>
                <w:t>iodo.pgeek@gkpge.pl</w:t>
              </w:r>
            </w:hyperlink>
            <w:r>
              <w:rPr>
                <w:sz w:val="20"/>
                <w:szCs w:val="20"/>
              </w:rPr>
              <w:t xml:space="preserve"> lub na adres korespondencyjny Administratora.</w:t>
            </w:r>
          </w:p>
        </w:tc>
      </w:tr>
      <w:tr w:rsidR="0075168B" w14:paraId="1AB2E7C3" w14:textId="77777777" w:rsidTr="00AB5183">
        <w:trPr>
          <w:trHeight w:val="380"/>
        </w:trPr>
        <w:tc>
          <w:tcPr>
            <w:tcW w:w="2891" w:type="dxa"/>
            <w:vAlign w:val="center"/>
          </w:tcPr>
          <w:p w14:paraId="0DE225AA" w14:textId="77777777" w:rsidR="0075168B" w:rsidRDefault="0075168B" w:rsidP="00AB5183">
            <w:pPr>
              <w:pStyle w:val="Default"/>
              <w:rPr>
                <w:sz w:val="20"/>
                <w:szCs w:val="20"/>
              </w:rPr>
            </w:pPr>
            <w:r>
              <w:rPr>
                <w:b/>
                <w:bCs/>
                <w:sz w:val="20"/>
                <w:szCs w:val="20"/>
              </w:rPr>
              <w:t>XI. Informacja o dobrowolności podania danych</w:t>
            </w:r>
          </w:p>
        </w:tc>
        <w:tc>
          <w:tcPr>
            <w:tcW w:w="6607" w:type="dxa"/>
            <w:vAlign w:val="center"/>
          </w:tcPr>
          <w:p w14:paraId="37CBA62D" w14:textId="77777777" w:rsidR="0075168B" w:rsidRDefault="0075168B" w:rsidP="00AB5183">
            <w:pPr>
              <w:pStyle w:val="Default"/>
              <w:ind w:right="174"/>
              <w:jc w:val="both"/>
              <w:rPr>
                <w:sz w:val="20"/>
                <w:szCs w:val="20"/>
              </w:rPr>
            </w:pPr>
            <w:r>
              <w:rPr>
                <w:sz w:val="20"/>
                <w:szCs w:val="20"/>
              </w:rPr>
              <w:t>W przypadku pozyskania danych osobowych bezpośrednio od Pani/Pana, podanie danych osobowych jest dobrowolne, jednakże ich niepodanie uniemożliwia Pani/Panu realizację celów wskazanych w pkt III powyżej.</w:t>
            </w:r>
          </w:p>
        </w:tc>
      </w:tr>
      <w:tr w:rsidR="0075168B" w14:paraId="5E53CECB" w14:textId="77777777" w:rsidTr="00AB5183">
        <w:trPr>
          <w:trHeight w:val="1046"/>
        </w:trPr>
        <w:tc>
          <w:tcPr>
            <w:tcW w:w="2891" w:type="dxa"/>
            <w:vAlign w:val="center"/>
          </w:tcPr>
          <w:p w14:paraId="5C71EE64" w14:textId="77777777" w:rsidR="0075168B" w:rsidRDefault="0075168B" w:rsidP="00AB5183">
            <w:pPr>
              <w:pStyle w:val="Default"/>
              <w:rPr>
                <w:sz w:val="20"/>
                <w:szCs w:val="20"/>
              </w:rPr>
            </w:pPr>
            <w:r>
              <w:rPr>
                <w:b/>
                <w:bCs/>
                <w:sz w:val="20"/>
                <w:szCs w:val="20"/>
              </w:rPr>
              <w:t>XII. Zautomatyzowane podejmowanie decyzji i profilowanie</w:t>
            </w:r>
          </w:p>
        </w:tc>
        <w:tc>
          <w:tcPr>
            <w:tcW w:w="6607" w:type="dxa"/>
            <w:vAlign w:val="center"/>
          </w:tcPr>
          <w:p w14:paraId="19D36845" w14:textId="77777777" w:rsidR="0075168B" w:rsidRDefault="0075168B" w:rsidP="00AB5183">
            <w:pPr>
              <w:pStyle w:val="Default"/>
              <w:ind w:right="174"/>
              <w:jc w:val="both"/>
              <w:rPr>
                <w:sz w:val="20"/>
                <w:szCs w:val="20"/>
              </w:rPr>
            </w:pPr>
            <w:r>
              <w:rPr>
                <w:sz w:val="20"/>
                <w:szCs w:val="20"/>
              </w:rPr>
              <w:t>Nie będziemy wykorzystywać Pani/Pana danych w procesach zautomatyzowanego podejmowania decyzji oraz profilowania.</w:t>
            </w:r>
          </w:p>
        </w:tc>
      </w:tr>
    </w:tbl>
    <w:p w14:paraId="2534ED25" w14:textId="4D2F9C0E" w:rsidR="00F40573" w:rsidRDefault="00F40573" w:rsidP="00C35166">
      <w:pPr>
        <w:tabs>
          <w:tab w:val="center" w:pos="1985"/>
          <w:tab w:val="center" w:pos="7371"/>
        </w:tabs>
        <w:spacing w:before="360" w:after="0" w:line="240" w:lineRule="auto"/>
        <w:jc w:val="both"/>
        <w:rPr>
          <w:rFonts w:eastAsia="Times New Roman" w:cstheme="minorHAnsi"/>
          <w:bCs/>
          <w:iCs/>
          <w:lang w:eastAsia="pl-PL"/>
        </w:rPr>
      </w:pPr>
    </w:p>
    <w:p w14:paraId="3682958F" w14:textId="77777777" w:rsidR="00F40573" w:rsidRDefault="00F40573">
      <w:pPr>
        <w:spacing w:after="160" w:line="259" w:lineRule="auto"/>
        <w:rPr>
          <w:rFonts w:eastAsia="Times New Roman" w:cstheme="minorHAnsi"/>
          <w:bCs/>
          <w:iCs/>
          <w:lang w:eastAsia="pl-PL"/>
        </w:rPr>
      </w:pPr>
      <w:r>
        <w:rPr>
          <w:rFonts w:eastAsia="Times New Roman" w:cstheme="minorHAnsi"/>
          <w:bCs/>
          <w:iCs/>
          <w:lang w:eastAsia="pl-PL"/>
        </w:rPr>
        <w:br w:type="page"/>
      </w:r>
    </w:p>
    <w:p w14:paraId="51A54AB3" w14:textId="1C470BED" w:rsidR="0075168B" w:rsidRPr="00D3668F" w:rsidRDefault="00F40573" w:rsidP="00430922">
      <w:pPr>
        <w:tabs>
          <w:tab w:val="center" w:pos="1985"/>
          <w:tab w:val="center" w:pos="7371"/>
        </w:tabs>
        <w:spacing w:before="360" w:after="0" w:line="240" w:lineRule="auto"/>
        <w:jc w:val="both"/>
        <w:outlineLvl w:val="0"/>
        <w:rPr>
          <w:rFonts w:ascii="Calibri" w:hAnsi="Calibri" w:cs="Calibri"/>
          <w:b/>
          <w:bCs/>
        </w:rPr>
      </w:pPr>
      <w:r w:rsidRPr="00D3668F">
        <w:rPr>
          <w:rFonts w:ascii="Calibri" w:hAnsi="Calibri" w:cs="Calibri"/>
          <w:b/>
          <w:bCs/>
        </w:rPr>
        <w:lastRenderedPageBreak/>
        <w:t>Załącznik nr 7 do Umowy</w:t>
      </w:r>
    </w:p>
    <w:p w14:paraId="49E3C869" w14:textId="7F86294F" w:rsidR="004B1867" w:rsidRDefault="00F40573" w:rsidP="00C35166">
      <w:pPr>
        <w:tabs>
          <w:tab w:val="center" w:pos="1985"/>
          <w:tab w:val="center" w:pos="7371"/>
        </w:tabs>
        <w:spacing w:before="360" w:after="0" w:line="240" w:lineRule="auto"/>
        <w:jc w:val="both"/>
        <w:rPr>
          <w:rFonts w:eastAsia="Times New Roman" w:cstheme="minorHAnsi"/>
          <w:bCs/>
          <w:iCs/>
          <w:lang w:eastAsia="pl-PL"/>
        </w:rPr>
      </w:pPr>
      <w:r>
        <w:rPr>
          <w:rFonts w:eastAsia="Times New Roman" w:cstheme="minorHAnsi"/>
          <w:bCs/>
          <w:iCs/>
          <w:lang w:eastAsia="pl-PL"/>
        </w:rPr>
        <w:t>Klauzula informacyjna Wykonawcy</w:t>
      </w:r>
    </w:p>
    <w:p w14:paraId="58EBB4DB" w14:textId="77777777" w:rsidR="004B1867" w:rsidRDefault="004B1867">
      <w:pPr>
        <w:spacing w:after="160" w:line="259" w:lineRule="auto"/>
        <w:rPr>
          <w:rFonts w:eastAsia="Times New Roman" w:cstheme="minorHAnsi"/>
          <w:bCs/>
          <w:iCs/>
          <w:lang w:eastAsia="pl-PL"/>
        </w:rPr>
      </w:pPr>
      <w:r>
        <w:rPr>
          <w:rFonts w:eastAsia="Times New Roman" w:cstheme="minorHAnsi"/>
          <w:bCs/>
          <w:iCs/>
          <w:lang w:eastAsia="pl-PL"/>
        </w:rPr>
        <w:br w:type="page"/>
      </w:r>
    </w:p>
    <w:p w14:paraId="0582A1CF" w14:textId="7CB1552D" w:rsidR="00F40573" w:rsidRPr="00D3668F" w:rsidRDefault="00041C88" w:rsidP="00041C88">
      <w:pPr>
        <w:tabs>
          <w:tab w:val="center" w:pos="1985"/>
          <w:tab w:val="center" w:pos="7371"/>
        </w:tabs>
        <w:spacing w:before="360" w:after="0" w:line="240" w:lineRule="auto"/>
        <w:jc w:val="both"/>
        <w:outlineLvl w:val="0"/>
        <w:rPr>
          <w:rFonts w:ascii="Calibri" w:hAnsi="Calibri" w:cs="Calibri"/>
          <w:b/>
          <w:bCs/>
        </w:rPr>
      </w:pPr>
      <w:r w:rsidRPr="00D3668F">
        <w:rPr>
          <w:rFonts w:ascii="Calibri" w:hAnsi="Calibri" w:cs="Calibri"/>
          <w:b/>
          <w:bCs/>
        </w:rPr>
        <w:lastRenderedPageBreak/>
        <w:t>Załącznik</w:t>
      </w:r>
      <w:r w:rsidR="004B1867" w:rsidRPr="00D3668F">
        <w:rPr>
          <w:rFonts w:ascii="Calibri" w:hAnsi="Calibri" w:cs="Calibri"/>
          <w:b/>
          <w:bCs/>
        </w:rPr>
        <w:t xml:space="preserve"> nr 8</w:t>
      </w:r>
      <w:r w:rsidRPr="00D3668F">
        <w:rPr>
          <w:rFonts w:ascii="Calibri" w:hAnsi="Calibri" w:cs="Calibri"/>
          <w:b/>
          <w:bCs/>
        </w:rPr>
        <w:t xml:space="preserve"> do Umowy</w:t>
      </w:r>
    </w:p>
    <w:p w14:paraId="7A18491D" w14:textId="77777777" w:rsidR="007B200D" w:rsidRDefault="007B200D" w:rsidP="00936C0E">
      <w:pPr>
        <w:spacing w:before="120"/>
        <w:ind w:left="284"/>
        <w:jc w:val="both"/>
        <w:rPr>
          <w:rFonts w:ascii="Calibri" w:eastAsia="Calibri" w:hAnsi="Calibri" w:cs="Calibri"/>
          <w:b/>
          <w:lang w:eastAsia="ar-SA"/>
        </w:rPr>
      </w:pPr>
    </w:p>
    <w:p w14:paraId="015A51C1" w14:textId="2A076E1E" w:rsidR="00936C0E" w:rsidRPr="00D3668F" w:rsidRDefault="00936C0E" w:rsidP="00936C0E">
      <w:pPr>
        <w:spacing w:before="120"/>
        <w:ind w:left="284"/>
        <w:jc w:val="both"/>
        <w:rPr>
          <w:rFonts w:ascii="Calibri" w:eastAsia="Calibri" w:hAnsi="Calibri" w:cs="Calibri"/>
          <w:b/>
          <w:bCs/>
        </w:rPr>
      </w:pPr>
      <w:r w:rsidRPr="00D3668F">
        <w:rPr>
          <w:rFonts w:ascii="Calibri" w:eastAsia="Calibri" w:hAnsi="Calibri" w:cs="Calibri"/>
          <w:b/>
          <w:bCs/>
        </w:rPr>
        <w:t>DEFINICJE:</w:t>
      </w:r>
    </w:p>
    <w:p w14:paraId="00FEF883" w14:textId="77777777" w:rsidR="00936C0E" w:rsidRPr="00D3668F" w:rsidRDefault="00936C0E" w:rsidP="00936C0E">
      <w:pPr>
        <w:spacing w:before="120"/>
        <w:ind w:left="284"/>
        <w:jc w:val="both"/>
        <w:rPr>
          <w:rFonts w:ascii="Calibri" w:eastAsia="Calibri" w:hAnsi="Calibri" w:cs="Calibri"/>
        </w:rPr>
      </w:pPr>
      <w:r w:rsidRPr="00D3668F">
        <w:rPr>
          <w:rFonts w:ascii="Calibri" w:eastAsia="Calibri" w:hAnsi="Calibri" w:cs="Calibri"/>
          <w:b/>
          <w:bCs/>
        </w:rPr>
        <w:t>Podmiot Objęty Sankcjami</w:t>
      </w:r>
      <w:r w:rsidRPr="00D3668F">
        <w:rPr>
          <w:rFonts w:ascii="Calibri" w:eastAsia="Calibri" w:hAnsi="Calibri" w:cs="Calibri"/>
        </w:rPr>
        <w:t xml:space="preserve"> oznacza podmiot należący do którejkolwiek z poniższych kategorii:</w:t>
      </w:r>
    </w:p>
    <w:p w14:paraId="50907130" w14:textId="77777777" w:rsidR="00936C0E" w:rsidRPr="00D3668F" w:rsidRDefault="00936C0E" w:rsidP="00936C0E">
      <w:pPr>
        <w:numPr>
          <w:ilvl w:val="2"/>
          <w:numId w:val="85"/>
        </w:numPr>
        <w:tabs>
          <w:tab w:val="left" w:pos="426"/>
          <w:tab w:val="left" w:pos="709"/>
        </w:tabs>
        <w:suppressAutoHyphens/>
        <w:autoSpaceDN w:val="0"/>
        <w:spacing w:before="120" w:after="120"/>
        <w:ind w:left="1276" w:hanging="992"/>
        <w:jc w:val="both"/>
        <w:textAlignment w:val="baseline"/>
        <w:rPr>
          <w:rFonts w:ascii="Calibri" w:eastAsia="Calibri" w:hAnsi="Calibri" w:cs="Calibri"/>
        </w:rPr>
      </w:pPr>
      <w:r w:rsidRPr="00D3668F">
        <w:rPr>
          <w:rFonts w:ascii="Calibri" w:eastAsia="Calibri" w:hAnsi="Calibri" w:cs="Calibri"/>
        </w:rPr>
        <w:t>podmiot, o którym mowa w art. 5k ust. 1 Rozporządzenia 833/2014, tj.:</w:t>
      </w:r>
    </w:p>
    <w:p w14:paraId="50531B3C" w14:textId="77777777" w:rsidR="00936C0E" w:rsidRPr="00D3668F" w:rsidRDefault="00936C0E" w:rsidP="00936C0E">
      <w:pPr>
        <w:numPr>
          <w:ilvl w:val="3"/>
          <w:numId w:val="85"/>
        </w:numPr>
        <w:tabs>
          <w:tab w:val="left" w:pos="426"/>
        </w:tabs>
        <w:suppressAutoHyphens/>
        <w:autoSpaceDN w:val="0"/>
        <w:spacing w:before="120" w:after="120"/>
        <w:ind w:left="1134" w:hanging="425"/>
        <w:jc w:val="both"/>
        <w:textAlignment w:val="baseline"/>
        <w:rPr>
          <w:rFonts w:ascii="Calibri" w:eastAsia="Calibri" w:hAnsi="Calibri" w:cs="Calibri"/>
        </w:rPr>
      </w:pPr>
      <w:r w:rsidRPr="00D3668F">
        <w:rPr>
          <w:rFonts w:ascii="Calibri" w:eastAsia="Calibri" w:hAnsi="Calibri" w:cs="Calibri"/>
        </w:rPr>
        <w:t>obywatel rosyjski, osoba fizyczna, osoba prawna, podmiot lub organ z siedzibą w Rosji,</w:t>
      </w:r>
    </w:p>
    <w:p w14:paraId="1F48A165" w14:textId="77777777" w:rsidR="00936C0E" w:rsidRPr="00D3668F" w:rsidRDefault="00936C0E" w:rsidP="00936C0E">
      <w:pPr>
        <w:numPr>
          <w:ilvl w:val="3"/>
          <w:numId w:val="85"/>
        </w:numPr>
        <w:tabs>
          <w:tab w:val="left" w:pos="426"/>
        </w:tabs>
        <w:suppressAutoHyphens/>
        <w:autoSpaceDN w:val="0"/>
        <w:spacing w:before="120" w:after="120"/>
        <w:ind w:left="1134" w:hanging="425"/>
        <w:jc w:val="both"/>
        <w:textAlignment w:val="baseline"/>
        <w:rPr>
          <w:rFonts w:ascii="Calibri" w:eastAsia="Calibri" w:hAnsi="Calibri" w:cs="Calibri"/>
        </w:rPr>
      </w:pPr>
      <w:r w:rsidRPr="00D3668F">
        <w:rPr>
          <w:rFonts w:ascii="Calibri" w:eastAsia="Calibri" w:hAnsi="Calibri" w:cs="Calibri"/>
        </w:rPr>
        <w:t>osoba prawna, podmiot lub organ, do której/którego prawa własności bezpośrednio lub pośrednio w ponad 50 % należą do podmiotu lub podmiotów, o którym/których mowa w ppkt (i) powyżej,</w:t>
      </w:r>
    </w:p>
    <w:p w14:paraId="406455F1" w14:textId="77777777" w:rsidR="00936C0E" w:rsidRPr="00D3668F" w:rsidRDefault="00936C0E" w:rsidP="00936C0E">
      <w:pPr>
        <w:numPr>
          <w:ilvl w:val="3"/>
          <w:numId w:val="85"/>
        </w:numPr>
        <w:tabs>
          <w:tab w:val="left" w:pos="426"/>
        </w:tabs>
        <w:suppressAutoHyphens/>
        <w:autoSpaceDN w:val="0"/>
        <w:spacing w:before="120" w:after="120"/>
        <w:ind w:left="1134" w:hanging="425"/>
        <w:jc w:val="both"/>
        <w:textAlignment w:val="baseline"/>
        <w:rPr>
          <w:rFonts w:ascii="Calibri" w:eastAsia="Calibri" w:hAnsi="Calibri" w:cs="Calibri"/>
        </w:rPr>
      </w:pPr>
      <w:r w:rsidRPr="00D3668F">
        <w:rPr>
          <w:rFonts w:ascii="Calibri" w:eastAsia="Calibri" w:hAnsi="Calibri" w:cs="Calibri"/>
        </w:rPr>
        <w:t>osoba fizyczna lub prawna, podmiot lub organ działająca/y w imieniu lub pod kierunkiem podmiotu lub podmiotów, o którym/których mowa w ppkt (i) lub (ii) powyżej;</w:t>
      </w:r>
    </w:p>
    <w:p w14:paraId="6441C582" w14:textId="77777777" w:rsidR="00936C0E" w:rsidRPr="00D3668F" w:rsidRDefault="00936C0E" w:rsidP="00936C0E">
      <w:pPr>
        <w:numPr>
          <w:ilvl w:val="2"/>
          <w:numId w:val="85"/>
        </w:numPr>
        <w:tabs>
          <w:tab w:val="left" w:pos="426"/>
        </w:tabs>
        <w:suppressAutoHyphens/>
        <w:autoSpaceDN w:val="0"/>
        <w:spacing w:before="120" w:after="120"/>
        <w:ind w:left="709" w:hanging="425"/>
        <w:jc w:val="both"/>
        <w:textAlignment w:val="baseline"/>
        <w:rPr>
          <w:rFonts w:ascii="Calibri" w:eastAsia="Calibri" w:hAnsi="Calibri" w:cs="Calibri"/>
        </w:rPr>
      </w:pPr>
      <w:r w:rsidRPr="00D3668F">
        <w:rPr>
          <w:rFonts w:ascii="Calibri" w:eastAsia="Calibri" w:hAnsi="Calibri" w:cs="Calibri"/>
        </w:rPr>
        <w:t>podmiot wymieniony w którymkolwiek z wykazów określonych w Rozporządzeniu 765/2006;</w:t>
      </w:r>
    </w:p>
    <w:p w14:paraId="4A42E697" w14:textId="77777777" w:rsidR="00936C0E" w:rsidRPr="00D3668F" w:rsidRDefault="00936C0E" w:rsidP="00936C0E">
      <w:pPr>
        <w:numPr>
          <w:ilvl w:val="2"/>
          <w:numId w:val="85"/>
        </w:numPr>
        <w:tabs>
          <w:tab w:val="left" w:pos="426"/>
          <w:tab w:val="left" w:pos="709"/>
        </w:tabs>
        <w:suppressAutoHyphens/>
        <w:autoSpaceDN w:val="0"/>
        <w:spacing w:before="120" w:after="120"/>
        <w:ind w:left="709" w:hanging="425"/>
        <w:jc w:val="both"/>
        <w:textAlignment w:val="baseline"/>
        <w:rPr>
          <w:rFonts w:ascii="Calibri" w:eastAsia="Calibri" w:hAnsi="Calibri" w:cs="Calibri"/>
        </w:rPr>
      </w:pPr>
      <w:r w:rsidRPr="00D3668F">
        <w:rPr>
          <w:rFonts w:ascii="Calibri" w:eastAsia="Calibri" w:hAnsi="Calibri" w:cs="Calibri"/>
        </w:rPr>
        <w:t>podmiot wymieniony w którymkolwiek z wykazów określonych w Rozporządzeniu 269/2014;</w:t>
      </w:r>
    </w:p>
    <w:p w14:paraId="03950AF2" w14:textId="77777777" w:rsidR="00936C0E" w:rsidRPr="00D3668F" w:rsidRDefault="00936C0E" w:rsidP="00936C0E">
      <w:pPr>
        <w:numPr>
          <w:ilvl w:val="2"/>
          <w:numId w:val="85"/>
        </w:numPr>
        <w:tabs>
          <w:tab w:val="left" w:pos="426"/>
          <w:tab w:val="left" w:pos="709"/>
        </w:tabs>
        <w:suppressAutoHyphens/>
        <w:autoSpaceDN w:val="0"/>
        <w:spacing w:before="120" w:after="120"/>
        <w:ind w:left="709" w:hanging="425"/>
        <w:jc w:val="both"/>
        <w:textAlignment w:val="baseline"/>
        <w:rPr>
          <w:rFonts w:ascii="Calibri" w:eastAsia="Calibri" w:hAnsi="Calibri" w:cs="Calibri"/>
        </w:rPr>
      </w:pPr>
      <w:r w:rsidRPr="00D3668F">
        <w:rPr>
          <w:rFonts w:ascii="Calibri" w:eastAsia="Calibri" w:hAnsi="Calibri" w:cs="Calibri"/>
        </w:rPr>
        <w:t>podmiot wpisany na listę, o której mowa w art. 2 ust. 1 Ustawy o przeciwdziałaniu na podstawie decyzji w sprawie wpisu na tę listę rozstrzygającej o zastosowaniu środka, o którym mowa w art. 1 pkt 3 Ustawy o przeciwdziałaniu;</w:t>
      </w:r>
    </w:p>
    <w:p w14:paraId="07D1A276" w14:textId="77777777" w:rsidR="00936C0E" w:rsidRPr="00D3668F" w:rsidRDefault="00936C0E" w:rsidP="00936C0E">
      <w:pPr>
        <w:numPr>
          <w:ilvl w:val="2"/>
          <w:numId w:val="85"/>
        </w:numPr>
        <w:tabs>
          <w:tab w:val="left" w:pos="426"/>
        </w:tabs>
        <w:suppressAutoHyphens/>
        <w:autoSpaceDN w:val="0"/>
        <w:spacing w:before="120" w:after="120"/>
        <w:ind w:left="709" w:hanging="425"/>
        <w:jc w:val="both"/>
        <w:textAlignment w:val="baseline"/>
        <w:rPr>
          <w:rFonts w:ascii="Calibri" w:eastAsia="Calibri" w:hAnsi="Calibri" w:cs="Calibri"/>
        </w:rPr>
      </w:pPr>
      <w:r w:rsidRPr="00D3668F">
        <w:rPr>
          <w:rFonts w:ascii="Calibri" w:eastAsia="Calibri" w:hAnsi="Calibri" w:cs="Calibri"/>
        </w:rPr>
        <w:t>podmiot, którego beneficjentem rzeczywistym w rozumieniu ustawy z dnia 1 marca 2018 r. o przeciwdziałaniu praniu pieniędzy oraz finansowaniu terroryzmu (</w:t>
      </w:r>
      <w:r w:rsidRPr="00D3668F">
        <w:rPr>
          <w:rFonts w:ascii="Calibri" w:eastAsia="Arial" w:hAnsi="Calibri" w:cs="Calibri"/>
        </w:rPr>
        <w:t xml:space="preserve"> t.j. Dz. U. z 2023 r. poz. 1124., 1285</w:t>
      </w:r>
      <w:r w:rsidRPr="00D3668F">
        <w:rPr>
          <w:rFonts w:ascii="Calibri" w:eastAsia="Calibri" w:hAnsi="Calibri" w:cs="Calibri"/>
        </w:rPr>
        <w:t>) jest, lub po 23 lutego 2022 r. był, podmiot, o którym mowa w lit. a, b, c lub d powyżej;</w:t>
      </w:r>
    </w:p>
    <w:p w14:paraId="1052335B" w14:textId="77777777" w:rsidR="00936C0E" w:rsidRPr="00D3668F" w:rsidRDefault="00936C0E" w:rsidP="00936C0E">
      <w:pPr>
        <w:numPr>
          <w:ilvl w:val="2"/>
          <w:numId w:val="85"/>
        </w:numPr>
        <w:tabs>
          <w:tab w:val="left" w:pos="709"/>
        </w:tabs>
        <w:suppressAutoHyphens/>
        <w:autoSpaceDN w:val="0"/>
        <w:spacing w:before="120" w:after="120"/>
        <w:ind w:left="709" w:hanging="425"/>
        <w:jc w:val="both"/>
        <w:textAlignment w:val="baseline"/>
        <w:rPr>
          <w:rFonts w:ascii="Calibri" w:eastAsia="Calibri" w:hAnsi="Calibri" w:cs="Calibri"/>
        </w:rPr>
      </w:pPr>
      <w:r w:rsidRPr="00D3668F">
        <w:rPr>
          <w:rFonts w:ascii="Calibri" w:eastAsia="Calibri" w:hAnsi="Calibri" w:cs="Calibri"/>
        </w:rPr>
        <w:t>podmiot, którego jednostką dominującą w rozumieniu art. 3 ust. 1 pkt 37 ustawy z dnia 29 września 1994 r. o rachunkowości (</w:t>
      </w:r>
      <w:r w:rsidRPr="00D3668F">
        <w:rPr>
          <w:rFonts w:ascii="Calibri" w:eastAsia="Arial" w:hAnsi="Calibri" w:cs="Calibri"/>
        </w:rPr>
        <w:t xml:space="preserve"> t.j. Dz. U. z 2023 r. poz. 120, 295.</w:t>
      </w:r>
      <w:r w:rsidRPr="00D3668F">
        <w:rPr>
          <w:rFonts w:ascii="Calibri" w:eastAsia="Calibri" w:hAnsi="Calibri" w:cs="Calibri"/>
        </w:rPr>
        <w:t>), jest lub po 23 lutego 2022 r. był, podmiot, o którym mowa w lit. a, b, c lub d powyżej;</w:t>
      </w:r>
    </w:p>
    <w:p w14:paraId="3C88DD29" w14:textId="77777777" w:rsidR="00936C0E" w:rsidRPr="00D3668F" w:rsidRDefault="00936C0E" w:rsidP="00936C0E">
      <w:pPr>
        <w:numPr>
          <w:ilvl w:val="2"/>
          <w:numId w:val="85"/>
        </w:numPr>
        <w:tabs>
          <w:tab w:val="left" w:pos="426"/>
        </w:tabs>
        <w:suppressAutoHyphens/>
        <w:autoSpaceDN w:val="0"/>
        <w:spacing w:before="120" w:after="120"/>
        <w:ind w:left="709" w:hanging="425"/>
        <w:jc w:val="both"/>
        <w:textAlignment w:val="baseline"/>
        <w:rPr>
          <w:rFonts w:ascii="Calibri" w:eastAsia="Calibri" w:hAnsi="Calibri" w:cs="Calibri"/>
        </w:rPr>
      </w:pPr>
      <w:r w:rsidRPr="00D3668F">
        <w:rPr>
          <w:rFonts w:ascii="Calibri" w:eastAsia="Calibri" w:hAnsi="Calibri" w:cs="Calibri"/>
        </w:rPr>
        <w:t>inny podmiot objęty, na podstawie przepisów prawa obowiązującego w Rzeczypospolitej Polskiej, sankcjami wyłączającymi lub ograniczającymi możliwość zawarcia z nim lub realizacji z nim lub z jego udziałem Zamówienia;</w:t>
      </w:r>
    </w:p>
    <w:p w14:paraId="69994316" w14:textId="77777777" w:rsidR="00936C0E" w:rsidRPr="00D3668F" w:rsidRDefault="00936C0E" w:rsidP="00936C0E">
      <w:pPr>
        <w:spacing w:before="120"/>
        <w:ind w:left="284"/>
        <w:jc w:val="both"/>
        <w:rPr>
          <w:rFonts w:ascii="Calibri" w:eastAsia="Calibri" w:hAnsi="Calibri" w:cs="Calibri"/>
        </w:rPr>
      </w:pPr>
      <w:r w:rsidRPr="00D3668F">
        <w:rPr>
          <w:rFonts w:ascii="Calibri" w:eastAsia="Calibri" w:hAnsi="Calibri" w:cs="Calibri"/>
          <w:b/>
          <w:bCs/>
        </w:rPr>
        <w:t>Rozporządzenie 269/2014</w:t>
      </w:r>
      <w:r w:rsidRPr="00D3668F">
        <w:rPr>
          <w:rFonts w:ascii="Calibri" w:eastAsia="Calibri" w:hAnsi="Calibri" w:cs="Calibri"/>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37AF90FD" w14:textId="77777777" w:rsidR="00936C0E" w:rsidRPr="00D3668F" w:rsidRDefault="00936C0E" w:rsidP="00936C0E">
      <w:pPr>
        <w:spacing w:before="120"/>
        <w:ind w:left="284"/>
        <w:jc w:val="both"/>
        <w:rPr>
          <w:rFonts w:ascii="Calibri" w:eastAsia="Calibri" w:hAnsi="Calibri" w:cs="Calibri"/>
        </w:rPr>
      </w:pPr>
      <w:r w:rsidRPr="00D3668F">
        <w:rPr>
          <w:rFonts w:ascii="Calibri" w:eastAsia="Calibri" w:hAnsi="Calibri" w:cs="Calibri"/>
          <w:b/>
          <w:bCs/>
        </w:rPr>
        <w:t>Rozporządzenie 765/2006</w:t>
      </w:r>
      <w:r w:rsidRPr="00D3668F">
        <w:rPr>
          <w:rFonts w:ascii="Calibri" w:eastAsia="Calibri" w:hAnsi="Calibri" w:cs="Calibri"/>
        </w:rPr>
        <w:t xml:space="preserve"> – oznacza Rozporządzenie Rady (WE) nr 765/2006 z dnia 18 maja 2006 r. dotyczące środków ograniczających w związku z sytuacją na Białorusi i udziałem Białorusi w agresji Rosji wobec Ukrainy (Dz. U. UE. L. z 2006 r. Nr 134, str. 1 z późn. zm.);</w:t>
      </w:r>
    </w:p>
    <w:p w14:paraId="655A0643" w14:textId="77777777" w:rsidR="00936C0E" w:rsidRPr="00D3668F" w:rsidRDefault="00936C0E" w:rsidP="00936C0E">
      <w:pPr>
        <w:spacing w:before="120"/>
        <w:ind w:left="284"/>
        <w:jc w:val="both"/>
        <w:rPr>
          <w:rFonts w:ascii="Calibri" w:eastAsia="Calibri" w:hAnsi="Calibri" w:cs="Calibri"/>
        </w:rPr>
      </w:pPr>
      <w:r w:rsidRPr="00D3668F">
        <w:rPr>
          <w:rFonts w:ascii="Calibri" w:eastAsia="Calibri" w:hAnsi="Calibri" w:cs="Calibri"/>
          <w:b/>
          <w:bCs/>
        </w:rPr>
        <w:t>Rozporządzenie 833/2014</w:t>
      </w:r>
      <w:r w:rsidRPr="00D3668F">
        <w:rPr>
          <w:rFonts w:ascii="Calibri" w:eastAsia="Calibri" w:hAnsi="Calibri" w:cs="Calibri"/>
        </w:rPr>
        <w:t xml:space="preserve"> – oznacza Rozporządzenie Rady (UE) nr 833/2014 z dnia 31 lipca 2014 r. dotyczące środków ograniczających w związku z działaniami Rosji destabilizującymi sytuację na Ukrainie (Dz. U. UE. L. z 2014 r. Nr 229, str. 1 z późn. zm.);</w:t>
      </w:r>
    </w:p>
    <w:p w14:paraId="49AF15B3" w14:textId="77777777" w:rsidR="00936C0E" w:rsidRPr="00D3668F" w:rsidRDefault="00936C0E" w:rsidP="00936C0E">
      <w:pPr>
        <w:spacing w:before="120"/>
        <w:ind w:left="284"/>
        <w:jc w:val="both"/>
        <w:rPr>
          <w:rFonts w:ascii="Calibri" w:eastAsia="Calibri" w:hAnsi="Calibri" w:cs="Calibri"/>
        </w:rPr>
      </w:pPr>
      <w:r w:rsidRPr="00D3668F">
        <w:rPr>
          <w:rFonts w:ascii="Calibri" w:eastAsia="Calibri" w:hAnsi="Calibri" w:cs="Calibri"/>
          <w:b/>
          <w:bCs/>
        </w:rPr>
        <w:lastRenderedPageBreak/>
        <w:t>Ustawa o przeciwdziałaniu</w:t>
      </w:r>
      <w:r w:rsidRPr="00D3668F">
        <w:rPr>
          <w:rFonts w:ascii="Calibri" w:eastAsia="Calibri" w:hAnsi="Calibri" w:cs="Calibri"/>
        </w:rPr>
        <w:t xml:space="preserve"> – oznacza ustawę z dnia z dnia 13 kwietnia 2022 r. o szczególnych rozwiązaniach w zakresie przeciwdziałania wspieraniu agresji na Ukrainę oraz służących ochronie bezpieczeństwa narodowego (Dz. U. poz. 835 z późn. zm.);</w:t>
      </w:r>
    </w:p>
    <w:p w14:paraId="5CE05A4E" w14:textId="067DC859" w:rsidR="00936C0E" w:rsidRPr="0003582D" w:rsidRDefault="007B200D" w:rsidP="00D3668F">
      <w:pPr>
        <w:jc w:val="center"/>
        <w:rPr>
          <w:rFonts w:ascii="Calibri" w:hAnsi="Calibri" w:cs="Calibri"/>
          <w:b/>
          <w:bCs/>
        </w:rPr>
      </w:pPr>
      <w:r w:rsidRPr="0003582D">
        <w:rPr>
          <w:rFonts w:ascii="Calibri" w:hAnsi="Calibri" w:cs="Calibri"/>
          <w:b/>
          <w:bCs/>
        </w:rPr>
        <w:t>Klauzula sankcyjna</w:t>
      </w:r>
    </w:p>
    <w:p w14:paraId="25F539DB" w14:textId="77777777" w:rsidR="00936C0E" w:rsidRPr="0003582D" w:rsidRDefault="00936C0E" w:rsidP="00936C0E">
      <w:pPr>
        <w:numPr>
          <w:ilvl w:val="0"/>
          <w:numId w:val="84"/>
        </w:numPr>
        <w:tabs>
          <w:tab w:val="left" w:pos="426"/>
        </w:tabs>
        <w:suppressAutoHyphens/>
        <w:autoSpaceDN w:val="0"/>
        <w:spacing w:before="120" w:after="0"/>
        <w:ind w:left="426" w:hanging="426"/>
        <w:jc w:val="both"/>
        <w:textAlignment w:val="baseline"/>
        <w:rPr>
          <w:rFonts w:ascii="Calibri" w:hAnsi="Calibri" w:cs="Calibri"/>
        </w:rPr>
      </w:pPr>
      <w:bookmarkStart w:id="25" w:name="_Hlk52458150"/>
      <w:r w:rsidRPr="0003582D">
        <w:rPr>
          <w:rFonts w:ascii="Calibri" w:hAnsi="Calibri" w:cs="Calibri"/>
        </w:rPr>
        <w:t xml:space="preserve">Celem postanowień niniejszego rozdziału jest niedopuszczenie, aby w realizacji Umowy brały udział Podmioty Objęte Sankcjami.   </w:t>
      </w:r>
    </w:p>
    <w:p w14:paraId="4BB94007" w14:textId="77777777" w:rsidR="00936C0E" w:rsidRPr="0003582D" w:rsidRDefault="00936C0E" w:rsidP="00936C0E">
      <w:pPr>
        <w:numPr>
          <w:ilvl w:val="0"/>
          <w:numId w:val="84"/>
        </w:numPr>
        <w:tabs>
          <w:tab w:val="left" w:pos="426"/>
        </w:tabs>
        <w:suppressAutoHyphens/>
        <w:autoSpaceDN w:val="0"/>
        <w:spacing w:before="120" w:after="0"/>
        <w:ind w:left="426" w:hanging="426"/>
        <w:jc w:val="both"/>
        <w:textAlignment w:val="baseline"/>
        <w:rPr>
          <w:rFonts w:ascii="Calibri" w:hAnsi="Calibri" w:cs="Calibri"/>
        </w:rPr>
      </w:pPr>
      <w:r w:rsidRPr="0003582D">
        <w:rPr>
          <w:rFonts w:ascii="Calibri" w:hAnsi="Calibri" w:cs="Calibri"/>
        </w:rPr>
        <w:t>Wykonawca niniejszym oświadcza, że na dzień podpisania Umowy nie jest Podmiotem Objętym Sankcjami.</w:t>
      </w:r>
    </w:p>
    <w:p w14:paraId="1CDA3299" w14:textId="77777777" w:rsidR="00936C0E" w:rsidRPr="0003582D" w:rsidRDefault="00936C0E" w:rsidP="00936C0E">
      <w:pPr>
        <w:numPr>
          <w:ilvl w:val="0"/>
          <w:numId w:val="84"/>
        </w:numPr>
        <w:tabs>
          <w:tab w:val="left" w:pos="426"/>
        </w:tabs>
        <w:suppressAutoHyphens/>
        <w:autoSpaceDN w:val="0"/>
        <w:spacing w:before="120" w:after="0"/>
        <w:ind w:left="426" w:hanging="426"/>
        <w:jc w:val="both"/>
        <w:textAlignment w:val="baseline"/>
        <w:rPr>
          <w:rFonts w:ascii="Calibri" w:hAnsi="Calibri" w:cs="Calibri"/>
        </w:rPr>
      </w:pPr>
      <w:r w:rsidRPr="0003582D">
        <w:rPr>
          <w:rFonts w:ascii="Calibri" w:hAnsi="Calibri" w:cs="Calibri"/>
        </w:rPr>
        <w:t xml:space="preserve">Wykonawca zapewnia i gwarantuje, że w całym okresie realizacji Umowy </w:t>
      </w:r>
      <w:r w:rsidRPr="0003582D">
        <w:rPr>
          <w:rFonts w:ascii="Calibri" w:eastAsia="Calibri" w:hAnsi="Calibri" w:cs="Calibri"/>
        </w:rPr>
        <w:t>nie będzie Podmiotem Objętym Sankcjami.</w:t>
      </w:r>
    </w:p>
    <w:p w14:paraId="79D3DA31" w14:textId="77777777" w:rsidR="00936C0E" w:rsidRPr="0003582D" w:rsidRDefault="00936C0E" w:rsidP="00936C0E">
      <w:pPr>
        <w:numPr>
          <w:ilvl w:val="0"/>
          <w:numId w:val="84"/>
        </w:numPr>
        <w:tabs>
          <w:tab w:val="left" w:pos="426"/>
        </w:tabs>
        <w:suppressAutoHyphens/>
        <w:autoSpaceDN w:val="0"/>
        <w:spacing w:before="120" w:after="0"/>
        <w:ind w:left="426" w:hanging="426"/>
        <w:jc w:val="both"/>
        <w:textAlignment w:val="baseline"/>
        <w:rPr>
          <w:rFonts w:ascii="Calibri" w:hAnsi="Calibri" w:cs="Calibri"/>
        </w:rPr>
      </w:pPr>
      <w:r w:rsidRPr="0003582D">
        <w:rPr>
          <w:rFonts w:ascii="Calibri" w:hAnsi="Calibri" w:cs="Calibri"/>
        </w:rPr>
        <w:t>Wykonawca zapewnia i gwarantuje, że w ramach wykonywania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25"/>
    <w:p w14:paraId="4F6675FF" w14:textId="77777777" w:rsidR="00936C0E" w:rsidRPr="0003582D" w:rsidRDefault="00936C0E" w:rsidP="00936C0E">
      <w:pPr>
        <w:numPr>
          <w:ilvl w:val="0"/>
          <w:numId w:val="84"/>
        </w:numPr>
        <w:tabs>
          <w:tab w:val="left" w:pos="426"/>
        </w:tabs>
        <w:suppressAutoHyphens/>
        <w:autoSpaceDN w:val="0"/>
        <w:spacing w:before="120" w:after="0"/>
        <w:ind w:left="426" w:hanging="426"/>
        <w:jc w:val="both"/>
        <w:textAlignment w:val="baseline"/>
        <w:rPr>
          <w:rFonts w:ascii="Calibri" w:hAnsi="Calibri" w:cs="Calibri"/>
        </w:rPr>
      </w:pPr>
      <w:r w:rsidRPr="0003582D">
        <w:rPr>
          <w:rFonts w:ascii="Calibri" w:hAnsi="Calibri" w:cs="Calibri"/>
        </w:rPr>
        <w:t>Wykonawca zapewnia i gwarantuje, że zawiadomi Zamawiającego, w sposób określony w ust. 6 niniejszego rozdziału, o każdej zmianie stanu rzeczy co do którego Wykonawca złożył oświadczenie, o którym mowa w ust. 3 lub ust. 4 niniejszego rozdziału, a w szczególności, że zawiadomi Zamawiającego, jeżeli on lub jego podwykonawca stanie się Podmiotem Objętym Sankcjami lub innymi sankcjami jakie mogą zostać w przyszłości wprowadzone przez właściwe organy z powodu konfliktu zbrojnego w Ukrainie.</w:t>
      </w:r>
    </w:p>
    <w:p w14:paraId="28C99C91" w14:textId="77777777" w:rsidR="00936C0E" w:rsidRPr="0003582D" w:rsidRDefault="00936C0E" w:rsidP="00936C0E">
      <w:pPr>
        <w:numPr>
          <w:ilvl w:val="0"/>
          <w:numId w:val="84"/>
        </w:numPr>
        <w:tabs>
          <w:tab w:val="left" w:pos="426"/>
        </w:tabs>
        <w:suppressAutoHyphens/>
        <w:autoSpaceDN w:val="0"/>
        <w:spacing w:before="120" w:after="0"/>
        <w:ind w:left="426" w:hanging="426"/>
        <w:jc w:val="both"/>
        <w:textAlignment w:val="baseline"/>
        <w:rPr>
          <w:rFonts w:ascii="Calibri" w:hAnsi="Calibri" w:cs="Calibri"/>
        </w:rPr>
      </w:pPr>
      <w:r w:rsidRPr="0003582D">
        <w:rPr>
          <w:rFonts w:ascii="Calibri" w:hAnsi="Calibri" w:cs="Calibri"/>
        </w:rPr>
        <w:t>Wykonawca dokona zawiadomienia, o którym mowa w ust. 5, w formie pisemnej oraz za pośrednictwem poczty elektronicznej, w terminie 3 (trzech) dni roboczych od dnia, w którym dowiedział się lub, przy dołożeniu najwyższej staranności, powinien dowiedzieć się o zaistnieniu podstaw do dokonania zawiadomienia.</w:t>
      </w:r>
    </w:p>
    <w:p w14:paraId="598833DA" w14:textId="77777777" w:rsidR="00936C0E" w:rsidRPr="0003582D" w:rsidRDefault="00936C0E" w:rsidP="00936C0E">
      <w:pPr>
        <w:numPr>
          <w:ilvl w:val="0"/>
          <w:numId w:val="84"/>
        </w:numPr>
        <w:tabs>
          <w:tab w:val="left" w:pos="426"/>
        </w:tabs>
        <w:suppressAutoHyphens/>
        <w:autoSpaceDN w:val="0"/>
        <w:spacing w:before="120" w:after="0"/>
        <w:ind w:left="426" w:hanging="426"/>
        <w:jc w:val="both"/>
        <w:textAlignment w:val="baseline"/>
        <w:rPr>
          <w:rFonts w:ascii="Calibri" w:hAnsi="Calibri" w:cs="Calibri"/>
        </w:rPr>
      </w:pPr>
      <w:r w:rsidRPr="0003582D">
        <w:rPr>
          <w:rFonts w:ascii="Calibri" w:hAnsi="Calibri" w:cs="Calibri"/>
        </w:rPr>
        <w:t>Zamawiający może odstąpić od Umowy w każdym z następujących przypadków, tj. gdy:</w:t>
      </w:r>
    </w:p>
    <w:p w14:paraId="593A0F7B" w14:textId="77777777" w:rsidR="00936C0E" w:rsidRPr="0003582D" w:rsidRDefault="00936C0E" w:rsidP="00936C0E">
      <w:pPr>
        <w:numPr>
          <w:ilvl w:val="1"/>
          <w:numId w:val="84"/>
        </w:numPr>
        <w:tabs>
          <w:tab w:val="left" w:pos="426"/>
        </w:tabs>
        <w:suppressAutoHyphens/>
        <w:autoSpaceDN w:val="0"/>
        <w:spacing w:before="120" w:after="0"/>
        <w:ind w:left="851" w:hanging="425"/>
        <w:jc w:val="both"/>
        <w:textAlignment w:val="baseline"/>
        <w:rPr>
          <w:rFonts w:ascii="Calibri" w:hAnsi="Calibri" w:cs="Calibri"/>
        </w:rPr>
      </w:pPr>
      <w:r w:rsidRPr="0003582D">
        <w:rPr>
          <w:rFonts w:ascii="Calibri" w:hAnsi="Calibri" w:cs="Calibri"/>
        </w:rPr>
        <w:t>oświadczenia Wykonawcy zawarte w ust. 2, 3 lub 4 niniejszego rozdziału lub oświadczenia jego podwykonawcy, okażą się nieprawdziwe,</w:t>
      </w:r>
    </w:p>
    <w:p w14:paraId="2370C0FF" w14:textId="77777777" w:rsidR="00936C0E" w:rsidRPr="0003582D" w:rsidRDefault="00936C0E" w:rsidP="00936C0E">
      <w:pPr>
        <w:numPr>
          <w:ilvl w:val="1"/>
          <w:numId w:val="84"/>
        </w:numPr>
        <w:tabs>
          <w:tab w:val="left" w:pos="426"/>
        </w:tabs>
        <w:suppressAutoHyphens/>
        <w:autoSpaceDN w:val="0"/>
        <w:spacing w:before="120" w:after="0"/>
        <w:ind w:left="851" w:hanging="425"/>
        <w:jc w:val="both"/>
        <w:textAlignment w:val="baseline"/>
        <w:rPr>
          <w:rFonts w:ascii="Calibri" w:hAnsi="Calibri" w:cs="Calibri"/>
        </w:rPr>
      </w:pPr>
      <w:r w:rsidRPr="0003582D">
        <w:rPr>
          <w:rFonts w:ascii="Calibri" w:hAnsi="Calibri" w:cs="Calibri"/>
        </w:rPr>
        <w:t>Wykonawca naruszy zobowiązanie wynikające z ust. 4 niniejszego rozdziału, lub</w:t>
      </w:r>
    </w:p>
    <w:p w14:paraId="37A8ABE9" w14:textId="77777777" w:rsidR="00936C0E" w:rsidRPr="0003582D" w:rsidRDefault="00936C0E" w:rsidP="00936C0E">
      <w:pPr>
        <w:numPr>
          <w:ilvl w:val="1"/>
          <w:numId w:val="84"/>
        </w:numPr>
        <w:tabs>
          <w:tab w:val="left" w:pos="426"/>
        </w:tabs>
        <w:suppressAutoHyphens/>
        <w:autoSpaceDN w:val="0"/>
        <w:spacing w:before="120" w:after="0"/>
        <w:ind w:left="851" w:hanging="425"/>
        <w:jc w:val="both"/>
        <w:textAlignment w:val="baseline"/>
        <w:rPr>
          <w:rFonts w:ascii="Calibri" w:hAnsi="Calibri" w:cs="Calibri"/>
        </w:rPr>
      </w:pPr>
      <w:r w:rsidRPr="0003582D">
        <w:rPr>
          <w:rFonts w:ascii="Calibri" w:hAnsi="Calibri" w:cs="Calibri"/>
        </w:rPr>
        <w:t>Wykonawca nie złoży Zamawiającemu oświadczenia, o którym mowa w ust. 5 niniejszego rozdziału i to pomimo ponownego wezwania Wykonawcy do złożenia takiego oświadczenia i wyznaczenia na to dodatkowego terminu nie krótszego niż 3 (trzy) dni robocze.</w:t>
      </w:r>
    </w:p>
    <w:p w14:paraId="5CD7E91A" w14:textId="77777777" w:rsidR="00936C0E" w:rsidRPr="0003582D" w:rsidRDefault="00936C0E" w:rsidP="00936C0E">
      <w:pPr>
        <w:tabs>
          <w:tab w:val="left" w:pos="426"/>
        </w:tabs>
        <w:suppressAutoHyphens/>
        <w:autoSpaceDN w:val="0"/>
        <w:spacing w:before="120"/>
        <w:ind w:left="426"/>
        <w:jc w:val="both"/>
        <w:textAlignment w:val="baseline"/>
        <w:rPr>
          <w:rFonts w:ascii="Calibri" w:hAnsi="Calibri" w:cs="Calibri"/>
        </w:rPr>
      </w:pPr>
      <w:r w:rsidRPr="0003582D">
        <w:rPr>
          <w:rFonts w:ascii="Calibri" w:hAnsi="Calibri" w:cs="Calibri"/>
        </w:rPr>
        <w:lastRenderedPageBreak/>
        <w:t>Zamawiający może złożyć oświadczenie o odstąpieniu od Umowy na tej podstawie niezwłocznie od powzięcia wiadomości o okoliczności stanowiącej podstawę odstąpienia, nie później jednak niż do dnia zakończenia realizacji Umowy.</w:t>
      </w:r>
    </w:p>
    <w:p w14:paraId="62167404" w14:textId="77777777" w:rsidR="00936C0E" w:rsidRPr="0003582D" w:rsidRDefault="00936C0E" w:rsidP="00936C0E">
      <w:pPr>
        <w:numPr>
          <w:ilvl w:val="0"/>
          <w:numId w:val="84"/>
        </w:numPr>
        <w:tabs>
          <w:tab w:val="left" w:pos="426"/>
        </w:tabs>
        <w:suppressAutoHyphens/>
        <w:autoSpaceDN w:val="0"/>
        <w:spacing w:before="120" w:after="0"/>
        <w:ind w:left="426" w:hanging="426"/>
        <w:jc w:val="both"/>
        <w:textAlignment w:val="baseline"/>
        <w:rPr>
          <w:rFonts w:ascii="Calibri" w:hAnsi="Calibri" w:cs="Calibri"/>
        </w:rPr>
      </w:pPr>
      <w:r w:rsidRPr="0003582D">
        <w:rPr>
          <w:rFonts w:ascii="Calibri" w:hAnsi="Calibri" w:cs="Calibri"/>
        </w:rPr>
        <w:t>Odstępując od Umowy na podstawie ust. 7 niniejszego rozdziału, Zamawiający może wybrać, czy odstępuje od Umowy ze skutkiem ex tunc czy ex nunc oraz czy w przypadku odstąpienia ze skutkiem ex nunc, czy odstępuje w zakresie całej części niewykonanej Umowy, czy tylko w określonym zakresie części niewykonanej Umowy. Zamawiający oznaczy swój wybór w tym zakresie w treści oświadczenia, o którym mowa w ust. 7 powyżej.</w:t>
      </w:r>
    </w:p>
    <w:p w14:paraId="126DBB09" w14:textId="77777777" w:rsidR="00936C0E" w:rsidRPr="0003582D" w:rsidRDefault="00936C0E" w:rsidP="00936C0E">
      <w:pPr>
        <w:numPr>
          <w:ilvl w:val="0"/>
          <w:numId w:val="84"/>
        </w:numPr>
        <w:tabs>
          <w:tab w:val="left" w:pos="426"/>
        </w:tabs>
        <w:suppressAutoHyphens/>
        <w:autoSpaceDN w:val="0"/>
        <w:spacing w:before="120" w:after="0"/>
        <w:ind w:left="426" w:hanging="426"/>
        <w:jc w:val="both"/>
        <w:textAlignment w:val="baseline"/>
        <w:rPr>
          <w:rFonts w:ascii="Calibri" w:hAnsi="Calibri" w:cs="Calibri"/>
        </w:rPr>
      </w:pPr>
      <w:r w:rsidRPr="0003582D">
        <w:rPr>
          <w:rFonts w:ascii="Calibri" w:hAnsi="Calibri" w:cs="Calibri"/>
        </w:rPr>
        <w:t>Złożenie przez Zamawiającego oświadczenia o odstąpieniu od Umowy, na podstawie postanowień niniejszego rozdziału, stanowi odstąpienie z przyczyn leżących po stronie Wykonawcy.</w:t>
      </w:r>
    </w:p>
    <w:p w14:paraId="16AD0C3B" w14:textId="77777777" w:rsidR="00936C0E" w:rsidRPr="0003582D" w:rsidRDefault="00936C0E" w:rsidP="00936C0E">
      <w:pPr>
        <w:numPr>
          <w:ilvl w:val="0"/>
          <w:numId w:val="84"/>
        </w:numPr>
        <w:tabs>
          <w:tab w:val="left" w:pos="426"/>
        </w:tabs>
        <w:suppressAutoHyphens/>
        <w:autoSpaceDN w:val="0"/>
        <w:spacing w:before="120" w:after="0"/>
        <w:ind w:left="426" w:hanging="426"/>
        <w:jc w:val="both"/>
        <w:textAlignment w:val="baseline"/>
        <w:rPr>
          <w:rFonts w:ascii="Calibri" w:hAnsi="Calibri" w:cs="Calibri"/>
        </w:rPr>
      </w:pPr>
      <w:r w:rsidRPr="0003582D">
        <w:rPr>
          <w:rFonts w:ascii="Calibri" w:hAnsi="Calibri" w:cs="Calibri"/>
        </w:rPr>
        <w:t>W przypadku odstąpienia od zamówienia na podstawie postanowień niniejszego rozdziału zastosowanie znajdują postanowienia Umowy dotyczące skutków odstąpienia od Umowy i postępowania po odstąpieniu od Umowy.</w:t>
      </w:r>
    </w:p>
    <w:p w14:paraId="07BB039C" w14:textId="77777777" w:rsidR="00936C0E" w:rsidRPr="0003582D" w:rsidRDefault="00936C0E" w:rsidP="00936C0E">
      <w:pPr>
        <w:numPr>
          <w:ilvl w:val="0"/>
          <w:numId w:val="84"/>
        </w:numPr>
        <w:tabs>
          <w:tab w:val="left" w:pos="426"/>
        </w:tabs>
        <w:suppressAutoHyphens/>
        <w:autoSpaceDN w:val="0"/>
        <w:spacing w:before="120" w:after="0"/>
        <w:ind w:left="426" w:hanging="426"/>
        <w:jc w:val="both"/>
        <w:textAlignment w:val="baseline"/>
        <w:rPr>
          <w:rFonts w:ascii="Calibri" w:hAnsi="Calibri" w:cs="Calibri"/>
        </w:rPr>
      </w:pPr>
      <w:r w:rsidRPr="0003582D">
        <w:rPr>
          <w:rFonts w:ascii="Calibri" w:hAnsi="Calibri" w:cs="Calibri"/>
        </w:rPr>
        <w:t>W celu uniknięcia wątpliwości strony potwierdzają, że naruszenie zobowiązań, o których mowa w ust. 3-6 niniejszego rozdziału ma charakter odpowiedzialności gwarancyjnej, Wykonawca odpowiada względem Zamawiającego za zachowania własne oraz podwykonawców, a odstąpienie od Umowy na podstawie niniejszego rozdziału nie wyłącza prawa do dochodzenia od Wykonawcy zapłaty kar umownych, jak również nie ma wpływu na zobowiązania Wykonawcy wynikające z rękojmi za wady i gwarancji jakości, a także nie ma wpływu na dalsze obowiązywanie tej części zapisów Umowy, które z uwagi na swój cel obowiązują dłużej niż sama Umowa (w szczególności dotyczy przestrzegania klauzuli poufności, poufności danych osobowych, nabytych majątkowych praw autorskich, uprawnień licencyjnych).</w:t>
      </w:r>
    </w:p>
    <w:p w14:paraId="5CFCE119" w14:textId="39EF978F" w:rsidR="00430922" w:rsidRDefault="00430922">
      <w:pPr>
        <w:spacing w:after="160" w:line="259" w:lineRule="auto"/>
        <w:rPr>
          <w:rFonts w:ascii="Calibri" w:eastAsia="Times New Roman" w:hAnsi="Calibri" w:cs="Calibri"/>
          <w:bCs/>
          <w:iCs/>
          <w:lang w:eastAsia="pl-PL"/>
        </w:rPr>
      </w:pPr>
      <w:r>
        <w:rPr>
          <w:rFonts w:ascii="Calibri" w:eastAsia="Times New Roman" w:hAnsi="Calibri" w:cs="Calibri"/>
          <w:bCs/>
          <w:iCs/>
          <w:lang w:eastAsia="pl-PL"/>
        </w:rPr>
        <w:br w:type="page"/>
      </w:r>
    </w:p>
    <w:p w14:paraId="55F0DD0C" w14:textId="1FEE2815" w:rsidR="00041C88" w:rsidRPr="0003582D" w:rsidRDefault="007B200D" w:rsidP="00430922">
      <w:pPr>
        <w:tabs>
          <w:tab w:val="center" w:pos="1985"/>
          <w:tab w:val="center" w:pos="7371"/>
        </w:tabs>
        <w:spacing w:after="0" w:line="240" w:lineRule="auto"/>
        <w:jc w:val="both"/>
        <w:outlineLvl w:val="0"/>
        <w:rPr>
          <w:rFonts w:ascii="Calibri" w:eastAsia="Times New Roman" w:hAnsi="Calibri" w:cs="Calibri"/>
          <w:b/>
          <w:iCs/>
          <w:lang w:eastAsia="pl-PL"/>
        </w:rPr>
      </w:pPr>
      <w:r w:rsidRPr="0003582D">
        <w:rPr>
          <w:rFonts w:ascii="Calibri" w:eastAsia="Times New Roman" w:hAnsi="Calibri" w:cs="Calibri"/>
          <w:b/>
          <w:iCs/>
          <w:lang w:eastAsia="pl-PL"/>
        </w:rPr>
        <w:lastRenderedPageBreak/>
        <w:t xml:space="preserve">Załącznik nr </w:t>
      </w:r>
      <w:r w:rsidR="00A25A91" w:rsidRPr="0003582D">
        <w:rPr>
          <w:rFonts w:ascii="Calibri" w:eastAsia="Times New Roman" w:hAnsi="Calibri" w:cs="Calibri"/>
          <w:b/>
          <w:iCs/>
          <w:lang w:eastAsia="pl-PL"/>
        </w:rPr>
        <w:t>9</w:t>
      </w:r>
      <w:r w:rsidRPr="0003582D">
        <w:rPr>
          <w:rFonts w:ascii="Calibri" w:eastAsia="Times New Roman" w:hAnsi="Calibri" w:cs="Calibri"/>
          <w:b/>
          <w:iCs/>
          <w:lang w:eastAsia="pl-PL"/>
        </w:rPr>
        <w:t xml:space="preserve"> do Umowy</w:t>
      </w:r>
    </w:p>
    <w:p w14:paraId="1F085628" w14:textId="47D3D560" w:rsidR="00A25A91" w:rsidRDefault="007B200D" w:rsidP="00C35166">
      <w:pPr>
        <w:tabs>
          <w:tab w:val="center" w:pos="1985"/>
          <w:tab w:val="center" w:pos="7371"/>
        </w:tabs>
        <w:spacing w:before="360" w:after="0" w:line="240" w:lineRule="auto"/>
        <w:jc w:val="both"/>
        <w:rPr>
          <w:rFonts w:ascii="Calibri" w:eastAsia="Times New Roman" w:hAnsi="Calibri" w:cs="Calibri"/>
          <w:bCs/>
          <w:iCs/>
          <w:lang w:eastAsia="pl-PL"/>
        </w:rPr>
      </w:pPr>
      <w:r>
        <w:rPr>
          <w:rFonts w:ascii="Calibri" w:eastAsia="Times New Roman" w:hAnsi="Calibri" w:cs="Calibri"/>
          <w:bCs/>
          <w:iCs/>
          <w:lang w:eastAsia="pl-PL"/>
        </w:rPr>
        <w:t>Polisa OC Wykonawcy</w:t>
      </w:r>
    </w:p>
    <w:p w14:paraId="24AD92ED" w14:textId="77777777" w:rsidR="00A25A91" w:rsidRDefault="00A25A91">
      <w:pPr>
        <w:spacing w:after="160" w:line="259" w:lineRule="auto"/>
        <w:rPr>
          <w:rFonts w:ascii="Calibri" w:eastAsia="Times New Roman" w:hAnsi="Calibri" w:cs="Calibri"/>
          <w:bCs/>
          <w:iCs/>
          <w:lang w:eastAsia="pl-PL"/>
        </w:rPr>
      </w:pPr>
      <w:r>
        <w:rPr>
          <w:rFonts w:ascii="Calibri" w:eastAsia="Times New Roman" w:hAnsi="Calibri" w:cs="Calibri"/>
          <w:bCs/>
          <w:iCs/>
          <w:lang w:eastAsia="pl-PL"/>
        </w:rPr>
        <w:br w:type="page"/>
      </w:r>
    </w:p>
    <w:p w14:paraId="51410E71" w14:textId="40954484" w:rsidR="007B200D" w:rsidRDefault="00A25A91" w:rsidP="00A25A91">
      <w:pPr>
        <w:tabs>
          <w:tab w:val="center" w:pos="1985"/>
          <w:tab w:val="center" w:pos="7371"/>
        </w:tabs>
        <w:spacing w:before="360" w:after="0" w:line="240" w:lineRule="auto"/>
        <w:jc w:val="both"/>
        <w:outlineLvl w:val="0"/>
        <w:rPr>
          <w:rFonts w:ascii="Calibri" w:eastAsia="Times New Roman" w:hAnsi="Calibri" w:cs="Calibri"/>
          <w:b/>
          <w:iCs/>
          <w:lang w:eastAsia="pl-PL"/>
        </w:rPr>
      </w:pPr>
      <w:r w:rsidRPr="0003582D">
        <w:rPr>
          <w:rFonts w:ascii="Calibri" w:eastAsia="Times New Roman" w:hAnsi="Calibri" w:cs="Calibri"/>
          <w:b/>
          <w:iCs/>
          <w:lang w:eastAsia="pl-PL"/>
        </w:rPr>
        <w:lastRenderedPageBreak/>
        <w:t>Załącznik nr 10 do Umowy</w:t>
      </w:r>
    </w:p>
    <w:p w14:paraId="71444A11" w14:textId="77777777" w:rsidR="00D3668F" w:rsidRPr="00171664" w:rsidRDefault="00D3668F" w:rsidP="0003582D">
      <w:pPr>
        <w:jc w:val="center"/>
        <w:rPr>
          <w:rFonts w:ascii="Arial Narrow" w:hAnsi="Arial Narrow" w:cs="Arial"/>
          <w:b/>
          <w:bCs/>
        </w:rPr>
      </w:pPr>
      <w:r w:rsidRPr="00171664">
        <w:rPr>
          <w:rFonts w:ascii="Arial Narrow" w:hAnsi="Arial Narrow" w:cs="Arial"/>
          <w:b/>
          <w:bCs/>
        </w:rPr>
        <w:t>Wzór rozliczenia Wykonawcy</w:t>
      </w:r>
      <w:r>
        <w:rPr>
          <w:rFonts w:ascii="Arial Narrow" w:hAnsi="Arial Narrow" w:cs="Arial"/>
          <w:b/>
          <w:bCs/>
        </w:rPr>
        <w:t xml:space="preserve"> z </w:t>
      </w:r>
      <w:r w:rsidRPr="00171664">
        <w:rPr>
          <w:rFonts w:ascii="Arial Narrow" w:hAnsi="Arial Narrow" w:cs="Arial"/>
          <w:b/>
          <w:bCs/>
        </w:rPr>
        <w:t xml:space="preserve">Podwykonawcą </w:t>
      </w:r>
    </w:p>
    <w:p w14:paraId="4C2B639C" w14:textId="77777777" w:rsidR="00D3668F" w:rsidRPr="00171664" w:rsidRDefault="00D3668F" w:rsidP="00D3668F">
      <w:pPr>
        <w:jc w:val="center"/>
        <w:rPr>
          <w:rFonts w:ascii="Arial Narrow" w:hAnsi="Arial Narrow" w:cs="Arial"/>
          <w:b/>
          <w:i/>
          <w:sz w:val="20"/>
          <w:u w:val="single"/>
        </w:rPr>
      </w:pPr>
      <w:r w:rsidRPr="00171664">
        <w:rPr>
          <w:rFonts w:ascii="Arial Narrow" w:hAnsi="Arial Narrow" w:cs="Arial"/>
          <w:b/>
          <w:i/>
          <w:sz w:val="20"/>
          <w:u w:val="single"/>
        </w:rPr>
        <w:t>Wzór oświadczenia Wykonawcy</w:t>
      </w:r>
    </w:p>
    <w:p w14:paraId="379923A6" w14:textId="77777777" w:rsidR="00D3668F" w:rsidRPr="00171664" w:rsidRDefault="00D3668F" w:rsidP="00D3668F">
      <w:pPr>
        <w:jc w:val="both"/>
        <w:rPr>
          <w:rFonts w:ascii="Arial Narrow" w:hAnsi="Arial Narrow" w:cs="Arial"/>
          <w:sz w:val="20"/>
        </w:rPr>
      </w:pPr>
      <w:r w:rsidRPr="00171664">
        <w:rPr>
          <w:rFonts w:ascii="Arial Narrow" w:hAnsi="Arial Narrow" w:cs="Arial"/>
          <w:sz w:val="20"/>
        </w:rPr>
        <w:t>Działając</w:t>
      </w:r>
      <w:r>
        <w:rPr>
          <w:rFonts w:ascii="Arial Narrow" w:hAnsi="Arial Narrow" w:cs="Arial"/>
          <w:sz w:val="20"/>
        </w:rPr>
        <w:t xml:space="preserve"> w </w:t>
      </w:r>
      <w:r w:rsidRPr="00171664">
        <w:rPr>
          <w:rFonts w:ascii="Arial Narrow" w:hAnsi="Arial Narrow" w:cs="Arial"/>
          <w:sz w:val="20"/>
        </w:rPr>
        <w:t>imieniu… (dalej „Wykonawca”) potwierdzamy, że wynagrodzenie należne Wykonawcy</w:t>
      </w:r>
      <w:r>
        <w:rPr>
          <w:rFonts w:ascii="Arial Narrow" w:hAnsi="Arial Narrow" w:cs="Arial"/>
          <w:sz w:val="20"/>
        </w:rPr>
        <w:t xml:space="preserve"> z </w:t>
      </w:r>
      <w:r w:rsidRPr="00171664">
        <w:rPr>
          <w:rFonts w:ascii="Arial Narrow" w:hAnsi="Arial Narrow" w:cs="Arial"/>
          <w:sz w:val="20"/>
        </w:rPr>
        <w:t>tytułu robót stanowiących przedmiot umowy</w:t>
      </w:r>
      <w:r>
        <w:rPr>
          <w:rFonts w:ascii="Arial Narrow" w:hAnsi="Arial Narrow" w:cs="Arial"/>
          <w:sz w:val="20"/>
        </w:rPr>
        <w:t xml:space="preserve"> i </w:t>
      </w:r>
      <w:r w:rsidRPr="00171664">
        <w:rPr>
          <w:rFonts w:ascii="Arial Narrow" w:hAnsi="Arial Narrow" w:cs="Arial"/>
          <w:sz w:val="20"/>
        </w:rPr>
        <w:t>wykonanych</w:t>
      </w:r>
      <w:r>
        <w:rPr>
          <w:rFonts w:ascii="Arial Narrow" w:hAnsi="Arial Narrow" w:cs="Arial"/>
          <w:sz w:val="20"/>
        </w:rPr>
        <w:t xml:space="preserve"> w </w:t>
      </w:r>
      <w:r w:rsidRPr="00171664">
        <w:rPr>
          <w:rFonts w:ascii="Arial Narrow" w:hAnsi="Arial Narrow" w:cs="Arial"/>
          <w:sz w:val="20"/>
        </w:rPr>
        <w:t>ramach umowy nr ___</w:t>
      </w:r>
      <w:r>
        <w:rPr>
          <w:rFonts w:ascii="Arial Narrow" w:hAnsi="Arial Narrow" w:cs="Arial"/>
          <w:sz w:val="20"/>
        </w:rPr>
        <w:t xml:space="preserve"> z </w:t>
      </w:r>
      <w:r w:rsidRPr="00171664">
        <w:rPr>
          <w:rFonts w:ascii="Arial Narrow" w:hAnsi="Arial Narrow" w:cs="Arial"/>
          <w:sz w:val="20"/>
        </w:rPr>
        <w:t>dnia ___</w:t>
      </w:r>
      <w:r>
        <w:rPr>
          <w:rFonts w:ascii="Arial Narrow" w:hAnsi="Arial Narrow" w:cs="Arial"/>
          <w:sz w:val="20"/>
        </w:rPr>
        <w:t xml:space="preserve"> w </w:t>
      </w:r>
      <w:r w:rsidRPr="00171664">
        <w:rPr>
          <w:rFonts w:ascii="Arial Narrow" w:hAnsi="Arial Narrow" w:cs="Arial"/>
          <w:sz w:val="20"/>
        </w:rPr>
        <w:t>szczególności objętych ostatnią faktura Wykonawcy ___</w:t>
      </w:r>
      <w:r>
        <w:rPr>
          <w:rFonts w:ascii="Arial Narrow" w:hAnsi="Arial Narrow" w:cs="Arial"/>
          <w:sz w:val="20"/>
        </w:rPr>
        <w:t xml:space="preserve"> z </w:t>
      </w:r>
      <w:r w:rsidRPr="00171664">
        <w:rPr>
          <w:rFonts w:ascii="Arial Narrow" w:hAnsi="Arial Narrow" w:cs="Arial"/>
          <w:sz w:val="20"/>
        </w:rPr>
        <w:t>dnia ___ zostało zapłacone</w:t>
      </w:r>
      <w:r>
        <w:rPr>
          <w:rFonts w:ascii="Arial Narrow" w:hAnsi="Arial Narrow" w:cs="Arial"/>
          <w:sz w:val="20"/>
        </w:rPr>
        <w:t xml:space="preserve"> w </w:t>
      </w:r>
      <w:r w:rsidRPr="00171664">
        <w:rPr>
          <w:rFonts w:ascii="Arial Narrow" w:hAnsi="Arial Narrow" w:cs="Arial"/>
          <w:sz w:val="20"/>
        </w:rPr>
        <w:t xml:space="preserve">całości. </w:t>
      </w:r>
    </w:p>
    <w:p w14:paraId="08F97831" w14:textId="77777777" w:rsidR="00D3668F" w:rsidRPr="00171664" w:rsidRDefault="00D3668F" w:rsidP="00D3668F">
      <w:pPr>
        <w:jc w:val="both"/>
        <w:rPr>
          <w:rFonts w:ascii="Arial Narrow" w:hAnsi="Arial Narrow" w:cs="Arial"/>
          <w:sz w:val="20"/>
        </w:rPr>
      </w:pPr>
      <w:r w:rsidRPr="00171664">
        <w:rPr>
          <w:rFonts w:ascii="Arial Narrow" w:hAnsi="Arial Narrow" w:cs="Arial"/>
          <w:sz w:val="20"/>
        </w:rPr>
        <w:t>Oświadczamy, że na dzień złożenia niniejszego oświadczenia nie istnieją żadne roszczenia Wykonawcy</w:t>
      </w:r>
      <w:r>
        <w:rPr>
          <w:rFonts w:ascii="Arial Narrow" w:hAnsi="Arial Narrow" w:cs="Arial"/>
          <w:sz w:val="20"/>
        </w:rPr>
        <w:t xml:space="preserve"> o </w:t>
      </w:r>
      <w:r w:rsidRPr="00171664">
        <w:rPr>
          <w:rFonts w:ascii="Arial Narrow" w:hAnsi="Arial Narrow" w:cs="Arial"/>
          <w:sz w:val="20"/>
        </w:rPr>
        <w:t>zapłatę wynagrodzenia należnego</w:t>
      </w:r>
      <w:r>
        <w:rPr>
          <w:rFonts w:ascii="Arial Narrow" w:hAnsi="Arial Narrow" w:cs="Arial"/>
          <w:sz w:val="20"/>
        </w:rPr>
        <w:t xml:space="preserve"> z </w:t>
      </w:r>
      <w:r w:rsidRPr="00171664">
        <w:rPr>
          <w:rFonts w:ascii="Arial Narrow" w:hAnsi="Arial Narrow" w:cs="Arial"/>
          <w:sz w:val="20"/>
        </w:rPr>
        <w:t>tytułu robót wykonanych</w:t>
      </w:r>
      <w:r>
        <w:rPr>
          <w:rFonts w:ascii="Arial Narrow" w:hAnsi="Arial Narrow" w:cs="Arial"/>
          <w:sz w:val="20"/>
        </w:rPr>
        <w:t xml:space="preserve"> w </w:t>
      </w:r>
      <w:r w:rsidRPr="00171664">
        <w:rPr>
          <w:rFonts w:ascii="Arial Narrow" w:hAnsi="Arial Narrow" w:cs="Arial"/>
          <w:sz w:val="20"/>
        </w:rPr>
        <w:t>ramach Inwestycji, której dotyczy w/w Umowa,</w:t>
      </w:r>
      <w:r>
        <w:rPr>
          <w:rFonts w:ascii="Arial Narrow" w:hAnsi="Arial Narrow" w:cs="Arial"/>
          <w:sz w:val="20"/>
        </w:rPr>
        <w:t xml:space="preserve"> w </w:t>
      </w:r>
      <w:r w:rsidRPr="00171664">
        <w:rPr>
          <w:rFonts w:ascii="Arial Narrow" w:hAnsi="Arial Narrow" w:cs="Arial"/>
          <w:sz w:val="20"/>
        </w:rPr>
        <w:t>szczególności nie istnieją żadne inne faktury Wykonawcy</w:t>
      </w:r>
      <w:r>
        <w:rPr>
          <w:rFonts w:ascii="Arial Narrow" w:hAnsi="Arial Narrow" w:cs="Arial"/>
          <w:sz w:val="20"/>
        </w:rPr>
        <w:t xml:space="preserve"> z </w:t>
      </w:r>
      <w:r w:rsidRPr="00171664">
        <w:rPr>
          <w:rFonts w:ascii="Arial Narrow" w:hAnsi="Arial Narrow" w:cs="Arial"/>
          <w:sz w:val="20"/>
        </w:rPr>
        <w:t>tego tytułu, które byłyby wymagane,</w:t>
      </w:r>
      <w:r>
        <w:rPr>
          <w:rFonts w:ascii="Arial Narrow" w:hAnsi="Arial Narrow" w:cs="Arial"/>
          <w:sz w:val="20"/>
        </w:rPr>
        <w:t xml:space="preserve"> a </w:t>
      </w:r>
      <w:r w:rsidRPr="00171664">
        <w:rPr>
          <w:rFonts w:ascii="Arial Narrow" w:hAnsi="Arial Narrow" w:cs="Arial"/>
          <w:sz w:val="20"/>
        </w:rPr>
        <w:t xml:space="preserve">dotychczas nie zapłacone. </w:t>
      </w:r>
    </w:p>
    <w:p w14:paraId="65849DF4" w14:textId="77777777" w:rsidR="00D3668F" w:rsidRPr="00171664" w:rsidRDefault="00D3668F" w:rsidP="0003582D">
      <w:pPr>
        <w:spacing w:after="0"/>
        <w:rPr>
          <w:rFonts w:ascii="Arial Narrow" w:hAnsi="Arial Narrow" w:cs="Arial"/>
          <w:sz w:val="20"/>
        </w:rPr>
      </w:pPr>
      <w:r w:rsidRPr="00171664">
        <w:rPr>
          <w:rFonts w:ascii="Arial Narrow" w:hAnsi="Arial Narrow" w:cs="Arial"/>
          <w:sz w:val="20"/>
        </w:rPr>
        <w:t>………………………………………………</w:t>
      </w:r>
    </w:p>
    <w:p w14:paraId="2BAC95A6" w14:textId="77777777" w:rsidR="00D3668F" w:rsidRPr="0003582D" w:rsidRDefault="00D3668F" w:rsidP="0003582D">
      <w:pPr>
        <w:spacing w:after="0"/>
        <w:rPr>
          <w:rFonts w:ascii="Arial Narrow" w:hAnsi="Arial Narrow" w:cs="Arial"/>
          <w:i/>
          <w:sz w:val="16"/>
          <w:szCs w:val="18"/>
        </w:rPr>
      </w:pPr>
      <w:r w:rsidRPr="0003582D">
        <w:rPr>
          <w:rFonts w:ascii="Arial Narrow" w:hAnsi="Arial Narrow" w:cs="Arial"/>
          <w:i/>
          <w:sz w:val="16"/>
          <w:szCs w:val="18"/>
        </w:rPr>
        <w:t xml:space="preserve">Data, podpis osób upoważnionych do działania w imieniu Wykonawcy, pieczęć firmowa Wykonawcy. </w:t>
      </w:r>
    </w:p>
    <w:p w14:paraId="16F5CC63" w14:textId="77777777" w:rsidR="00D3668F" w:rsidRPr="00171664" w:rsidRDefault="00D3668F" w:rsidP="00D3668F">
      <w:pPr>
        <w:jc w:val="right"/>
        <w:rPr>
          <w:rFonts w:ascii="Arial Narrow" w:hAnsi="Arial Narrow" w:cs="Arial"/>
          <w:b/>
          <w:sz w:val="20"/>
        </w:rPr>
      </w:pPr>
      <w:r w:rsidRPr="00171664">
        <w:rPr>
          <w:rFonts w:ascii="Arial Narrow" w:hAnsi="Arial Narrow" w:cs="Arial"/>
          <w:b/>
          <w:sz w:val="20"/>
        </w:rPr>
        <w:t xml:space="preserve">Załącznik nr </w:t>
      </w:r>
      <w:r>
        <w:rPr>
          <w:rFonts w:ascii="Arial Narrow" w:hAnsi="Arial Narrow" w:cs="Arial"/>
          <w:b/>
          <w:sz w:val="20"/>
        </w:rPr>
        <w:t>….</w:t>
      </w:r>
    </w:p>
    <w:p w14:paraId="6EAEA597" w14:textId="77777777" w:rsidR="00D3668F" w:rsidRPr="00171664" w:rsidRDefault="00D3668F" w:rsidP="00D3668F">
      <w:pPr>
        <w:jc w:val="center"/>
        <w:rPr>
          <w:rFonts w:ascii="Arial Narrow" w:hAnsi="Arial Narrow" w:cs="Arial"/>
          <w:b/>
          <w:i/>
          <w:sz w:val="20"/>
          <w:u w:val="single"/>
        </w:rPr>
      </w:pPr>
      <w:r w:rsidRPr="00171664">
        <w:rPr>
          <w:rFonts w:ascii="Arial Narrow" w:hAnsi="Arial Narrow" w:cs="Arial"/>
          <w:b/>
          <w:i/>
          <w:sz w:val="20"/>
          <w:u w:val="single"/>
        </w:rPr>
        <w:t>Oświadczenie Podwykonawcy</w:t>
      </w:r>
    </w:p>
    <w:p w14:paraId="3D137177" w14:textId="77777777" w:rsidR="00D3668F" w:rsidRPr="00171664" w:rsidRDefault="00D3668F" w:rsidP="00D3668F">
      <w:pPr>
        <w:jc w:val="both"/>
        <w:rPr>
          <w:rFonts w:ascii="Arial Narrow" w:hAnsi="Arial Narrow" w:cs="Arial"/>
          <w:sz w:val="20"/>
        </w:rPr>
      </w:pPr>
      <w:r w:rsidRPr="00171664">
        <w:rPr>
          <w:rFonts w:ascii="Arial Narrow" w:hAnsi="Arial Narrow" w:cs="Arial"/>
          <w:sz w:val="20"/>
        </w:rPr>
        <w:t>Działając</w:t>
      </w:r>
      <w:r>
        <w:rPr>
          <w:rFonts w:ascii="Arial Narrow" w:hAnsi="Arial Narrow" w:cs="Arial"/>
          <w:sz w:val="20"/>
        </w:rPr>
        <w:t xml:space="preserve"> w </w:t>
      </w:r>
      <w:r w:rsidRPr="00171664">
        <w:rPr>
          <w:rFonts w:ascii="Arial Narrow" w:hAnsi="Arial Narrow" w:cs="Arial"/>
          <w:sz w:val="20"/>
        </w:rPr>
        <w:t>imieniu ..… (nazwa Podwykonawcy)</w:t>
      </w:r>
      <w:r>
        <w:rPr>
          <w:rFonts w:ascii="Arial Narrow" w:hAnsi="Arial Narrow" w:cs="Arial"/>
          <w:sz w:val="20"/>
        </w:rPr>
        <w:t xml:space="preserve"> z </w:t>
      </w:r>
      <w:r w:rsidRPr="00171664">
        <w:rPr>
          <w:rFonts w:ascii="Arial Narrow" w:hAnsi="Arial Narrow" w:cs="Arial"/>
          <w:sz w:val="20"/>
        </w:rPr>
        <w:t>siedzibą</w:t>
      </w:r>
      <w:r>
        <w:rPr>
          <w:rFonts w:ascii="Arial Narrow" w:hAnsi="Arial Narrow" w:cs="Arial"/>
          <w:sz w:val="20"/>
        </w:rPr>
        <w:t xml:space="preserve"> w </w:t>
      </w:r>
      <w:r w:rsidRPr="00171664">
        <w:rPr>
          <w:rFonts w:ascii="Arial Narrow" w:hAnsi="Arial Narrow" w:cs="Arial"/>
          <w:sz w:val="20"/>
        </w:rPr>
        <w:t>… (dalej „</w:t>
      </w:r>
      <w:r w:rsidRPr="00171664">
        <w:rPr>
          <w:rFonts w:ascii="Arial Narrow" w:hAnsi="Arial Narrow" w:cs="Arial"/>
          <w:b/>
          <w:sz w:val="20"/>
        </w:rPr>
        <w:t>Podwykonawca</w:t>
      </w:r>
      <w:r w:rsidRPr="00171664">
        <w:rPr>
          <w:rFonts w:ascii="Arial Narrow" w:hAnsi="Arial Narrow" w:cs="Arial"/>
          <w:sz w:val="20"/>
        </w:rPr>
        <w:t>”) potwierdzamy, że wynagrodzenie należne Podwykonawcy</w:t>
      </w:r>
      <w:r>
        <w:rPr>
          <w:rFonts w:ascii="Arial Narrow" w:hAnsi="Arial Narrow" w:cs="Arial"/>
          <w:sz w:val="20"/>
        </w:rPr>
        <w:t xml:space="preserve"> z </w:t>
      </w:r>
      <w:r w:rsidRPr="00171664">
        <w:rPr>
          <w:rFonts w:ascii="Arial Narrow" w:hAnsi="Arial Narrow" w:cs="Arial"/>
          <w:sz w:val="20"/>
        </w:rPr>
        <w:t>tytułu robót, dostaw</w:t>
      </w:r>
      <w:r>
        <w:rPr>
          <w:rFonts w:ascii="Arial Narrow" w:hAnsi="Arial Narrow" w:cs="Arial"/>
          <w:sz w:val="20"/>
        </w:rPr>
        <w:t xml:space="preserve"> i </w:t>
      </w:r>
      <w:r w:rsidRPr="00171664">
        <w:rPr>
          <w:rFonts w:ascii="Arial Narrow" w:hAnsi="Arial Narrow" w:cs="Arial"/>
          <w:sz w:val="20"/>
        </w:rPr>
        <w:t>usług ….. wykonanych</w:t>
      </w:r>
      <w:r>
        <w:rPr>
          <w:rFonts w:ascii="Arial Narrow" w:hAnsi="Arial Narrow" w:cs="Arial"/>
          <w:sz w:val="20"/>
        </w:rPr>
        <w:t xml:space="preserve"> w </w:t>
      </w:r>
      <w:r w:rsidRPr="00171664">
        <w:rPr>
          <w:rFonts w:ascii="Arial Narrow" w:hAnsi="Arial Narrow" w:cs="Arial"/>
          <w:sz w:val="20"/>
        </w:rPr>
        <w:t>ramach umowy</w:t>
      </w:r>
      <w:r>
        <w:rPr>
          <w:rFonts w:ascii="Arial Narrow" w:hAnsi="Arial Narrow" w:cs="Arial"/>
          <w:sz w:val="20"/>
        </w:rPr>
        <w:t xml:space="preserve"> z </w:t>
      </w:r>
      <w:r w:rsidRPr="00171664">
        <w:rPr>
          <w:rFonts w:ascii="Arial Narrow" w:hAnsi="Arial Narrow" w:cs="Arial"/>
          <w:sz w:val="20"/>
        </w:rPr>
        <w:t>dnia ……, objętych fakturą ….z dnia ….zostało zapłacone</w:t>
      </w:r>
      <w:r>
        <w:rPr>
          <w:rFonts w:ascii="Arial Narrow" w:hAnsi="Arial Narrow" w:cs="Arial"/>
          <w:sz w:val="20"/>
        </w:rPr>
        <w:t xml:space="preserve"> w </w:t>
      </w:r>
      <w:r w:rsidRPr="00171664">
        <w:rPr>
          <w:rFonts w:ascii="Arial Narrow" w:hAnsi="Arial Narrow" w:cs="Arial"/>
          <w:sz w:val="20"/>
        </w:rPr>
        <w:t xml:space="preserve">całości. </w:t>
      </w:r>
    </w:p>
    <w:p w14:paraId="2DF4B361" w14:textId="77777777" w:rsidR="00D3668F" w:rsidRPr="00171664" w:rsidRDefault="00D3668F" w:rsidP="00D3668F">
      <w:pPr>
        <w:jc w:val="both"/>
        <w:rPr>
          <w:rFonts w:ascii="Arial Narrow" w:hAnsi="Arial Narrow" w:cs="Arial"/>
          <w:sz w:val="20"/>
        </w:rPr>
      </w:pPr>
      <w:r w:rsidRPr="00171664">
        <w:rPr>
          <w:rFonts w:ascii="Arial Narrow" w:hAnsi="Arial Narrow" w:cs="Arial"/>
          <w:sz w:val="20"/>
        </w:rPr>
        <w:t>Oświadczamy, że na dzień złożenia niniejszego oświadczenia nie istnieją żadne roszczenia Podwykonawcy</w:t>
      </w:r>
      <w:r>
        <w:rPr>
          <w:rFonts w:ascii="Arial Narrow" w:hAnsi="Arial Narrow" w:cs="Arial"/>
          <w:sz w:val="20"/>
        </w:rPr>
        <w:t xml:space="preserve"> o </w:t>
      </w:r>
      <w:r w:rsidRPr="00171664">
        <w:rPr>
          <w:rFonts w:ascii="Arial Narrow" w:hAnsi="Arial Narrow" w:cs="Arial"/>
          <w:sz w:val="20"/>
        </w:rPr>
        <w:t>zapłatę wynagrodzenia należnego</w:t>
      </w:r>
      <w:r>
        <w:rPr>
          <w:rFonts w:ascii="Arial Narrow" w:hAnsi="Arial Narrow" w:cs="Arial"/>
          <w:sz w:val="20"/>
        </w:rPr>
        <w:t xml:space="preserve"> z </w:t>
      </w:r>
      <w:r w:rsidRPr="00171664">
        <w:rPr>
          <w:rFonts w:ascii="Arial Narrow" w:hAnsi="Arial Narrow" w:cs="Arial"/>
          <w:sz w:val="20"/>
        </w:rPr>
        <w:t>tytułu robót, dostaw</w:t>
      </w:r>
      <w:r>
        <w:rPr>
          <w:rFonts w:ascii="Arial Narrow" w:hAnsi="Arial Narrow" w:cs="Arial"/>
          <w:sz w:val="20"/>
        </w:rPr>
        <w:t xml:space="preserve"> i </w:t>
      </w:r>
      <w:r w:rsidRPr="00171664">
        <w:rPr>
          <w:rFonts w:ascii="Arial Narrow" w:hAnsi="Arial Narrow" w:cs="Arial"/>
          <w:sz w:val="20"/>
        </w:rPr>
        <w:t>usług,</w:t>
      </w:r>
      <w:r w:rsidRPr="00171664">
        <w:rPr>
          <w:rFonts w:ascii="Arial Narrow" w:hAnsi="Arial Narrow" w:cs="Arial"/>
          <w:b/>
          <w:sz w:val="20"/>
        </w:rPr>
        <w:t xml:space="preserve"> </w:t>
      </w:r>
      <w:r w:rsidRPr="00171664">
        <w:rPr>
          <w:rFonts w:ascii="Arial Narrow" w:hAnsi="Arial Narrow" w:cs="Arial"/>
          <w:sz w:val="20"/>
        </w:rPr>
        <w:t>wykonanych</w:t>
      </w:r>
      <w:r>
        <w:rPr>
          <w:rFonts w:ascii="Arial Narrow" w:hAnsi="Arial Narrow" w:cs="Arial"/>
          <w:sz w:val="20"/>
        </w:rPr>
        <w:t xml:space="preserve"> w </w:t>
      </w:r>
      <w:r w:rsidRPr="00171664">
        <w:rPr>
          <w:rFonts w:ascii="Arial Narrow" w:hAnsi="Arial Narrow" w:cs="Arial"/>
          <w:sz w:val="20"/>
        </w:rPr>
        <w:t>ramach Inwestycji, której dotyczy w/w Umowa,</w:t>
      </w:r>
      <w:r>
        <w:rPr>
          <w:rFonts w:ascii="Arial Narrow" w:hAnsi="Arial Narrow" w:cs="Arial"/>
          <w:sz w:val="20"/>
        </w:rPr>
        <w:t xml:space="preserve"> w </w:t>
      </w:r>
      <w:r w:rsidRPr="00171664">
        <w:rPr>
          <w:rFonts w:ascii="Arial Narrow" w:hAnsi="Arial Narrow" w:cs="Arial"/>
          <w:sz w:val="20"/>
        </w:rPr>
        <w:t>szczególności nie istnieją żadne inne faktury Podwykonawcy</w:t>
      </w:r>
      <w:r>
        <w:rPr>
          <w:rFonts w:ascii="Arial Narrow" w:hAnsi="Arial Narrow" w:cs="Arial"/>
          <w:sz w:val="20"/>
        </w:rPr>
        <w:t xml:space="preserve"> z </w:t>
      </w:r>
      <w:r w:rsidRPr="00171664">
        <w:rPr>
          <w:rFonts w:ascii="Arial Narrow" w:hAnsi="Arial Narrow" w:cs="Arial"/>
          <w:sz w:val="20"/>
        </w:rPr>
        <w:t>tego tytułu, które byłyby wymagane,</w:t>
      </w:r>
      <w:r>
        <w:rPr>
          <w:rFonts w:ascii="Arial Narrow" w:hAnsi="Arial Narrow" w:cs="Arial"/>
          <w:sz w:val="20"/>
        </w:rPr>
        <w:t xml:space="preserve"> a </w:t>
      </w:r>
      <w:r w:rsidRPr="00171664">
        <w:rPr>
          <w:rFonts w:ascii="Arial Narrow" w:hAnsi="Arial Narrow" w:cs="Arial"/>
          <w:sz w:val="20"/>
        </w:rPr>
        <w:t xml:space="preserve">dotychczas nie zapłacone. </w:t>
      </w:r>
    </w:p>
    <w:p w14:paraId="1F925F37" w14:textId="77777777" w:rsidR="00D3668F" w:rsidRPr="00171664" w:rsidRDefault="00D3668F" w:rsidP="00D3668F">
      <w:pPr>
        <w:rPr>
          <w:rFonts w:ascii="Arial Narrow" w:hAnsi="Arial Narrow" w:cs="Arial"/>
          <w:sz w:val="20"/>
        </w:rPr>
      </w:pPr>
      <w:r w:rsidRPr="00171664">
        <w:rPr>
          <w:rFonts w:ascii="Arial Narrow" w:hAnsi="Arial Narrow" w:cs="Arial"/>
          <w:sz w:val="20"/>
        </w:rPr>
        <w:t xml:space="preserve">W załączeniu przedstawiamy dowód zapłaty </w:t>
      </w:r>
    </w:p>
    <w:p w14:paraId="4D5B85B0" w14:textId="77777777" w:rsidR="00D3668F" w:rsidRPr="00D3668F" w:rsidRDefault="00D3668F" w:rsidP="0003582D">
      <w:pPr>
        <w:spacing w:after="0"/>
        <w:rPr>
          <w:rFonts w:ascii="Arial Narrow" w:hAnsi="Arial Narrow" w:cs="Arial"/>
          <w:sz w:val="20"/>
          <w:szCs w:val="20"/>
        </w:rPr>
      </w:pPr>
      <w:r w:rsidRPr="00D3668F">
        <w:rPr>
          <w:rFonts w:ascii="Arial Narrow" w:hAnsi="Arial Narrow" w:cs="Arial"/>
          <w:sz w:val="20"/>
          <w:szCs w:val="20"/>
        </w:rPr>
        <w:t>………………………………………</w:t>
      </w:r>
    </w:p>
    <w:p w14:paraId="4B24A06E" w14:textId="77777777" w:rsidR="00D3668F" w:rsidRPr="0003582D" w:rsidRDefault="00D3668F" w:rsidP="0003582D">
      <w:pPr>
        <w:spacing w:after="0"/>
        <w:rPr>
          <w:rFonts w:ascii="Arial Narrow" w:hAnsi="Arial Narrow" w:cs="Arial"/>
          <w:i/>
          <w:sz w:val="16"/>
          <w:szCs w:val="18"/>
        </w:rPr>
      </w:pPr>
      <w:r w:rsidRPr="0003582D">
        <w:rPr>
          <w:rFonts w:ascii="Arial Narrow" w:hAnsi="Arial Narrow" w:cs="Arial"/>
          <w:i/>
          <w:sz w:val="16"/>
          <w:szCs w:val="18"/>
        </w:rPr>
        <w:t xml:space="preserve">Data, podpis osób upoważnionych do działania w imieniu Podwykonawcy, pieczęć firmowa Podwykonawcy. </w:t>
      </w:r>
    </w:p>
    <w:p w14:paraId="572B8097" w14:textId="77777777" w:rsidR="00D3668F" w:rsidRPr="00171664" w:rsidRDefault="00D3668F" w:rsidP="00D3668F">
      <w:pPr>
        <w:jc w:val="right"/>
        <w:rPr>
          <w:rFonts w:ascii="Arial Narrow" w:hAnsi="Arial Narrow" w:cs="Arial"/>
          <w:b/>
          <w:sz w:val="20"/>
        </w:rPr>
      </w:pPr>
      <w:r w:rsidRPr="00171664">
        <w:rPr>
          <w:rFonts w:ascii="Arial Narrow" w:hAnsi="Arial Narrow" w:cs="Arial"/>
          <w:b/>
          <w:sz w:val="20"/>
        </w:rPr>
        <w:t xml:space="preserve">Załącznik nr </w:t>
      </w:r>
      <w:r>
        <w:rPr>
          <w:rFonts w:ascii="Arial Narrow" w:hAnsi="Arial Narrow" w:cs="Arial"/>
          <w:b/>
          <w:sz w:val="20"/>
        </w:rPr>
        <w:t>….</w:t>
      </w:r>
    </w:p>
    <w:p w14:paraId="3AF0F886" w14:textId="77777777" w:rsidR="00D3668F" w:rsidRPr="00171664" w:rsidRDefault="00D3668F" w:rsidP="00D3668F">
      <w:pPr>
        <w:jc w:val="center"/>
        <w:rPr>
          <w:rFonts w:ascii="Arial Narrow" w:hAnsi="Arial Narrow" w:cs="Arial"/>
          <w:b/>
          <w:i/>
          <w:sz w:val="20"/>
          <w:u w:val="single"/>
        </w:rPr>
      </w:pPr>
      <w:r w:rsidRPr="00171664">
        <w:rPr>
          <w:rFonts w:ascii="Arial Narrow" w:hAnsi="Arial Narrow" w:cs="Arial"/>
          <w:b/>
          <w:i/>
          <w:sz w:val="20"/>
          <w:u w:val="single"/>
        </w:rPr>
        <w:t>Oświadczenie dalszego Podwykonawcy</w:t>
      </w:r>
    </w:p>
    <w:p w14:paraId="497AF416" w14:textId="77777777" w:rsidR="00D3668F" w:rsidRPr="00171664" w:rsidRDefault="00D3668F" w:rsidP="00D3668F">
      <w:pPr>
        <w:jc w:val="both"/>
        <w:rPr>
          <w:rFonts w:ascii="Arial Narrow" w:hAnsi="Arial Narrow" w:cs="Arial"/>
          <w:sz w:val="20"/>
        </w:rPr>
      </w:pPr>
      <w:r w:rsidRPr="00171664">
        <w:rPr>
          <w:rFonts w:ascii="Arial Narrow" w:hAnsi="Arial Narrow" w:cs="Arial"/>
          <w:sz w:val="20"/>
        </w:rPr>
        <w:t>Działając</w:t>
      </w:r>
      <w:r>
        <w:rPr>
          <w:rFonts w:ascii="Arial Narrow" w:hAnsi="Arial Narrow" w:cs="Arial"/>
          <w:sz w:val="20"/>
        </w:rPr>
        <w:t xml:space="preserve"> w </w:t>
      </w:r>
      <w:r w:rsidRPr="00171664">
        <w:rPr>
          <w:rFonts w:ascii="Arial Narrow" w:hAnsi="Arial Narrow" w:cs="Arial"/>
          <w:sz w:val="20"/>
        </w:rPr>
        <w:t>imieniu ..… (nazwa Dalszego Podwykonawcy)</w:t>
      </w:r>
      <w:r>
        <w:rPr>
          <w:rFonts w:ascii="Arial Narrow" w:hAnsi="Arial Narrow" w:cs="Arial"/>
          <w:sz w:val="20"/>
        </w:rPr>
        <w:t xml:space="preserve"> z </w:t>
      </w:r>
      <w:r w:rsidRPr="00171664">
        <w:rPr>
          <w:rFonts w:ascii="Arial Narrow" w:hAnsi="Arial Narrow" w:cs="Arial"/>
          <w:sz w:val="20"/>
        </w:rPr>
        <w:t>siedzibą</w:t>
      </w:r>
      <w:r>
        <w:rPr>
          <w:rFonts w:ascii="Arial Narrow" w:hAnsi="Arial Narrow" w:cs="Arial"/>
          <w:sz w:val="20"/>
        </w:rPr>
        <w:t xml:space="preserve"> w </w:t>
      </w:r>
      <w:r w:rsidRPr="00171664">
        <w:rPr>
          <w:rFonts w:ascii="Arial Narrow" w:hAnsi="Arial Narrow" w:cs="Arial"/>
          <w:sz w:val="20"/>
        </w:rPr>
        <w:t>… (dalej „</w:t>
      </w:r>
      <w:r w:rsidRPr="00171664">
        <w:rPr>
          <w:rFonts w:ascii="Arial Narrow" w:hAnsi="Arial Narrow" w:cs="Arial"/>
          <w:b/>
          <w:sz w:val="20"/>
        </w:rPr>
        <w:t>Dalszy Podwykonawca</w:t>
      </w:r>
      <w:r w:rsidRPr="00171664">
        <w:rPr>
          <w:rFonts w:ascii="Arial Narrow" w:hAnsi="Arial Narrow" w:cs="Arial"/>
          <w:sz w:val="20"/>
        </w:rPr>
        <w:t>”) będącego dalszym podwykonawcą ……,</w:t>
      </w:r>
      <w:r>
        <w:rPr>
          <w:rFonts w:ascii="Arial Narrow" w:hAnsi="Arial Narrow" w:cs="Arial"/>
          <w:sz w:val="20"/>
        </w:rPr>
        <w:t xml:space="preserve"> z </w:t>
      </w:r>
      <w:r w:rsidRPr="00171664">
        <w:rPr>
          <w:rFonts w:ascii="Arial Narrow" w:hAnsi="Arial Narrow" w:cs="Arial"/>
          <w:sz w:val="20"/>
        </w:rPr>
        <w:t>siedzibą ….. (dalej: „</w:t>
      </w:r>
      <w:r w:rsidRPr="00171664">
        <w:rPr>
          <w:rFonts w:ascii="Arial Narrow" w:hAnsi="Arial Narrow" w:cs="Arial"/>
          <w:b/>
          <w:sz w:val="20"/>
        </w:rPr>
        <w:t>Podwykonawca</w:t>
      </w:r>
      <w:r w:rsidRPr="00171664">
        <w:rPr>
          <w:rFonts w:ascii="Arial Narrow" w:hAnsi="Arial Narrow" w:cs="Arial"/>
          <w:sz w:val="20"/>
        </w:rPr>
        <w:t>”) potwierdzamy, że wynagrodzenie należne Dalszemu Podwykonawcy</w:t>
      </w:r>
      <w:r>
        <w:rPr>
          <w:rFonts w:ascii="Arial Narrow" w:hAnsi="Arial Narrow" w:cs="Arial"/>
          <w:sz w:val="20"/>
        </w:rPr>
        <w:t xml:space="preserve"> z </w:t>
      </w:r>
      <w:r w:rsidRPr="00171664">
        <w:rPr>
          <w:rFonts w:ascii="Arial Narrow" w:hAnsi="Arial Narrow" w:cs="Arial"/>
          <w:sz w:val="20"/>
        </w:rPr>
        <w:t>tytułu robót, dostaw</w:t>
      </w:r>
      <w:r>
        <w:rPr>
          <w:rFonts w:ascii="Arial Narrow" w:hAnsi="Arial Narrow" w:cs="Arial"/>
          <w:sz w:val="20"/>
        </w:rPr>
        <w:t xml:space="preserve"> i </w:t>
      </w:r>
      <w:r w:rsidRPr="00171664">
        <w:rPr>
          <w:rFonts w:ascii="Arial Narrow" w:hAnsi="Arial Narrow" w:cs="Arial"/>
          <w:sz w:val="20"/>
        </w:rPr>
        <w:t>usług ….. wykonanych</w:t>
      </w:r>
      <w:r>
        <w:rPr>
          <w:rFonts w:ascii="Arial Narrow" w:hAnsi="Arial Narrow" w:cs="Arial"/>
          <w:sz w:val="20"/>
        </w:rPr>
        <w:t xml:space="preserve"> w </w:t>
      </w:r>
      <w:r w:rsidRPr="00171664">
        <w:rPr>
          <w:rFonts w:ascii="Arial Narrow" w:hAnsi="Arial Narrow" w:cs="Arial"/>
          <w:sz w:val="20"/>
        </w:rPr>
        <w:t>ramach umowy</w:t>
      </w:r>
      <w:r>
        <w:rPr>
          <w:rFonts w:ascii="Arial Narrow" w:hAnsi="Arial Narrow" w:cs="Arial"/>
          <w:sz w:val="20"/>
        </w:rPr>
        <w:t xml:space="preserve"> z </w:t>
      </w:r>
      <w:r w:rsidRPr="00171664">
        <w:rPr>
          <w:rFonts w:ascii="Arial Narrow" w:hAnsi="Arial Narrow" w:cs="Arial"/>
          <w:sz w:val="20"/>
        </w:rPr>
        <w:t>dnia ……, objętych fakturą …….z dnia ….zostało zapłacone</w:t>
      </w:r>
      <w:r>
        <w:rPr>
          <w:rFonts w:ascii="Arial Narrow" w:hAnsi="Arial Narrow" w:cs="Arial"/>
          <w:sz w:val="20"/>
        </w:rPr>
        <w:t xml:space="preserve"> w </w:t>
      </w:r>
      <w:r w:rsidRPr="00171664">
        <w:rPr>
          <w:rFonts w:ascii="Arial Narrow" w:hAnsi="Arial Narrow" w:cs="Arial"/>
          <w:sz w:val="20"/>
        </w:rPr>
        <w:t xml:space="preserve">całości. </w:t>
      </w:r>
    </w:p>
    <w:p w14:paraId="0CF2CDCE" w14:textId="77777777" w:rsidR="00D3668F" w:rsidRPr="00171664" w:rsidRDefault="00D3668F" w:rsidP="00D3668F">
      <w:pPr>
        <w:jc w:val="both"/>
        <w:rPr>
          <w:rFonts w:ascii="Arial Narrow" w:hAnsi="Arial Narrow" w:cs="Arial"/>
          <w:sz w:val="20"/>
        </w:rPr>
      </w:pPr>
      <w:r w:rsidRPr="00171664">
        <w:rPr>
          <w:rFonts w:ascii="Arial Narrow" w:hAnsi="Arial Narrow" w:cs="Arial"/>
          <w:sz w:val="20"/>
        </w:rPr>
        <w:t>Oświadczamy, że na dzień złożenia niniejszego oświadczenia nie istnieją żadne roszczenia Dalszego Podwykonawcy</w:t>
      </w:r>
      <w:r>
        <w:rPr>
          <w:rFonts w:ascii="Arial Narrow" w:hAnsi="Arial Narrow" w:cs="Arial"/>
          <w:sz w:val="20"/>
        </w:rPr>
        <w:t xml:space="preserve"> o </w:t>
      </w:r>
      <w:r w:rsidRPr="00171664">
        <w:rPr>
          <w:rFonts w:ascii="Arial Narrow" w:hAnsi="Arial Narrow" w:cs="Arial"/>
          <w:sz w:val="20"/>
        </w:rPr>
        <w:t>zapłatę wynagrodzenia należnego</w:t>
      </w:r>
      <w:r>
        <w:rPr>
          <w:rFonts w:ascii="Arial Narrow" w:hAnsi="Arial Narrow" w:cs="Arial"/>
          <w:sz w:val="20"/>
        </w:rPr>
        <w:t xml:space="preserve"> z </w:t>
      </w:r>
      <w:r w:rsidRPr="00171664">
        <w:rPr>
          <w:rFonts w:ascii="Arial Narrow" w:hAnsi="Arial Narrow" w:cs="Arial"/>
          <w:sz w:val="20"/>
        </w:rPr>
        <w:t>tytułu robót, dostaw</w:t>
      </w:r>
      <w:r>
        <w:rPr>
          <w:rFonts w:ascii="Arial Narrow" w:hAnsi="Arial Narrow" w:cs="Arial"/>
          <w:sz w:val="20"/>
        </w:rPr>
        <w:t xml:space="preserve"> i </w:t>
      </w:r>
      <w:r w:rsidRPr="00171664">
        <w:rPr>
          <w:rFonts w:ascii="Arial Narrow" w:hAnsi="Arial Narrow" w:cs="Arial"/>
          <w:sz w:val="20"/>
        </w:rPr>
        <w:t>usług,</w:t>
      </w:r>
      <w:r w:rsidRPr="00171664">
        <w:rPr>
          <w:rFonts w:ascii="Arial Narrow" w:hAnsi="Arial Narrow" w:cs="Arial"/>
          <w:b/>
          <w:sz w:val="20"/>
        </w:rPr>
        <w:t xml:space="preserve"> </w:t>
      </w:r>
      <w:r w:rsidRPr="00171664">
        <w:rPr>
          <w:rFonts w:ascii="Arial Narrow" w:hAnsi="Arial Narrow" w:cs="Arial"/>
          <w:sz w:val="20"/>
        </w:rPr>
        <w:t>wykonanych</w:t>
      </w:r>
      <w:r>
        <w:rPr>
          <w:rFonts w:ascii="Arial Narrow" w:hAnsi="Arial Narrow" w:cs="Arial"/>
          <w:sz w:val="20"/>
        </w:rPr>
        <w:t xml:space="preserve"> w </w:t>
      </w:r>
      <w:r w:rsidRPr="00171664">
        <w:rPr>
          <w:rFonts w:ascii="Arial Narrow" w:hAnsi="Arial Narrow" w:cs="Arial"/>
          <w:sz w:val="20"/>
        </w:rPr>
        <w:t>ramach Inwestycji, której dotyczy w/w Umowa,</w:t>
      </w:r>
      <w:r>
        <w:rPr>
          <w:rFonts w:ascii="Arial Narrow" w:hAnsi="Arial Narrow" w:cs="Arial"/>
          <w:sz w:val="20"/>
        </w:rPr>
        <w:t xml:space="preserve"> w </w:t>
      </w:r>
      <w:r w:rsidRPr="00171664">
        <w:rPr>
          <w:rFonts w:ascii="Arial Narrow" w:hAnsi="Arial Narrow" w:cs="Arial"/>
          <w:sz w:val="20"/>
        </w:rPr>
        <w:t>szczególności nie istnieją żadne inne faktury Dalszego Podwykonawcy</w:t>
      </w:r>
      <w:r>
        <w:rPr>
          <w:rFonts w:ascii="Arial Narrow" w:hAnsi="Arial Narrow" w:cs="Arial"/>
          <w:sz w:val="20"/>
        </w:rPr>
        <w:t xml:space="preserve"> z </w:t>
      </w:r>
      <w:r w:rsidRPr="00171664">
        <w:rPr>
          <w:rFonts w:ascii="Arial Narrow" w:hAnsi="Arial Narrow" w:cs="Arial"/>
          <w:sz w:val="20"/>
        </w:rPr>
        <w:t>tego tytułu, które byłyby wymagane,</w:t>
      </w:r>
      <w:r>
        <w:rPr>
          <w:rFonts w:ascii="Arial Narrow" w:hAnsi="Arial Narrow" w:cs="Arial"/>
          <w:sz w:val="20"/>
        </w:rPr>
        <w:t xml:space="preserve"> a </w:t>
      </w:r>
      <w:r w:rsidRPr="00171664">
        <w:rPr>
          <w:rFonts w:ascii="Arial Narrow" w:hAnsi="Arial Narrow" w:cs="Arial"/>
          <w:sz w:val="20"/>
        </w:rPr>
        <w:t xml:space="preserve">dotychczas nie zapłacone. </w:t>
      </w:r>
    </w:p>
    <w:p w14:paraId="59CE1B32" w14:textId="77777777" w:rsidR="00D3668F" w:rsidRPr="00171664" w:rsidRDefault="00D3668F" w:rsidP="00D3668F">
      <w:pPr>
        <w:rPr>
          <w:rFonts w:ascii="Arial Narrow" w:hAnsi="Arial Narrow" w:cs="Arial"/>
          <w:sz w:val="20"/>
        </w:rPr>
      </w:pPr>
      <w:r w:rsidRPr="00171664">
        <w:rPr>
          <w:rFonts w:ascii="Arial Narrow" w:hAnsi="Arial Narrow" w:cs="Arial"/>
          <w:sz w:val="20"/>
        </w:rPr>
        <w:t xml:space="preserve">W załączeniu przedstawiamy dowód zapłaty </w:t>
      </w:r>
    </w:p>
    <w:p w14:paraId="52F63251" w14:textId="77777777" w:rsidR="00D3668F" w:rsidRPr="00171664" w:rsidRDefault="00D3668F" w:rsidP="0003582D">
      <w:pPr>
        <w:spacing w:after="0"/>
        <w:rPr>
          <w:rFonts w:ascii="Arial Narrow" w:hAnsi="Arial Narrow" w:cs="Arial"/>
          <w:sz w:val="20"/>
        </w:rPr>
      </w:pPr>
      <w:r w:rsidRPr="00171664">
        <w:rPr>
          <w:rFonts w:ascii="Arial Narrow" w:hAnsi="Arial Narrow" w:cs="Arial"/>
          <w:sz w:val="20"/>
        </w:rPr>
        <w:t>………………………………………</w:t>
      </w:r>
    </w:p>
    <w:p w14:paraId="49F52F82" w14:textId="77777777" w:rsidR="00D3668F" w:rsidRPr="0003582D" w:rsidRDefault="00D3668F" w:rsidP="0003582D">
      <w:pPr>
        <w:spacing w:after="0"/>
        <w:rPr>
          <w:rFonts w:ascii="Arial Narrow" w:hAnsi="Arial Narrow" w:cs="Arial"/>
          <w:b/>
          <w:i/>
          <w:sz w:val="16"/>
          <w:szCs w:val="18"/>
          <w:u w:val="single"/>
        </w:rPr>
      </w:pPr>
      <w:r w:rsidRPr="0003582D">
        <w:rPr>
          <w:rFonts w:ascii="Arial Narrow" w:hAnsi="Arial Narrow" w:cs="Arial"/>
          <w:i/>
          <w:sz w:val="16"/>
          <w:szCs w:val="18"/>
        </w:rPr>
        <w:t>Data, podpis osób upoważnionych do działania w imieniu Dalszego Podwykonawcy, pieczęć firmowa Dalszego Podwykonawcy.</w:t>
      </w:r>
    </w:p>
    <w:p w14:paraId="5BB9C27D" w14:textId="77777777" w:rsidR="00D3668F" w:rsidRPr="0003582D" w:rsidRDefault="00D3668F" w:rsidP="0003582D">
      <w:pPr>
        <w:tabs>
          <w:tab w:val="center" w:pos="1985"/>
          <w:tab w:val="center" w:pos="7371"/>
        </w:tabs>
        <w:spacing w:before="360" w:after="0" w:line="240" w:lineRule="auto"/>
        <w:jc w:val="both"/>
        <w:outlineLvl w:val="0"/>
        <w:rPr>
          <w:rFonts w:ascii="Calibri" w:eastAsia="Times New Roman" w:hAnsi="Calibri" w:cs="Calibri"/>
          <w:b/>
          <w:iCs/>
          <w:lang w:eastAsia="pl-PL"/>
        </w:rPr>
      </w:pPr>
    </w:p>
    <w:sectPr w:rsidR="00D3668F" w:rsidRPr="0003582D" w:rsidSect="003D6524">
      <w:headerReference w:type="even" r:id="rId18"/>
      <w:headerReference w:type="default" r:id="rId19"/>
      <w:footerReference w:type="default" r:id="rId20"/>
      <w:headerReference w:type="first" r:id="rId21"/>
      <w:pgSz w:w="11906" w:h="16838"/>
      <w:pgMar w:top="1417" w:right="1417"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DD13E5" w14:textId="77777777" w:rsidR="005015E8" w:rsidRDefault="005015E8" w:rsidP="005D6A27">
      <w:pPr>
        <w:spacing w:after="0" w:line="240" w:lineRule="auto"/>
      </w:pPr>
      <w:r>
        <w:separator/>
      </w:r>
    </w:p>
  </w:endnote>
  <w:endnote w:type="continuationSeparator" w:id="0">
    <w:p w14:paraId="5E55F847" w14:textId="77777777" w:rsidR="005015E8" w:rsidRDefault="005015E8" w:rsidP="005D6A27">
      <w:pPr>
        <w:spacing w:after="0" w:line="240" w:lineRule="auto"/>
      </w:pPr>
      <w:r>
        <w:continuationSeparator/>
      </w:r>
    </w:p>
  </w:endnote>
  <w:endnote w:type="continuationNotice" w:id="1">
    <w:p w14:paraId="0115568E" w14:textId="77777777" w:rsidR="005015E8" w:rsidRDefault="005015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F0646C" w14:textId="77777777" w:rsidR="007024A4" w:rsidRPr="007024A4" w:rsidRDefault="007024A4">
    <w:pPr>
      <w:pStyle w:val="Stopka"/>
      <w:jc w:val="center"/>
      <w:rPr>
        <w:color w:val="156082" w:themeColor="accent1"/>
        <w:sz w:val="16"/>
        <w:szCs w:val="16"/>
      </w:rPr>
    </w:pPr>
    <w:r w:rsidRPr="007024A4">
      <w:rPr>
        <w:color w:val="156082" w:themeColor="accent1"/>
        <w:sz w:val="16"/>
        <w:szCs w:val="16"/>
      </w:rPr>
      <w:t xml:space="preserve">Strona </w:t>
    </w:r>
    <w:r w:rsidRPr="007024A4">
      <w:rPr>
        <w:color w:val="156082" w:themeColor="accent1"/>
        <w:sz w:val="16"/>
        <w:szCs w:val="16"/>
      </w:rPr>
      <w:fldChar w:fldCharType="begin"/>
    </w:r>
    <w:r w:rsidRPr="007024A4">
      <w:rPr>
        <w:color w:val="156082" w:themeColor="accent1"/>
        <w:sz w:val="16"/>
        <w:szCs w:val="16"/>
      </w:rPr>
      <w:instrText>PAGE  \* Arabic  \* MERGEFORMAT</w:instrText>
    </w:r>
    <w:r w:rsidRPr="007024A4">
      <w:rPr>
        <w:color w:val="156082" w:themeColor="accent1"/>
        <w:sz w:val="16"/>
        <w:szCs w:val="16"/>
      </w:rPr>
      <w:fldChar w:fldCharType="separate"/>
    </w:r>
    <w:r w:rsidRPr="007024A4">
      <w:rPr>
        <w:color w:val="156082" w:themeColor="accent1"/>
        <w:sz w:val="16"/>
        <w:szCs w:val="16"/>
      </w:rPr>
      <w:t>2</w:t>
    </w:r>
    <w:r w:rsidRPr="007024A4">
      <w:rPr>
        <w:color w:val="156082" w:themeColor="accent1"/>
        <w:sz w:val="16"/>
        <w:szCs w:val="16"/>
      </w:rPr>
      <w:fldChar w:fldCharType="end"/>
    </w:r>
    <w:r w:rsidRPr="007024A4">
      <w:rPr>
        <w:color w:val="156082" w:themeColor="accent1"/>
        <w:sz w:val="16"/>
        <w:szCs w:val="16"/>
      </w:rPr>
      <w:t xml:space="preserve"> z </w:t>
    </w:r>
    <w:r w:rsidRPr="007024A4">
      <w:rPr>
        <w:color w:val="156082" w:themeColor="accent1"/>
        <w:sz w:val="16"/>
        <w:szCs w:val="16"/>
      </w:rPr>
      <w:fldChar w:fldCharType="begin"/>
    </w:r>
    <w:r w:rsidRPr="007024A4">
      <w:rPr>
        <w:color w:val="156082" w:themeColor="accent1"/>
        <w:sz w:val="16"/>
        <w:szCs w:val="16"/>
      </w:rPr>
      <w:instrText>NUMPAGES \ * arabskie \ * MERGEFORMAT</w:instrText>
    </w:r>
    <w:r w:rsidRPr="007024A4">
      <w:rPr>
        <w:color w:val="156082" w:themeColor="accent1"/>
        <w:sz w:val="16"/>
        <w:szCs w:val="16"/>
      </w:rPr>
      <w:fldChar w:fldCharType="separate"/>
    </w:r>
    <w:r w:rsidRPr="007024A4">
      <w:rPr>
        <w:color w:val="156082" w:themeColor="accent1"/>
        <w:sz w:val="16"/>
        <w:szCs w:val="16"/>
      </w:rPr>
      <w:t>2</w:t>
    </w:r>
    <w:r w:rsidRPr="007024A4">
      <w:rPr>
        <w:color w:val="156082" w:themeColor="accent1"/>
        <w:sz w:val="16"/>
        <w:szCs w:val="16"/>
      </w:rPr>
      <w:fldChar w:fldCharType="end"/>
    </w:r>
  </w:p>
  <w:p w14:paraId="6972307D" w14:textId="77777777" w:rsidR="007024A4" w:rsidRDefault="007024A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13DC7E" w14:textId="77777777" w:rsidR="005015E8" w:rsidRDefault="005015E8" w:rsidP="005D6A27">
      <w:pPr>
        <w:spacing w:after="0" w:line="240" w:lineRule="auto"/>
      </w:pPr>
      <w:r>
        <w:separator/>
      </w:r>
    </w:p>
  </w:footnote>
  <w:footnote w:type="continuationSeparator" w:id="0">
    <w:p w14:paraId="03604704" w14:textId="77777777" w:rsidR="005015E8" w:rsidRDefault="005015E8" w:rsidP="005D6A27">
      <w:pPr>
        <w:spacing w:after="0" w:line="240" w:lineRule="auto"/>
      </w:pPr>
      <w:r>
        <w:continuationSeparator/>
      </w:r>
    </w:p>
  </w:footnote>
  <w:footnote w:type="continuationNotice" w:id="1">
    <w:p w14:paraId="1E1EA250" w14:textId="77777777" w:rsidR="005015E8" w:rsidRDefault="005015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0A959" w14:textId="5822DF80" w:rsidR="004545A8" w:rsidRDefault="004545A8">
    <w:pPr>
      <w:pStyle w:val="Nagwek"/>
    </w:pPr>
    <w:r>
      <w:rPr>
        <w:noProof/>
        <w14:ligatures w14:val="standardContextual"/>
      </w:rPr>
      <mc:AlternateContent>
        <mc:Choice Requires="wps">
          <w:drawing>
            <wp:anchor distT="0" distB="0" distL="0" distR="0" simplePos="0" relativeHeight="251660289" behindDoc="0" locked="0" layoutInCell="1" allowOverlap="1" wp14:anchorId="4CE51E72" wp14:editId="59F2B4E6">
              <wp:simplePos x="635" y="635"/>
              <wp:positionH relativeFrom="page">
                <wp:align>right</wp:align>
              </wp:positionH>
              <wp:positionV relativeFrom="page">
                <wp:align>top</wp:align>
              </wp:positionV>
              <wp:extent cx="443865" cy="443865"/>
              <wp:effectExtent l="0" t="0" r="0" b="12065"/>
              <wp:wrapNone/>
              <wp:docPr id="2"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3B5000" w14:textId="677918D1" w:rsidR="004545A8" w:rsidRPr="004545A8" w:rsidRDefault="004545A8" w:rsidP="004545A8">
                          <w:pPr>
                            <w:spacing w:after="0"/>
                            <w:rPr>
                              <w:rFonts w:ascii="Calibri" w:eastAsia="Calibri" w:hAnsi="Calibri" w:cs="Calibri"/>
                              <w:noProof/>
                              <w:color w:val="008000"/>
                              <w:sz w:val="20"/>
                              <w:szCs w:val="20"/>
                            </w:rPr>
                          </w:pPr>
                          <w:r w:rsidRPr="004545A8">
                            <w:rPr>
                              <w:rFonts w:ascii="Calibri" w:eastAsia="Calibri" w:hAnsi="Calibri" w:cs="Calibri"/>
                              <w:noProof/>
                              <w:color w:val="008000"/>
                              <w:sz w:val="20"/>
                              <w:szCs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CE51E72" id="_x0000_t202" coordsize="21600,21600" o:spt="202" path="m,l,21600r21600,l21600,xe">
              <v:stroke joinstyle="miter"/>
              <v:path gradientshapeok="t" o:connecttype="rect"/>
            </v:shapetype>
            <v:shape id="Pole tekstowe 2" o:spid="_x0000_s1026" type="#_x0000_t202" alt="Do użytku wewnętrznego w GK PGE" style="position:absolute;margin-left:-16.25pt;margin-top:0;width:34.95pt;height:34.95pt;z-index:251660289;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7D3B5000" w14:textId="677918D1" w:rsidR="004545A8" w:rsidRPr="004545A8" w:rsidRDefault="004545A8" w:rsidP="004545A8">
                    <w:pPr>
                      <w:spacing w:after="0"/>
                      <w:rPr>
                        <w:rFonts w:ascii="Calibri" w:eastAsia="Calibri" w:hAnsi="Calibri" w:cs="Calibri"/>
                        <w:noProof/>
                        <w:color w:val="008000"/>
                        <w:sz w:val="20"/>
                        <w:szCs w:val="20"/>
                      </w:rPr>
                    </w:pPr>
                    <w:r w:rsidRPr="004545A8">
                      <w:rPr>
                        <w:rFonts w:ascii="Calibri" w:eastAsia="Calibri" w:hAnsi="Calibri" w:cs="Calibri"/>
                        <w:noProof/>
                        <w:color w:val="008000"/>
                        <w:sz w:val="20"/>
                        <w:szCs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6651B" w14:textId="1CC869BA" w:rsidR="000601AB" w:rsidRPr="00A11748" w:rsidRDefault="004545A8" w:rsidP="00C07C1E">
    <w:pPr>
      <w:pStyle w:val="Nagwek"/>
      <w:tabs>
        <w:tab w:val="clear" w:pos="4536"/>
        <w:tab w:val="clear" w:pos="9072"/>
      </w:tabs>
      <w:jc w:val="right"/>
      <w:rPr>
        <w:color w:val="BFBFBF" w:themeColor="background1" w:themeShade="BF"/>
        <w:sz w:val="20"/>
        <w:szCs w:val="20"/>
      </w:rPr>
    </w:pPr>
    <w:r>
      <w:rPr>
        <w:noProof/>
        <w:color w:val="BFBFBF" w:themeColor="background1" w:themeShade="BF"/>
        <w:sz w:val="10"/>
        <w:szCs w:val="10"/>
        <w:lang w:eastAsia="pl-PL"/>
        <w14:ligatures w14:val="standardContextual"/>
      </w:rPr>
      <mc:AlternateContent>
        <mc:Choice Requires="wps">
          <w:drawing>
            <wp:anchor distT="0" distB="0" distL="0" distR="0" simplePos="0" relativeHeight="251661313" behindDoc="0" locked="0" layoutInCell="1" allowOverlap="1" wp14:anchorId="4F8CC455" wp14:editId="081330C5">
              <wp:simplePos x="811033" y="453224"/>
              <wp:positionH relativeFrom="page">
                <wp:align>right</wp:align>
              </wp:positionH>
              <wp:positionV relativeFrom="page">
                <wp:align>top</wp:align>
              </wp:positionV>
              <wp:extent cx="443865" cy="443865"/>
              <wp:effectExtent l="0" t="0" r="0" b="12065"/>
              <wp:wrapNone/>
              <wp:docPr id="3" name="Pole tekstowe 3"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7D9517" w14:textId="10201FA9" w:rsidR="004545A8" w:rsidRPr="004545A8" w:rsidRDefault="004545A8" w:rsidP="004545A8">
                          <w:pPr>
                            <w:spacing w:after="0"/>
                            <w:rPr>
                              <w:rFonts w:ascii="Calibri" w:eastAsia="Calibri" w:hAnsi="Calibri" w:cs="Calibri"/>
                              <w:noProof/>
                              <w:color w:val="008000"/>
                              <w:sz w:val="20"/>
                              <w:szCs w:val="2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F8CC455" id="_x0000_t202" coordsize="21600,21600" o:spt="202" path="m,l,21600r21600,l21600,xe">
              <v:stroke joinstyle="miter"/>
              <v:path gradientshapeok="t" o:connecttype="rect"/>
            </v:shapetype>
            <v:shape id="Pole tekstowe 3" o:spid="_x0000_s1027" type="#_x0000_t202" alt="Do użytku wewnętrznego w GK PGE" style="position:absolute;left:0;text-align:left;margin-left:-16.25pt;margin-top:0;width:34.95pt;height:34.95pt;z-index:251661313;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327D9517" w14:textId="10201FA9" w:rsidR="004545A8" w:rsidRPr="004545A8" w:rsidRDefault="004545A8" w:rsidP="004545A8">
                    <w:pPr>
                      <w:spacing w:after="0"/>
                      <w:rPr>
                        <w:rFonts w:ascii="Calibri" w:eastAsia="Calibri" w:hAnsi="Calibri" w:cs="Calibri"/>
                        <w:noProof/>
                        <w:color w:val="008000"/>
                        <w:sz w:val="20"/>
                        <w:szCs w:val="20"/>
                      </w:rPr>
                    </w:pPr>
                  </w:p>
                </w:txbxContent>
              </v:textbox>
              <w10:wrap anchorx="page" anchory="page"/>
            </v:shape>
          </w:pict>
        </mc:Fallback>
      </mc:AlternateContent>
    </w:r>
    <w:r w:rsidR="000601AB">
      <w:rPr>
        <w:noProof/>
        <w:color w:val="BFBFBF" w:themeColor="background1" w:themeShade="BF"/>
        <w:sz w:val="10"/>
        <w:szCs w:val="10"/>
        <w:lang w:eastAsia="pl-PL"/>
      </w:rPr>
      <w:drawing>
        <wp:anchor distT="0" distB="0" distL="114300" distR="114300" simplePos="0" relativeHeight="251658241" behindDoc="0" locked="0" layoutInCell="1" allowOverlap="1" wp14:anchorId="6F4191C6" wp14:editId="46C248DA">
          <wp:simplePos x="0" y="0"/>
          <wp:positionH relativeFrom="margin">
            <wp:posOffset>-87720</wp:posOffset>
          </wp:positionH>
          <wp:positionV relativeFrom="paragraph">
            <wp:posOffset>-133622</wp:posOffset>
          </wp:positionV>
          <wp:extent cx="1396543" cy="433911"/>
          <wp:effectExtent l="0" t="0" r="0" b="4445"/>
          <wp:wrapNone/>
          <wp:docPr id="1200162822" name="Obraz 4"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0162822" name="Obraz 4" descr="Obraz zawierający tekst, Czcionka, logo, Grafik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6543" cy="43391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B94F817" w14:textId="15503995" w:rsidR="000601AB" w:rsidRPr="00592BF2" w:rsidRDefault="000601AB" w:rsidP="00592BF2">
    <w:pPr>
      <w:pStyle w:val="Nagwek"/>
      <w:jc w:val="right"/>
      <w:rPr>
        <w:sz w:val="18"/>
        <w:szCs w:val="18"/>
      </w:rPr>
    </w:pPr>
    <w:r w:rsidRPr="00592BF2">
      <w:rPr>
        <w:noProof/>
        <w:color w:val="BFBFBF" w:themeColor="background1" w:themeShade="BF"/>
        <w:sz w:val="6"/>
        <w:szCs w:val="6"/>
        <w:lang w:eastAsia="pl-PL"/>
      </w:rPr>
      <mc:AlternateContent>
        <mc:Choice Requires="wps">
          <w:drawing>
            <wp:anchor distT="0" distB="0" distL="114300" distR="114300" simplePos="0" relativeHeight="251658240" behindDoc="0" locked="0" layoutInCell="1" allowOverlap="1" wp14:anchorId="40858064" wp14:editId="139921A0">
              <wp:simplePos x="0" y="0"/>
              <wp:positionH relativeFrom="column">
                <wp:posOffset>-23586</wp:posOffset>
              </wp:positionH>
              <wp:positionV relativeFrom="paragraph">
                <wp:posOffset>302260</wp:posOffset>
              </wp:positionV>
              <wp:extent cx="6400800" cy="0"/>
              <wp:effectExtent l="0" t="0" r="0" b="0"/>
              <wp:wrapNone/>
              <wp:docPr id="786241464" name="Łącznik prosty 786241464"/>
              <wp:cNvGraphicFramePr/>
              <a:graphic xmlns:a="http://schemas.openxmlformats.org/drawingml/2006/main">
                <a:graphicData uri="http://schemas.microsoft.com/office/word/2010/wordprocessingShape">
                  <wps:wsp>
                    <wps:cNvCnPr/>
                    <wps:spPr>
                      <a:xfrm>
                        <a:off x="0" y="0"/>
                        <a:ext cx="6400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xmlns:arto="http://schemas.microsoft.com/office/word/2006/arto">
          <w:pict w14:anchorId="754FFF52">
            <v:line id="Łącznik prosty 786241464" style="position:absolute;z-index:251659264;visibility:visible;mso-wrap-style:square;mso-wrap-distance-left:9pt;mso-wrap-distance-top:0;mso-wrap-distance-right:9pt;mso-wrap-distance-bottom:0;mso-position-horizontal:absolute;mso-position-horizontal-relative:text;mso-position-vertical:absolute;mso-position-vertical-relative:text" o:spid="_x0000_s1026" strokecolor="#156082 [3204]" strokeweight=".5pt" from="-1.85pt,23.8pt" to="502.15pt,23.8pt" w14:anchorId="439318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">
              <v:stroke joinstyle="miter"/>
            </v:line>
          </w:pict>
        </mc:Fallback>
      </mc:AlternateContent>
    </w:r>
    <w:r w:rsidR="00706AF5" w:rsidRPr="00592BF2">
      <w:rPr>
        <w:sz w:val="18"/>
        <w:szCs w:val="18"/>
      </w:rPr>
      <w:t xml:space="preserve">wer. </w:t>
    </w:r>
    <w:r w:rsidR="00C7236B">
      <w:rPr>
        <w:sz w:val="18"/>
        <w:szCs w:val="18"/>
      </w:rPr>
      <w:t>3</w:t>
    </w:r>
    <w:r w:rsidR="00592BF2" w:rsidRPr="00592BF2">
      <w:rPr>
        <w:sz w:val="18"/>
        <w:szCs w:val="18"/>
      </w:rPr>
      <w:t xml:space="preserve"> </w:t>
    </w:r>
    <w:r w:rsidR="00AC122B">
      <w:rPr>
        <w:sz w:val="18"/>
        <w:szCs w:val="18"/>
      </w:rPr>
      <w:t>z dn. 16.05.2025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33798" w14:textId="0688E79F" w:rsidR="004545A8" w:rsidRDefault="004545A8">
    <w:pPr>
      <w:pStyle w:val="Nagwek"/>
    </w:pPr>
    <w:r>
      <w:rPr>
        <w:noProof/>
        <w14:ligatures w14:val="standardContextual"/>
      </w:rPr>
      <mc:AlternateContent>
        <mc:Choice Requires="wps">
          <w:drawing>
            <wp:anchor distT="0" distB="0" distL="0" distR="0" simplePos="0" relativeHeight="251659265" behindDoc="0" locked="0" layoutInCell="1" allowOverlap="1" wp14:anchorId="4D2A7AC7" wp14:editId="7BB72C0D">
              <wp:simplePos x="635" y="635"/>
              <wp:positionH relativeFrom="page">
                <wp:align>right</wp:align>
              </wp:positionH>
              <wp:positionV relativeFrom="page">
                <wp:align>top</wp:align>
              </wp:positionV>
              <wp:extent cx="443865" cy="443865"/>
              <wp:effectExtent l="0" t="0" r="0" b="12065"/>
              <wp:wrapNone/>
              <wp:docPr id="1" name="Pole tekstowe 1"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83D5FA" w14:textId="45B4E56F" w:rsidR="004545A8" w:rsidRPr="004545A8" w:rsidRDefault="004545A8" w:rsidP="004545A8">
                          <w:pPr>
                            <w:spacing w:after="0"/>
                            <w:rPr>
                              <w:rFonts w:ascii="Calibri" w:eastAsia="Calibri" w:hAnsi="Calibri" w:cs="Calibri"/>
                              <w:noProof/>
                              <w:color w:val="008000"/>
                              <w:sz w:val="20"/>
                              <w:szCs w:val="20"/>
                            </w:rPr>
                          </w:pPr>
                          <w:r w:rsidRPr="004545A8">
                            <w:rPr>
                              <w:rFonts w:ascii="Calibri" w:eastAsia="Calibri" w:hAnsi="Calibri" w:cs="Calibri"/>
                              <w:noProof/>
                              <w:color w:val="008000"/>
                              <w:sz w:val="20"/>
                              <w:szCs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D2A7AC7" id="_x0000_t202" coordsize="21600,21600" o:spt="202" path="m,l,21600r21600,l21600,xe">
              <v:stroke joinstyle="miter"/>
              <v:path gradientshapeok="t" o:connecttype="rect"/>
            </v:shapetype>
            <v:shape id="Pole tekstowe 1" o:spid="_x0000_s1028" type="#_x0000_t202" alt="Do użytku wewnętrznego w GK PGE" style="position:absolute;margin-left:-16.25pt;margin-top:0;width:34.95pt;height:34.95pt;z-index:251659265;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7D83D5FA" w14:textId="45B4E56F" w:rsidR="004545A8" w:rsidRPr="004545A8" w:rsidRDefault="004545A8" w:rsidP="004545A8">
                    <w:pPr>
                      <w:spacing w:after="0"/>
                      <w:rPr>
                        <w:rFonts w:ascii="Calibri" w:eastAsia="Calibri" w:hAnsi="Calibri" w:cs="Calibri"/>
                        <w:noProof/>
                        <w:color w:val="008000"/>
                        <w:sz w:val="20"/>
                        <w:szCs w:val="20"/>
                      </w:rPr>
                    </w:pPr>
                    <w:r w:rsidRPr="004545A8">
                      <w:rPr>
                        <w:rFonts w:ascii="Calibri" w:eastAsia="Calibri" w:hAnsi="Calibri" w:cs="Calibri"/>
                        <w:noProof/>
                        <w:color w:val="008000"/>
                        <w:sz w:val="20"/>
                        <w:szCs w:val="20"/>
                      </w:rPr>
                      <w:t>Do użytku wewnętrznego w GK PGE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9707C"/>
    <w:multiLevelType w:val="hybridMultilevel"/>
    <w:tmpl w:val="19507C00"/>
    <w:lvl w:ilvl="0" w:tplc="83EC834E">
      <w:start w:val="1"/>
      <w:numFmt w:val="decimal"/>
      <w:lvlText w:val="%1."/>
      <w:lvlJc w:val="left"/>
      <w:pPr>
        <w:ind w:left="1020" w:hanging="360"/>
      </w:pPr>
    </w:lvl>
    <w:lvl w:ilvl="1" w:tplc="B5FC0136">
      <w:start w:val="1"/>
      <w:numFmt w:val="decimal"/>
      <w:lvlText w:val="%2."/>
      <w:lvlJc w:val="left"/>
      <w:pPr>
        <w:ind w:left="1020" w:hanging="360"/>
      </w:pPr>
    </w:lvl>
    <w:lvl w:ilvl="2" w:tplc="DC4C1066">
      <w:start w:val="1"/>
      <w:numFmt w:val="decimal"/>
      <w:lvlText w:val="%3."/>
      <w:lvlJc w:val="left"/>
      <w:pPr>
        <w:ind w:left="1020" w:hanging="360"/>
      </w:pPr>
    </w:lvl>
    <w:lvl w:ilvl="3" w:tplc="71CE8296">
      <w:start w:val="1"/>
      <w:numFmt w:val="decimal"/>
      <w:lvlText w:val="%4."/>
      <w:lvlJc w:val="left"/>
      <w:pPr>
        <w:ind w:left="1020" w:hanging="360"/>
      </w:pPr>
    </w:lvl>
    <w:lvl w:ilvl="4" w:tplc="42C6FFC8">
      <w:start w:val="1"/>
      <w:numFmt w:val="decimal"/>
      <w:lvlText w:val="%5."/>
      <w:lvlJc w:val="left"/>
      <w:pPr>
        <w:ind w:left="1020" w:hanging="360"/>
      </w:pPr>
    </w:lvl>
    <w:lvl w:ilvl="5" w:tplc="57F6134C">
      <w:start w:val="1"/>
      <w:numFmt w:val="decimal"/>
      <w:lvlText w:val="%6."/>
      <w:lvlJc w:val="left"/>
      <w:pPr>
        <w:ind w:left="1020" w:hanging="360"/>
      </w:pPr>
    </w:lvl>
    <w:lvl w:ilvl="6" w:tplc="8FDA26E4">
      <w:start w:val="1"/>
      <w:numFmt w:val="decimal"/>
      <w:lvlText w:val="%7."/>
      <w:lvlJc w:val="left"/>
      <w:pPr>
        <w:ind w:left="1020" w:hanging="360"/>
      </w:pPr>
    </w:lvl>
    <w:lvl w:ilvl="7" w:tplc="740A2D06">
      <w:start w:val="1"/>
      <w:numFmt w:val="decimal"/>
      <w:lvlText w:val="%8."/>
      <w:lvlJc w:val="left"/>
      <w:pPr>
        <w:ind w:left="1020" w:hanging="360"/>
      </w:pPr>
    </w:lvl>
    <w:lvl w:ilvl="8" w:tplc="988A67B0">
      <w:start w:val="1"/>
      <w:numFmt w:val="decimal"/>
      <w:lvlText w:val="%9."/>
      <w:lvlJc w:val="left"/>
      <w:pPr>
        <w:ind w:left="1020" w:hanging="360"/>
      </w:pPr>
    </w:lvl>
  </w:abstractNum>
  <w:abstractNum w:abstractNumId="1" w15:restartNumberingAfterBreak="0">
    <w:nsid w:val="03324281"/>
    <w:multiLevelType w:val="hybridMultilevel"/>
    <w:tmpl w:val="825201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973C7"/>
    <w:multiLevelType w:val="hybridMultilevel"/>
    <w:tmpl w:val="DA14AAC8"/>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050D7111"/>
    <w:multiLevelType w:val="hybridMultilevel"/>
    <w:tmpl w:val="BBE6FE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24369F"/>
    <w:multiLevelType w:val="hybridMultilevel"/>
    <w:tmpl w:val="5E2C11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3226F1"/>
    <w:multiLevelType w:val="multilevel"/>
    <w:tmpl w:val="BBA6418C"/>
    <w:lvl w:ilvl="0">
      <w:start w:val="1"/>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1"/>
        <w:szCs w:val="21"/>
        <w:u w:val="none"/>
        <w:lang w:val="pl-PL"/>
      </w:rPr>
    </w:lvl>
    <w:lvl w:ilvl="1">
      <w:start w:val="1"/>
      <w:numFmt w:val="decimal"/>
      <w:lvlText w:val="%2)"/>
      <w:lvlJc w:val="left"/>
      <w:rPr>
        <w:b w:val="0"/>
        <w:bCs w:val="0"/>
        <w:i w:val="0"/>
        <w:iCs w:val="0"/>
        <w:smallCaps w:val="0"/>
        <w:strike w:val="0"/>
        <w:color w:val="000000"/>
        <w:spacing w:val="0"/>
        <w:w w:val="100"/>
        <w:position w:val="0"/>
        <w:sz w:val="20"/>
        <w:szCs w:val="20"/>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98A278F"/>
    <w:multiLevelType w:val="hybridMultilevel"/>
    <w:tmpl w:val="9D36C4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AB12FB"/>
    <w:multiLevelType w:val="hybridMultilevel"/>
    <w:tmpl w:val="30DA75E0"/>
    <w:lvl w:ilvl="0" w:tplc="E048A73C">
      <w:start w:val="1"/>
      <w:numFmt w:val="decimal"/>
      <w:lvlText w:val="%1)"/>
      <w:lvlJc w:val="left"/>
      <w:pPr>
        <w:ind w:left="659" w:hanging="375"/>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0AC43286"/>
    <w:multiLevelType w:val="hybridMultilevel"/>
    <w:tmpl w:val="DE1A05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843819"/>
    <w:multiLevelType w:val="hybridMultilevel"/>
    <w:tmpl w:val="BEB6ED7A"/>
    <w:lvl w:ilvl="0" w:tplc="0FEE9D60">
      <w:start w:val="1"/>
      <w:numFmt w:val="decimal"/>
      <w:lvlText w:val="%1)"/>
      <w:lvlJc w:val="left"/>
      <w:pPr>
        <w:ind w:left="720" w:hanging="360"/>
      </w:pPr>
    </w:lvl>
    <w:lvl w:ilvl="1" w:tplc="09844930">
      <w:start w:val="1"/>
      <w:numFmt w:val="decimal"/>
      <w:lvlText w:val="%2)"/>
      <w:lvlJc w:val="left"/>
      <w:pPr>
        <w:ind w:left="720" w:hanging="360"/>
      </w:pPr>
    </w:lvl>
    <w:lvl w:ilvl="2" w:tplc="11AA0C86">
      <w:start w:val="1"/>
      <w:numFmt w:val="decimal"/>
      <w:lvlText w:val="%3)"/>
      <w:lvlJc w:val="left"/>
      <w:pPr>
        <w:ind w:left="720" w:hanging="360"/>
      </w:pPr>
    </w:lvl>
    <w:lvl w:ilvl="3" w:tplc="F2680B5C">
      <w:start w:val="1"/>
      <w:numFmt w:val="decimal"/>
      <w:lvlText w:val="%4)"/>
      <w:lvlJc w:val="left"/>
      <w:pPr>
        <w:ind w:left="720" w:hanging="360"/>
      </w:pPr>
    </w:lvl>
    <w:lvl w:ilvl="4" w:tplc="0C5C7D0E">
      <w:start w:val="1"/>
      <w:numFmt w:val="decimal"/>
      <w:lvlText w:val="%5)"/>
      <w:lvlJc w:val="left"/>
      <w:pPr>
        <w:ind w:left="720" w:hanging="360"/>
      </w:pPr>
    </w:lvl>
    <w:lvl w:ilvl="5" w:tplc="FAFC3FBC">
      <w:start w:val="1"/>
      <w:numFmt w:val="decimal"/>
      <w:lvlText w:val="%6)"/>
      <w:lvlJc w:val="left"/>
      <w:pPr>
        <w:ind w:left="720" w:hanging="360"/>
      </w:pPr>
    </w:lvl>
    <w:lvl w:ilvl="6" w:tplc="A4A26018">
      <w:start w:val="1"/>
      <w:numFmt w:val="decimal"/>
      <w:lvlText w:val="%7)"/>
      <w:lvlJc w:val="left"/>
      <w:pPr>
        <w:ind w:left="720" w:hanging="360"/>
      </w:pPr>
    </w:lvl>
    <w:lvl w:ilvl="7" w:tplc="F7AACC06">
      <w:start w:val="1"/>
      <w:numFmt w:val="decimal"/>
      <w:lvlText w:val="%8)"/>
      <w:lvlJc w:val="left"/>
      <w:pPr>
        <w:ind w:left="720" w:hanging="360"/>
      </w:pPr>
    </w:lvl>
    <w:lvl w:ilvl="8" w:tplc="84BEF4C0">
      <w:start w:val="1"/>
      <w:numFmt w:val="decimal"/>
      <w:lvlText w:val="%9)"/>
      <w:lvlJc w:val="left"/>
      <w:pPr>
        <w:ind w:left="720" w:hanging="360"/>
      </w:pPr>
    </w:lvl>
  </w:abstractNum>
  <w:abstractNum w:abstractNumId="10" w15:restartNumberingAfterBreak="0">
    <w:nsid w:val="0FAC690A"/>
    <w:multiLevelType w:val="hybridMultilevel"/>
    <w:tmpl w:val="B6D6DD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BC4AA1"/>
    <w:multiLevelType w:val="hybridMultilevel"/>
    <w:tmpl w:val="A57AB1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21690B"/>
    <w:multiLevelType w:val="hybridMultilevel"/>
    <w:tmpl w:val="5630E03A"/>
    <w:lvl w:ilvl="0" w:tplc="F4A62A3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CE7E25"/>
    <w:multiLevelType w:val="hybridMultilevel"/>
    <w:tmpl w:val="2800D3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7216F2"/>
    <w:multiLevelType w:val="hybridMultilevel"/>
    <w:tmpl w:val="EAA0B37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C603F92"/>
    <w:multiLevelType w:val="hybridMultilevel"/>
    <w:tmpl w:val="010222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0F02A5"/>
    <w:multiLevelType w:val="hybridMultilevel"/>
    <w:tmpl w:val="B9F68D52"/>
    <w:lvl w:ilvl="0" w:tplc="0B18DB9E">
      <w:start w:val="1"/>
      <w:numFmt w:val="lowerRoman"/>
      <w:lvlText w:val="%1."/>
      <w:lvlJc w:val="left"/>
      <w:pPr>
        <w:ind w:left="1713" w:hanging="72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7" w15:restartNumberingAfterBreak="0">
    <w:nsid w:val="1D225F83"/>
    <w:multiLevelType w:val="hybridMultilevel"/>
    <w:tmpl w:val="11740E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D6E42EF"/>
    <w:multiLevelType w:val="hybridMultilevel"/>
    <w:tmpl w:val="685AE0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F583B55"/>
    <w:multiLevelType w:val="hybridMultilevel"/>
    <w:tmpl w:val="66FE944E"/>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15:restartNumberingAfterBreak="0">
    <w:nsid w:val="1F663BD2"/>
    <w:multiLevelType w:val="hybridMultilevel"/>
    <w:tmpl w:val="9B6889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3D7E3E"/>
    <w:multiLevelType w:val="hybridMultilevel"/>
    <w:tmpl w:val="24F672E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05D4697"/>
    <w:multiLevelType w:val="multilevel"/>
    <w:tmpl w:val="1D64EA88"/>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0B31CD7"/>
    <w:multiLevelType w:val="hybridMultilevel"/>
    <w:tmpl w:val="FED841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0F814F9"/>
    <w:multiLevelType w:val="hybridMultilevel"/>
    <w:tmpl w:val="AB1E08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2721916"/>
    <w:multiLevelType w:val="multilevel"/>
    <w:tmpl w:val="37A88830"/>
    <w:lvl w:ilvl="0">
      <w:start w:val="1"/>
      <w:numFmt w:val="decimal"/>
      <w:lvlText w:val="%1."/>
      <w:lvlJc w:val="left"/>
      <w:pPr>
        <w:tabs>
          <w:tab w:val="num" w:pos="420"/>
        </w:tabs>
        <w:ind w:left="420" w:hanging="420"/>
      </w:pPr>
      <w:rPr>
        <w:b w:val="0"/>
        <w:bCs/>
      </w:rPr>
    </w:lvl>
    <w:lvl w:ilvl="1">
      <w:start w:val="1"/>
      <w:numFmt w:val="lowerLetter"/>
      <w:lvlText w:val="%2."/>
      <w:lvlJc w:val="left"/>
      <w:pPr>
        <w:tabs>
          <w:tab w:val="num" w:pos="1080"/>
        </w:tabs>
        <w:ind w:left="1080" w:hanging="360"/>
      </w:pPr>
    </w:lvl>
    <w:lvl w:ilvl="2">
      <w:start w:val="1"/>
      <w:numFmt w:val="lowerRoman"/>
      <w:lvlText w:val="%2.%3."/>
      <w:lvlJc w:val="lef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lef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26" w15:restartNumberingAfterBreak="0">
    <w:nsid w:val="24AA34E0"/>
    <w:multiLevelType w:val="hybridMultilevel"/>
    <w:tmpl w:val="7444DE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AE25DB3"/>
    <w:multiLevelType w:val="hybridMultilevel"/>
    <w:tmpl w:val="DB68A3F6"/>
    <w:lvl w:ilvl="0" w:tplc="0A86321C">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C3E0050"/>
    <w:multiLevelType w:val="hybridMultilevel"/>
    <w:tmpl w:val="212608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2EC3FD2"/>
    <w:multiLevelType w:val="hybridMultilevel"/>
    <w:tmpl w:val="65724156"/>
    <w:lvl w:ilvl="0" w:tplc="22383E1E">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30747BD"/>
    <w:multiLevelType w:val="hybridMultilevel"/>
    <w:tmpl w:val="0DD620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3A86864"/>
    <w:multiLevelType w:val="hybridMultilevel"/>
    <w:tmpl w:val="5BF2EFDE"/>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54B43DB"/>
    <w:multiLevelType w:val="hybridMultilevel"/>
    <w:tmpl w:val="79E4B204"/>
    <w:lvl w:ilvl="0" w:tplc="04150017">
      <w:start w:val="1"/>
      <w:numFmt w:val="lowerLetter"/>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33" w15:restartNumberingAfterBreak="0">
    <w:nsid w:val="35D61672"/>
    <w:multiLevelType w:val="hybridMultilevel"/>
    <w:tmpl w:val="A7A4E150"/>
    <w:lvl w:ilvl="0" w:tplc="FFFFFFFF">
      <w:start w:val="1"/>
      <w:numFmt w:val="decimal"/>
      <w:lvlText w:val="%1."/>
      <w:lvlJc w:val="left"/>
      <w:pPr>
        <w:ind w:left="1080" w:hanging="360"/>
      </w:pPr>
      <w:rPr>
        <w:b w:val="0"/>
        <w:bCs/>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34" w15:restartNumberingAfterBreak="0">
    <w:nsid w:val="36297893"/>
    <w:multiLevelType w:val="hybridMultilevel"/>
    <w:tmpl w:val="549A2AA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38B07204"/>
    <w:multiLevelType w:val="hybridMultilevel"/>
    <w:tmpl w:val="E1FE6132"/>
    <w:lvl w:ilvl="0" w:tplc="857EB89A">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38BC3CFF"/>
    <w:multiLevelType w:val="hybridMultilevel"/>
    <w:tmpl w:val="98404FB2"/>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7" w15:restartNumberingAfterBreak="0">
    <w:nsid w:val="390D7232"/>
    <w:multiLevelType w:val="hybridMultilevel"/>
    <w:tmpl w:val="5A7814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92F700F"/>
    <w:multiLevelType w:val="hybridMultilevel"/>
    <w:tmpl w:val="840C69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A687906"/>
    <w:multiLevelType w:val="hybridMultilevel"/>
    <w:tmpl w:val="126C2BA4"/>
    <w:lvl w:ilvl="0" w:tplc="4138506E">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3E545E66"/>
    <w:multiLevelType w:val="hybridMultilevel"/>
    <w:tmpl w:val="0DD620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3F2476EA"/>
    <w:multiLevelType w:val="hybridMultilevel"/>
    <w:tmpl w:val="A79482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FC70938"/>
    <w:multiLevelType w:val="hybridMultilevel"/>
    <w:tmpl w:val="C5F2575E"/>
    <w:lvl w:ilvl="0" w:tplc="1B56FE80">
      <w:start w:val="1"/>
      <w:numFmt w:val="decimal"/>
      <w:lvlText w:val="%1."/>
      <w:lvlJc w:val="left"/>
      <w:pPr>
        <w:ind w:left="1020" w:hanging="360"/>
      </w:pPr>
    </w:lvl>
    <w:lvl w:ilvl="1" w:tplc="1FDEFB48">
      <w:start w:val="1"/>
      <w:numFmt w:val="decimal"/>
      <w:lvlText w:val="%2."/>
      <w:lvlJc w:val="left"/>
      <w:pPr>
        <w:ind w:left="1020" w:hanging="360"/>
      </w:pPr>
    </w:lvl>
    <w:lvl w:ilvl="2" w:tplc="9BBA9CF4">
      <w:start w:val="1"/>
      <w:numFmt w:val="decimal"/>
      <w:lvlText w:val="%3."/>
      <w:lvlJc w:val="left"/>
      <w:pPr>
        <w:ind w:left="1020" w:hanging="360"/>
      </w:pPr>
    </w:lvl>
    <w:lvl w:ilvl="3" w:tplc="AC8872D4">
      <w:start w:val="1"/>
      <w:numFmt w:val="decimal"/>
      <w:lvlText w:val="%4."/>
      <w:lvlJc w:val="left"/>
      <w:pPr>
        <w:ind w:left="1020" w:hanging="360"/>
      </w:pPr>
    </w:lvl>
    <w:lvl w:ilvl="4" w:tplc="AAA2864E">
      <w:start w:val="1"/>
      <w:numFmt w:val="decimal"/>
      <w:lvlText w:val="%5."/>
      <w:lvlJc w:val="left"/>
      <w:pPr>
        <w:ind w:left="1020" w:hanging="360"/>
      </w:pPr>
    </w:lvl>
    <w:lvl w:ilvl="5" w:tplc="05B4044E">
      <w:start w:val="1"/>
      <w:numFmt w:val="decimal"/>
      <w:lvlText w:val="%6."/>
      <w:lvlJc w:val="left"/>
      <w:pPr>
        <w:ind w:left="1020" w:hanging="360"/>
      </w:pPr>
    </w:lvl>
    <w:lvl w:ilvl="6" w:tplc="67A0FD72">
      <w:start w:val="1"/>
      <w:numFmt w:val="decimal"/>
      <w:lvlText w:val="%7."/>
      <w:lvlJc w:val="left"/>
      <w:pPr>
        <w:ind w:left="1020" w:hanging="360"/>
      </w:pPr>
    </w:lvl>
    <w:lvl w:ilvl="7" w:tplc="C55ABD86">
      <w:start w:val="1"/>
      <w:numFmt w:val="decimal"/>
      <w:lvlText w:val="%8."/>
      <w:lvlJc w:val="left"/>
      <w:pPr>
        <w:ind w:left="1020" w:hanging="360"/>
      </w:pPr>
    </w:lvl>
    <w:lvl w:ilvl="8" w:tplc="4BD23262">
      <w:start w:val="1"/>
      <w:numFmt w:val="decimal"/>
      <w:lvlText w:val="%9."/>
      <w:lvlJc w:val="left"/>
      <w:pPr>
        <w:ind w:left="1020" w:hanging="360"/>
      </w:pPr>
    </w:lvl>
  </w:abstractNum>
  <w:abstractNum w:abstractNumId="43" w15:restartNumberingAfterBreak="0">
    <w:nsid w:val="40F53828"/>
    <w:multiLevelType w:val="hybridMultilevel"/>
    <w:tmpl w:val="5F92DADE"/>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1D431F3"/>
    <w:multiLevelType w:val="hybridMultilevel"/>
    <w:tmpl w:val="CA1067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34F62AA"/>
    <w:multiLevelType w:val="hybridMultilevel"/>
    <w:tmpl w:val="B952190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453A16C9"/>
    <w:multiLevelType w:val="hybridMultilevel"/>
    <w:tmpl w:val="C3A40F82"/>
    <w:lvl w:ilvl="0" w:tplc="0415000F">
      <w:start w:val="1"/>
      <w:numFmt w:val="decimal"/>
      <w:lvlText w:val="%1."/>
      <w:lvlJc w:val="left"/>
      <w:pPr>
        <w:ind w:left="720" w:hanging="360"/>
      </w:pPr>
      <w:rPr>
        <w:rFonts w:hint="default"/>
      </w:rPr>
    </w:lvl>
    <w:lvl w:ilvl="1" w:tplc="E58CC690">
      <w:start w:val="1"/>
      <w:numFmt w:val="decimal"/>
      <w:lvlText w:val="%2."/>
      <w:lvlJc w:val="left"/>
      <w:pPr>
        <w:ind w:left="1785" w:hanging="705"/>
      </w:pPr>
      <w:rPr>
        <w:rFonts w:hint="default"/>
      </w:rPr>
    </w:lvl>
    <w:lvl w:ilvl="2" w:tplc="6706B89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58674A6"/>
    <w:multiLevelType w:val="hybridMultilevel"/>
    <w:tmpl w:val="0B96FCE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5A2161F"/>
    <w:multiLevelType w:val="hybridMultilevel"/>
    <w:tmpl w:val="90B87D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7C93F43"/>
    <w:multiLevelType w:val="hybridMultilevel"/>
    <w:tmpl w:val="9DDA24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9D379DF"/>
    <w:multiLevelType w:val="hybridMultilevel"/>
    <w:tmpl w:val="F84E63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9FC7E0F"/>
    <w:multiLevelType w:val="multilevel"/>
    <w:tmpl w:val="0B587A44"/>
    <w:lvl w:ilvl="0">
      <w:start w:val="1"/>
      <w:numFmt w:val="lowerLetter"/>
      <w:lvlText w:val="%1)"/>
      <w:lvlJc w:val="left"/>
      <w:rPr>
        <w:rFonts w:ascii="Arial" w:eastAsia="Times New Roman" w:hAnsi="Arial" w:cs="Arial" w:hint="default"/>
        <w:b w:val="0"/>
        <w:bCs/>
        <w:i w:val="0"/>
        <w:iCs w:val="0"/>
        <w:smallCaps w:val="0"/>
        <w:strike w:val="0"/>
        <w:color w:val="000000"/>
        <w:spacing w:val="1"/>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4E8B6521"/>
    <w:multiLevelType w:val="hybridMultilevel"/>
    <w:tmpl w:val="DABE5E8A"/>
    <w:lvl w:ilvl="0" w:tplc="04150017">
      <w:start w:val="1"/>
      <w:numFmt w:val="low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33A174A"/>
    <w:multiLevelType w:val="hybridMultilevel"/>
    <w:tmpl w:val="D568AD38"/>
    <w:lvl w:ilvl="0" w:tplc="7C508E9E">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4" w15:restartNumberingAfterBreak="0">
    <w:nsid w:val="54AC0A0E"/>
    <w:multiLevelType w:val="hybridMultilevel"/>
    <w:tmpl w:val="F68C1DC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54B86092"/>
    <w:multiLevelType w:val="hybridMultilevel"/>
    <w:tmpl w:val="0A14037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6" w15:restartNumberingAfterBreak="0">
    <w:nsid w:val="55CF3E7E"/>
    <w:multiLevelType w:val="hybridMultilevel"/>
    <w:tmpl w:val="6FDA69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63030EB"/>
    <w:multiLevelType w:val="hybridMultilevel"/>
    <w:tmpl w:val="DAB285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66B0EE8"/>
    <w:multiLevelType w:val="hybridMultilevel"/>
    <w:tmpl w:val="0DB8960E"/>
    <w:lvl w:ilvl="0" w:tplc="C9BE0AB6">
      <w:start w:val="1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7F06706"/>
    <w:multiLevelType w:val="hybridMultilevel"/>
    <w:tmpl w:val="81A07E2C"/>
    <w:lvl w:ilvl="0" w:tplc="6EDC849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0" w15:restartNumberingAfterBreak="0">
    <w:nsid w:val="588E0511"/>
    <w:multiLevelType w:val="hybridMultilevel"/>
    <w:tmpl w:val="1C7E8426"/>
    <w:lvl w:ilvl="0" w:tplc="AE428F3A">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61" w15:restartNumberingAfterBreak="0">
    <w:nsid w:val="59A71B23"/>
    <w:multiLevelType w:val="hybridMultilevel"/>
    <w:tmpl w:val="734A6C2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2" w15:restartNumberingAfterBreak="0">
    <w:nsid w:val="5BD41FAC"/>
    <w:multiLevelType w:val="hybridMultilevel"/>
    <w:tmpl w:val="D958A6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C0C7E91"/>
    <w:multiLevelType w:val="hybridMultilevel"/>
    <w:tmpl w:val="B952190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D0D0C70"/>
    <w:multiLevelType w:val="hybridMultilevel"/>
    <w:tmpl w:val="C890F8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E9706CB"/>
    <w:multiLevelType w:val="hybridMultilevel"/>
    <w:tmpl w:val="9084A7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F237AE1"/>
    <w:multiLevelType w:val="hybridMultilevel"/>
    <w:tmpl w:val="933E3BC2"/>
    <w:lvl w:ilvl="0" w:tplc="0415000F">
      <w:start w:val="1"/>
      <w:numFmt w:val="decimal"/>
      <w:lvlText w:val="%1."/>
      <w:lvlJc w:val="left"/>
      <w:pPr>
        <w:ind w:left="1440" w:hanging="360"/>
      </w:pPr>
    </w:lvl>
    <w:lvl w:ilvl="1" w:tplc="0415000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7" w15:restartNumberingAfterBreak="0">
    <w:nsid w:val="61AF5506"/>
    <w:multiLevelType w:val="hybridMultilevel"/>
    <w:tmpl w:val="DD6CFA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2744A60"/>
    <w:multiLevelType w:val="hybridMultilevel"/>
    <w:tmpl w:val="17A437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38706F2"/>
    <w:multiLevelType w:val="hybridMultilevel"/>
    <w:tmpl w:val="C8AA9E24"/>
    <w:lvl w:ilvl="0" w:tplc="04150011">
      <w:start w:val="1"/>
      <w:numFmt w:val="decimal"/>
      <w:lvlText w:val="%1)"/>
      <w:lvlJc w:val="left"/>
      <w:pPr>
        <w:ind w:left="720" w:hanging="360"/>
      </w:pPr>
      <w:rPr>
        <w:rFonts w:hint="default"/>
      </w:rPr>
    </w:lvl>
    <w:lvl w:ilvl="1" w:tplc="FFFFFFFF">
      <w:start w:val="1"/>
      <w:numFmt w:val="decimal"/>
      <w:lvlText w:val="%2."/>
      <w:lvlJc w:val="left"/>
      <w:pPr>
        <w:ind w:left="1785" w:hanging="705"/>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6499085B"/>
    <w:multiLevelType w:val="hybridMultilevel"/>
    <w:tmpl w:val="94F2A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688441E"/>
    <w:multiLevelType w:val="multilevel"/>
    <w:tmpl w:val="FD706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3" w15:restartNumberingAfterBreak="0">
    <w:nsid w:val="66E52A54"/>
    <w:multiLevelType w:val="hybridMultilevel"/>
    <w:tmpl w:val="4588EB7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9BF06C3"/>
    <w:multiLevelType w:val="hybridMultilevel"/>
    <w:tmpl w:val="3AD2D5D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75" w15:restartNumberingAfterBreak="0">
    <w:nsid w:val="69EC4B0F"/>
    <w:multiLevelType w:val="hybridMultilevel"/>
    <w:tmpl w:val="93DAB212"/>
    <w:lvl w:ilvl="0" w:tplc="BE44AE7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6" w15:restartNumberingAfterBreak="0">
    <w:nsid w:val="6A673E20"/>
    <w:multiLevelType w:val="hybridMultilevel"/>
    <w:tmpl w:val="F740DE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A7F4C22"/>
    <w:multiLevelType w:val="hybridMultilevel"/>
    <w:tmpl w:val="CB0637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D897525"/>
    <w:multiLevelType w:val="hybridMultilevel"/>
    <w:tmpl w:val="C69E23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2DB7C6D"/>
    <w:multiLevelType w:val="hybridMultilevel"/>
    <w:tmpl w:val="3A680C76"/>
    <w:lvl w:ilvl="0" w:tplc="671AB520">
      <w:start w:val="2"/>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3B37C5D"/>
    <w:multiLevelType w:val="hybridMultilevel"/>
    <w:tmpl w:val="61940060"/>
    <w:lvl w:ilvl="0" w:tplc="04150011">
      <w:start w:val="1"/>
      <w:numFmt w:val="decimal"/>
      <w:lvlText w:val="%1)"/>
      <w:lvlJc w:val="left"/>
      <w:pPr>
        <w:ind w:left="1644" w:hanging="360"/>
      </w:pPr>
    </w:lvl>
    <w:lvl w:ilvl="1" w:tplc="04150019" w:tentative="1">
      <w:start w:val="1"/>
      <w:numFmt w:val="lowerLetter"/>
      <w:lvlText w:val="%2."/>
      <w:lvlJc w:val="left"/>
      <w:pPr>
        <w:ind w:left="2364" w:hanging="360"/>
      </w:pPr>
    </w:lvl>
    <w:lvl w:ilvl="2" w:tplc="0415001B" w:tentative="1">
      <w:start w:val="1"/>
      <w:numFmt w:val="lowerRoman"/>
      <w:lvlText w:val="%3."/>
      <w:lvlJc w:val="right"/>
      <w:pPr>
        <w:ind w:left="3084" w:hanging="180"/>
      </w:pPr>
    </w:lvl>
    <w:lvl w:ilvl="3" w:tplc="0415000F" w:tentative="1">
      <w:start w:val="1"/>
      <w:numFmt w:val="decimal"/>
      <w:lvlText w:val="%4."/>
      <w:lvlJc w:val="left"/>
      <w:pPr>
        <w:ind w:left="3804" w:hanging="360"/>
      </w:pPr>
    </w:lvl>
    <w:lvl w:ilvl="4" w:tplc="04150019" w:tentative="1">
      <w:start w:val="1"/>
      <w:numFmt w:val="lowerLetter"/>
      <w:lvlText w:val="%5."/>
      <w:lvlJc w:val="left"/>
      <w:pPr>
        <w:ind w:left="4524" w:hanging="360"/>
      </w:pPr>
    </w:lvl>
    <w:lvl w:ilvl="5" w:tplc="0415001B" w:tentative="1">
      <w:start w:val="1"/>
      <w:numFmt w:val="lowerRoman"/>
      <w:lvlText w:val="%6."/>
      <w:lvlJc w:val="right"/>
      <w:pPr>
        <w:ind w:left="5244" w:hanging="180"/>
      </w:pPr>
    </w:lvl>
    <w:lvl w:ilvl="6" w:tplc="0415000F" w:tentative="1">
      <w:start w:val="1"/>
      <w:numFmt w:val="decimal"/>
      <w:lvlText w:val="%7."/>
      <w:lvlJc w:val="left"/>
      <w:pPr>
        <w:ind w:left="5964" w:hanging="360"/>
      </w:pPr>
    </w:lvl>
    <w:lvl w:ilvl="7" w:tplc="04150019" w:tentative="1">
      <w:start w:val="1"/>
      <w:numFmt w:val="lowerLetter"/>
      <w:lvlText w:val="%8."/>
      <w:lvlJc w:val="left"/>
      <w:pPr>
        <w:ind w:left="6684" w:hanging="360"/>
      </w:pPr>
    </w:lvl>
    <w:lvl w:ilvl="8" w:tplc="0415001B" w:tentative="1">
      <w:start w:val="1"/>
      <w:numFmt w:val="lowerRoman"/>
      <w:lvlText w:val="%9."/>
      <w:lvlJc w:val="right"/>
      <w:pPr>
        <w:ind w:left="7404" w:hanging="180"/>
      </w:pPr>
    </w:lvl>
  </w:abstractNum>
  <w:abstractNum w:abstractNumId="81"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2" w15:restartNumberingAfterBreak="0">
    <w:nsid w:val="76AE405D"/>
    <w:multiLevelType w:val="hybridMultilevel"/>
    <w:tmpl w:val="49887F2A"/>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789E12F9"/>
    <w:multiLevelType w:val="hybridMultilevel"/>
    <w:tmpl w:val="3CA29F8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8FD5F69"/>
    <w:multiLevelType w:val="hybridMultilevel"/>
    <w:tmpl w:val="713C86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94069713">
    <w:abstractNumId w:val="65"/>
  </w:num>
  <w:num w:numId="2" w16cid:durableId="1628658597">
    <w:abstractNumId w:val="75"/>
  </w:num>
  <w:num w:numId="3" w16cid:durableId="142358923">
    <w:abstractNumId w:val="55"/>
  </w:num>
  <w:num w:numId="4" w16cid:durableId="1198545896">
    <w:abstractNumId w:val="79"/>
  </w:num>
  <w:num w:numId="5" w16cid:durableId="903755975">
    <w:abstractNumId w:val="1"/>
  </w:num>
  <w:num w:numId="6" w16cid:durableId="1395742858">
    <w:abstractNumId w:val="3"/>
  </w:num>
  <w:num w:numId="7" w16cid:durableId="1666082730">
    <w:abstractNumId w:val="62"/>
  </w:num>
  <w:num w:numId="8" w16cid:durableId="1378972137">
    <w:abstractNumId w:val="21"/>
  </w:num>
  <w:num w:numId="9" w16cid:durableId="892233795">
    <w:abstractNumId w:val="6"/>
  </w:num>
  <w:num w:numId="10" w16cid:durableId="1384787051">
    <w:abstractNumId w:val="7"/>
  </w:num>
  <w:num w:numId="11" w16cid:durableId="1725715921">
    <w:abstractNumId w:val="26"/>
  </w:num>
  <w:num w:numId="12" w16cid:durableId="264195026">
    <w:abstractNumId w:val="59"/>
  </w:num>
  <w:num w:numId="13" w16cid:durableId="170219184">
    <w:abstractNumId w:val="16"/>
  </w:num>
  <w:num w:numId="14" w16cid:durableId="1062945618">
    <w:abstractNumId w:val="53"/>
  </w:num>
  <w:num w:numId="15" w16cid:durableId="1863665613">
    <w:abstractNumId w:val="29"/>
  </w:num>
  <w:num w:numId="16" w16cid:durableId="1863201209">
    <w:abstractNumId w:val="46"/>
  </w:num>
  <w:num w:numId="17" w16cid:durableId="683361279">
    <w:abstractNumId w:val="30"/>
  </w:num>
  <w:num w:numId="18" w16cid:durableId="1468356417">
    <w:abstractNumId w:val="67"/>
  </w:num>
  <w:num w:numId="19" w16cid:durableId="827405214">
    <w:abstractNumId w:val="50"/>
  </w:num>
  <w:num w:numId="20" w16cid:durableId="350372796">
    <w:abstractNumId w:val="20"/>
  </w:num>
  <w:num w:numId="21" w16cid:durableId="748888706">
    <w:abstractNumId w:val="23"/>
  </w:num>
  <w:num w:numId="22" w16cid:durableId="733814012">
    <w:abstractNumId w:val="38"/>
  </w:num>
  <w:num w:numId="23" w16cid:durableId="893273783">
    <w:abstractNumId w:val="24"/>
  </w:num>
  <w:num w:numId="24" w16cid:durableId="342517081">
    <w:abstractNumId w:val="48"/>
  </w:num>
  <w:num w:numId="25" w16cid:durableId="775250149">
    <w:abstractNumId w:val="35"/>
  </w:num>
  <w:num w:numId="26" w16cid:durableId="523251911">
    <w:abstractNumId w:val="17"/>
  </w:num>
  <w:num w:numId="27" w16cid:durableId="2127307170">
    <w:abstractNumId w:val="10"/>
  </w:num>
  <w:num w:numId="28" w16cid:durableId="1039477784">
    <w:abstractNumId w:val="77"/>
  </w:num>
  <w:num w:numId="29" w16cid:durableId="834032722">
    <w:abstractNumId w:val="28"/>
  </w:num>
  <w:num w:numId="30" w16cid:durableId="587034465">
    <w:abstractNumId w:val="11"/>
  </w:num>
  <w:num w:numId="31" w16cid:durableId="761489882">
    <w:abstractNumId w:val="68"/>
  </w:num>
  <w:num w:numId="32" w16cid:durableId="1139685099">
    <w:abstractNumId w:val="18"/>
  </w:num>
  <w:num w:numId="33" w16cid:durableId="357850185">
    <w:abstractNumId w:val="37"/>
  </w:num>
  <w:num w:numId="34" w16cid:durableId="1983269842">
    <w:abstractNumId w:val="15"/>
  </w:num>
  <w:num w:numId="35" w16cid:durableId="1575698872">
    <w:abstractNumId w:val="78"/>
  </w:num>
  <w:num w:numId="36" w16cid:durableId="1002581916">
    <w:abstractNumId w:val="13"/>
  </w:num>
  <w:num w:numId="37" w16cid:durableId="1542280530">
    <w:abstractNumId w:val="84"/>
  </w:num>
  <w:num w:numId="38" w16cid:durableId="1413501420">
    <w:abstractNumId w:val="41"/>
  </w:num>
  <w:num w:numId="39" w16cid:durableId="207187889">
    <w:abstractNumId w:val="56"/>
  </w:num>
  <w:num w:numId="40" w16cid:durableId="1796294549">
    <w:abstractNumId w:val="64"/>
  </w:num>
  <w:num w:numId="41" w16cid:durableId="101919965">
    <w:abstractNumId w:val="76"/>
  </w:num>
  <w:num w:numId="42" w16cid:durableId="1264797830">
    <w:abstractNumId w:val="8"/>
  </w:num>
  <w:num w:numId="43" w16cid:durableId="440730557">
    <w:abstractNumId w:val="44"/>
  </w:num>
  <w:num w:numId="44" w16cid:durableId="1010834984">
    <w:abstractNumId w:val="36"/>
  </w:num>
  <w:num w:numId="45" w16cid:durableId="722362553">
    <w:abstractNumId w:val="42"/>
  </w:num>
  <w:num w:numId="46" w16cid:durableId="1059787449">
    <w:abstractNumId w:val="0"/>
  </w:num>
  <w:num w:numId="47" w16cid:durableId="2098364187">
    <w:abstractNumId w:val="52"/>
  </w:num>
  <w:num w:numId="48" w16cid:durableId="2077508789">
    <w:abstractNumId w:val="60"/>
  </w:num>
  <w:num w:numId="49" w16cid:durableId="597367868">
    <w:abstractNumId w:val="69"/>
  </w:num>
  <w:num w:numId="50" w16cid:durableId="1633364471">
    <w:abstractNumId w:val="12"/>
  </w:num>
  <w:num w:numId="51" w16cid:durableId="1196508173">
    <w:abstractNumId w:val="49"/>
  </w:num>
  <w:num w:numId="52" w16cid:durableId="255093272">
    <w:abstractNumId w:val="27"/>
  </w:num>
  <w:num w:numId="53" w16cid:durableId="1056507576">
    <w:abstractNumId w:val="61"/>
  </w:num>
  <w:num w:numId="54" w16cid:durableId="130169894">
    <w:abstractNumId w:val="39"/>
  </w:num>
  <w:num w:numId="55" w16cid:durableId="150174443">
    <w:abstractNumId w:val="82"/>
  </w:num>
  <w:num w:numId="56" w16cid:durableId="1117065076">
    <w:abstractNumId w:val="58"/>
  </w:num>
  <w:num w:numId="57" w16cid:durableId="1215393297">
    <w:abstractNumId w:val="32"/>
  </w:num>
  <w:num w:numId="58" w16cid:durableId="119954754">
    <w:abstractNumId w:val="9"/>
  </w:num>
  <w:num w:numId="59" w16cid:durableId="902914957">
    <w:abstractNumId w:val="25"/>
  </w:num>
  <w:num w:numId="60" w16cid:durableId="675499903">
    <w:abstractNumId w:val="4"/>
  </w:num>
  <w:num w:numId="61" w16cid:durableId="1330672449">
    <w:abstractNumId w:val="57"/>
  </w:num>
  <w:num w:numId="62" w16cid:durableId="2215992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0614374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32581500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517239041">
    <w:abstractNumId w:val="71"/>
  </w:num>
  <w:num w:numId="66" w16cid:durableId="1266956715">
    <w:abstractNumId w:val="34"/>
  </w:num>
  <w:num w:numId="67" w16cid:durableId="1094939338">
    <w:abstractNumId w:val="40"/>
  </w:num>
  <w:num w:numId="68" w16cid:durableId="1561746916">
    <w:abstractNumId w:val="19"/>
  </w:num>
  <w:num w:numId="69" w16cid:durableId="1994985625">
    <w:abstractNumId w:val="2"/>
  </w:num>
  <w:num w:numId="70" w16cid:durableId="306053587">
    <w:abstractNumId w:val="31"/>
  </w:num>
  <w:num w:numId="71" w16cid:durableId="185169795">
    <w:abstractNumId w:val="43"/>
  </w:num>
  <w:num w:numId="72" w16cid:durableId="59791927">
    <w:abstractNumId w:val="5"/>
  </w:num>
  <w:num w:numId="73" w16cid:durableId="951084750">
    <w:abstractNumId w:val="22"/>
  </w:num>
  <w:num w:numId="74" w16cid:durableId="192161236">
    <w:abstractNumId w:val="51"/>
  </w:num>
  <w:num w:numId="75" w16cid:durableId="379137115">
    <w:abstractNumId w:val="63"/>
  </w:num>
  <w:num w:numId="76" w16cid:durableId="625813339">
    <w:abstractNumId w:val="73"/>
  </w:num>
  <w:num w:numId="77" w16cid:durableId="98985358">
    <w:abstractNumId w:val="83"/>
  </w:num>
  <w:num w:numId="78" w16cid:durableId="788816695">
    <w:abstractNumId w:val="66"/>
  </w:num>
  <w:num w:numId="79" w16cid:durableId="211157605">
    <w:abstractNumId w:val="47"/>
  </w:num>
  <w:num w:numId="80" w16cid:durableId="510991687">
    <w:abstractNumId w:val="80"/>
  </w:num>
  <w:num w:numId="81" w16cid:durableId="1871458369">
    <w:abstractNumId w:val="74"/>
  </w:num>
  <w:num w:numId="82" w16cid:durableId="1716733089">
    <w:abstractNumId w:val="70"/>
  </w:num>
  <w:num w:numId="83" w16cid:durableId="1889562940">
    <w:abstractNumId w:val="45"/>
  </w:num>
  <w:num w:numId="84" w16cid:durableId="360593459">
    <w:abstractNumId w:val="81"/>
  </w:num>
  <w:num w:numId="85" w16cid:durableId="19624044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AE4"/>
    <w:rsid w:val="00000427"/>
    <w:rsid w:val="000008AE"/>
    <w:rsid w:val="00000DE0"/>
    <w:rsid w:val="000016B3"/>
    <w:rsid w:val="000025C7"/>
    <w:rsid w:val="00005B93"/>
    <w:rsid w:val="00007E49"/>
    <w:rsid w:val="00012ECE"/>
    <w:rsid w:val="0001325C"/>
    <w:rsid w:val="00015FE7"/>
    <w:rsid w:val="00016953"/>
    <w:rsid w:val="0001743F"/>
    <w:rsid w:val="0002329A"/>
    <w:rsid w:val="0002524D"/>
    <w:rsid w:val="00025A10"/>
    <w:rsid w:val="00025E08"/>
    <w:rsid w:val="00026C97"/>
    <w:rsid w:val="00030A07"/>
    <w:rsid w:val="00031121"/>
    <w:rsid w:val="00034041"/>
    <w:rsid w:val="0003582D"/>
    <w:rsid w:val="00041C88"/>
    <w:rsid w:val="000449A3"/>
    <w:rsid w:val="0004591C"/>
    <w:rsid w:val="000469B8"/>
    <w:rsid w:val="00050A27"/>
    <w:rsid w:val="00052261"/>
    <w:rsid w:val="00053AA7"/>
    <w:rsid w:val="00054876"/>
    <w:rsid w:val="000553C5"/>
    <w:rsid w:val="00055D36"/>
    <w:rsid w:val="00056D95"/>
    <w:rsid w:val="000601AB"/>
    <w:rsid w:val="00063001"/>
    <w:rsid w:val="0006331D"/>
    <w:rsid w:val="00064331"/>
    <w:rsid w:val="00064550"/>
    <w:rsid w:val="00064688"/>
    <w:rsid w:val="00067ACC"/>
    <w:rsid w:val="00073649"/>
    <w:rsid w:val="00074D10"/>
    <w:rsid w:val="000763FD"/>
    <w:rsid w:val="000764D2"/>
    <w:rsid w:val="0007764C"/>
    <w:rsid w:val="00080F49"/>
    <w:rsid w:val="00086C0D"/>
    <w:rsid w:val="00090FC1"/>
    <w:rsid w:val="00091272"/>
    <w:rsid w:val="000912BA"/>
    <w:rsid w:val="0009615D"/>
    <w:rsid w:val="00097B8E"/>
    <w:rsid w:val="000A3262"/>
    <w:rsid w:val="000B1E09"/>
    <w:rsid w:val="000B2F3B"/>
    <w:rsid w:val="000B64FF"/>
    <w:rsid w:val="000C00B8"/>
    <w:rsid w:val="000C4ED2"/>
    <w:rsid w:val="000C6609"/>
    <w:rsid w:val="000C70EF"/>
    <w:rsid w:val="000D04A8"/>
    <w:rsid w:val="000D20A0"/>
    <w:rsid w:val="000D34FB"/>
    <w:rsid w:val="000D3CF4"/>
    <w:rsid w:val="000D56DC"/>
    <w:rsid w:val="000E0202"/>
    <w:rsid w:val="000E094A"/>
    <w:rsid w:val="000E1293"/>
    <w:rsid w:val="000E2413"/>
    <w:rsid w:val="000E2FF4"/>
    <w:rsid w:val="000E3576"/>
    <w:rsid w:val="000E410E"/>
    <w:rsid w:val="000E4EC5"/>
    <w:rsid w:val="000E5AB3"/>
    <w:rsid w:val="000E7A0E"/>
    <w:rsid w:val="000F23B8"/>
    <w:rsid w:val="000F2A97"/>
    <w:rsid w:val="000F40E8"/>
    <w:rsid w:val="000F6873"/>
    <w:rsid w:val="00102794"/>
    <w:rsid w:val="0010780D"/>
    <w:rsid w:val="00111E65"/>
    <w:rsid w:val="0011380F"/>
    <w:rsid w:val="00116020"/>
    <w:rsid w:val="00116145"/>
    <w:rsid w:val="0012495B"/>
    <w:rsid w:val="00125455"/>
    <w:rsid w:val="00125A0B"/>
    <w:rsid w:val="00126B4C"/>
    <w:rsid w:val="00127634"/>
    <w:rsid w:val="00130A81"/>
    <w:rsid w:val="00132518"/>
    <w:rsid w:val="00132F13"/>
    <w:rsid w:val="00132FB9"/>
    <w:rsid w:val="001355F2"/>
    <w:rsid w:val="00141142"/>
    <w:rsid w:val="00141F03"/>
    <w:rsid w:val="00143125"/>
    <w:rsid w:val="00144B5B"/>
    <w:rsid w:val="00145696"/>
    <w:rsid w:val="001504C4"/>
    <w:rsid w:val="001527C5"/>
    <w:rsid w:val="00152ADC"/>
    <w:rsid w:val="00153FC7"/>
    <w:rsid w:val="0015470B"/>
    <w:rsid w:val="001556F5"/>
    <w:rsid w:val="00156E9E"/>
    <w:rsid w:val="00157A3E"/>
    <w:rsid w:val="00161394"/>
    <w:rsid w:val="00161E29"/>
    <w:rsid w:val="001626F8"/>
    <w:rsid w:val="00162A58"/>
    <w:rsid w:val="00165E6D"/>
    <w:rsid w:val="001669DA"/>
    <w:rsid w:val="00171D48"/>
    <w:rsid w:val="00173F28"/>
    <w:rsid w:val="0018104E"/>
    <w:rsid w:val="00182790"/>
    <w:rsid w:val="00182B71"/>
    <w:rsid w:val="00186908"/>
    <w:rsid w:val="00186D3C"/>
    <w:rsid w:val="001871D2"/>
    <w:rsid w:val="00187F00"/>
    <w:rsid w:val="00194AEE"/>
    <w:rsid w:val="001973DD"/>
    <w:rsid w:val="001A15D2"/>
    <w:rsid w:val="001B39EA"/>
    <w:rsid w:val="001B3AD5"/>
    <w:rsid w:val="001C0F09"/>
    <w:rsid w:val="001C3CF3"/>
    <w:rsid w:val="001C7F2A"/>
    <w:rsid w:val="001D004F"/>
    <w:rsid w:val="001D0F80"/>
    <w:rsid w:val="001D254A"/>
    <w:rsid w:val="001D541B"/>
    <w:rsid w:val="001E0911"/>
    <w:rsid w:val="001E1038"/>
    <w:rsid w:val="001E2125"/>
    <w:rsid w:val="001E21D9"/>
    <w:rsid w:val="001E3260"/>
    <w:rsid w:val="001E603E"/>
    <w:rsid w:val="001F1C93"/>
    <w:rsid w:val="001F79AA"/>
    <w:rsid w:val="002025F4"/>
    <w:rsid w:val="00202679"/>
    <w:rsid w:val="00210134"/>
    <w:rsid w:val="00211501"/>
    <w:rsid w:val="00211B35"/>
    <w:rsid w:val="00213245"/>
    <w:rsid w:val="002209F5"/>
    <w:rsid w:val="00222D5A"/>
    <w:rsid w:val="00225D96"/>
    <w:rsid w:val="0022655D"/>
    <w:rsid w:val="00226E35"/>
    <w:rsid w:val="002271DA"/>
    <w:rsid w:val="002357EE"/>
    <w:rsid w:val="00236710"/>
    <w:rsid w:val="002406B9"/>
    <w:rsid w:val="00241A63"/>
    <w:rsid w:val="00241BD6"/>
    <w:rsid w:val="002443BC"/>
    <w:rsid w:val="00244F12"/>
    <w:rsid w:val="002478F0"/>
    <w:rsid w:val="00247D49"/>
    <w:rsid w:val="002519DC"/>
    <w:rsid w:val="00253298"/>
    <w:rsid w:val="002559E6"/>
    <w:rsid w:val="0025616C"/>
    <w:rsid w:val="00257DE4"/>
    <w:rsid w:val="00260212"/>
    <w:rsid w:val="00262FB2"/>
    <w:rsid w:val="0027083D"/>
    <w:rsid w:val="00274E4C"/>
    <w:rsid w:val="0028002D"/>
    <w:rsid w:val="00283C8F"/>
    <w:rsid w:val="00284FB3"/>
    <w:rsid w:val="00286275"/>
    <w:rsid w:val="002934CA"/>
    <w:rsid w:val="00293AE4"/>
    <w:rsid w:val="002949D3"/>
    <w:rsid w:val="00295230"/>
    <w:rsid w:val="002953A6"/>
    <w:rsid w:val="00296A2C"/>
    <w:rsid w:val="002A2B26"/>
    <w:rsid w:val="002A329B"/>
    <w:rsid w:val="002A5936"/>
    <w:rsid w:val="002A62E5"/>
    <w:rsid w:val="002B0F33"/>
    <w:rsid w:val="002B37B0"/>
    <w:rsid w:val="002C06A1"/>
    <w:rsid w:val="002C0C4C"/>
    <w:rsid w:val="002C284C"/>
    <w:rsid w:val="002C2890"/>
    <w:rsid w:val="002C5111"/>
    <w:rsid w:val="002C6366"/>
    <w:rsid w:val="002C69D5"/>
    <w:rsid w:val="002D0AB3"/>
    <w:rsid w:val="002D118C"/>
    <w:rsid w:val="002D299B"/>
    <w:rsid w:val="002D3979"/>
    <w:rsid w:val="002D5A26"/>
    <w:rsid w:val="002D67CB"/>
    <w:rsid w:val="002D7256"/>
    <w:rsid w:val="002E057C"/>
    <w:rsid w:val="002E0ADD"/>
    <w:rsid w:val="002E5150"/>
    <w:rsid w:val="002E65CA"/>
    <w:rsid w:val="002E6958"/>
    <w:rsid w:val="002E75B6"/>
    <w:rsid w:val="002F04F8"/>
    <w:rsid w:val="002F0F4B"/>
    <w:rsid w:val="002F1534"/>
    <w:rsid w:val="002F1605"/>
    <w:rsid w:val="002F222D"/>
    <w:rsid w:val="002F2791"/>
    <w:rsid w:val="002F27A8"/>
    <w:rsid w:val="002F27DF"/>
    <w:rsid w:val="002F302F"/>
    <w:rsid w:val="002F6A09"/>
    <w:rsid w:val="002F6DD3"/>
    <w:rsid w:val="002F7AD3"/>
    <w:rsid w:val="00301E4A"/>
    <w:rsid w:val="00303E43"/>
    <w:rsid w:val="003107A9"/>
    <w:rsid w:val="00311685"/>
    <w:rsid w:val="003123E4"/>
    <w:rsid w:val="003142DD"/>
    <w:rsid w:val="00316639"/>
    <w:rsid w:val="003168C9"/>
    <w:rsid w:val="0032020F"/>
    <w:rsid w:val="00326BB4"/>
    <w:rsid w:val="00327845"/>
    <w:rsid w:val="00331646"/>
    <w:rsid w:val="003320E1"/>
    <w:rsid w:val="0033261C"/>
    <w:rsid w:val="00332C84"/>
    <w:rsid w:val="00333F73"/>
    <w:rsid w:val="00336249"/>
    <w:rsid w:val="00337142"/>
    <w:rsid w:val="00337E57"/>
    <w:rsid w:val="003424A1"/>
    <w:rsid w:val="00344299"/>
    <w:rsid w:val="0035068A"/>
    <w:rsid w:val="003514F1"/>
    <w:rsid w:val="003538CC"/>
    <w:rsid w:val="003542CC"/>
    <w:rsid w:val="0035610D"/>
    <w:rsid w:val="0035628D"/>
    <w:rsid w:val="00357A27"/>
    <w:rsid w:val="00365B30"/>
    <w:rsid w:val="00372078"/>
    <w:rsid w:val="0037373F"/>
    <w:rsid w:val="003737D2"/>
    <w:rsid w:val="0037463F"/>
    <w:rsid w:val="00374EC3"/>
    <w:rsid w:val="003762E7"/>
    <w:rsid w:val="00380B3C"/>
    <w:rsid w:val="0038594F"/>
    <w:rsid w:val="00386733"/>
    <w:rsid w:val="00387CD2"/>
    <w:rsid w:val="0039055B"/>
    <w:rsid w:val="00391D34"/>
    <w:rsid w:val="00393113"/>
    <w:rsid w:val="00393C13"/>
    <w:rsid w:val="00395887"/>
    <w:rsid w:val="00396117"/>
    <w:rsid w:val="003977AF"/>
    <w:rsid w:val="003A2BAD"/>
    <w:rsid w:val="003A2D5B"/>
    <w:rsid w:val="003A3929"/>
    <w:rsid w:val="003A3BAA"/>
    <w:rsid w:val="003A5803"/>
    <w:rsid w:val="003B0DAD"/>
    <w:rsid w:val="003B5D98"/>
    <w:rsid w:val="003C02A3"/>
    <w:rsid w:val="003C74D7"/>
    <w:rsid w:val="003D134D"/>
    <w:rsid w:val="003D135B"/>
    <w:rsid w:val="003D1D58"/>
    <w:rsid w:val="003D43B2"/>
    <w:rsid w:val="003D4709"/>
    <w:rsid w:val="003D6524"/>
    <w:rsid w:val="003D7CB7"/>
    <w:rsid w:val="003E03CB"/>
    <w:rsid w:val="003E23CF"/>
    <w:rsid w:val="003E6E24"/>
    <w:rsid w:val="003E7F69"/>
    <w:rsid w:val="003F2336"/>
    <w:rsid w:val="004007E3"/>
    <w:rsid w:val="00400980"/>
    <w:rsid w:val="004029FB"/>
    <w:rsid w:val="0040344B"/>
    <w:rsid w:val="00410052"/>
    <w:rsid w:val="00411423"/>
    <w:rsid w:val="004116AD"/>
    <w:rsid w:val="00412FF8"/>
    <w:rsid w:val="00413FF9"/>
    <w:rsid w:val="00415003"/>
    <w:rsid w:val="0041646D"/>
    <w:rsid w:val="004168BF"/>
    <w:rsid w:val="00420119"/>
    <w:rsid w:val="0042024D"/>
    <w:rsid w:val="00421CAD"/>
    <w:rsid w:val="00424ECB"/>
    <w:rsid w:val="00425878"/>
    <w:rsid w:val="004300CC"/>
    <w:rsid w:val="00430922"/>
    <w:rsid w:val="0043113A"/>
    <w:rsid w:val="00432299"/>
    <w:rsid w:val="00434072"/>
    <w:rsid w:val="00434DC4"/>
    <w:rsid w:val="004352C0"/>
    <w:rsid w:val="00435FD5"/>
    <w:rsid w:val="004364C2"/>
    <w:rsid w:val="00436AAE"/>
    <w:rsid w:val="00436FFF"/>
    <w:rsid w:val="00440108"/>
    <w:rsid w:val="00441EAC"/>
    <w:rsid w:val="00442329"/>
    <w:rsid w:val="00442F86"/>
    <w:rsid w:val="00445E2F"/>
    <w:rsid w:val="0044707B"/>
    <w:rsid w:val="004472BD"/>
    <w:rsid w:val="00453DDA"/>
    <w:rsid w:val="004545A8"/>
    <w:rsid w:val="0045508D"/>
    <w:rsid w:val="00456F63"/>
    <w:rsid w:val="00457163"/>
    <w:rsid w:val="004575DA"/>
    <w:rsid w:val="004616E5"/>
    <w:rsid w:val="0046217A"/>
    <w:rsid w:val="00463A1A"/>
    <w:rsid w:val="0046750E"/>
    <w:rsid w:val="00473220"/>
    <w:rsid w:val="004745D9"/>
    <w:rsid w:val="00480004"/>
    <w:rsid w:val="004808F8"/>
    <w:rsid w:val="00482518"/>
    <w:rsid w:val="004825B2"/>
    <w:rsid w:val="00485A42"/>
    <w:rsid w:val="00485B58"/>
    <w:rsid w:val="004903AD"/>
    <w:rsid w:val="00495C86"/>
    <w:rsid w:val="00496F24"/>
    <w:rsid w:val="00497695"/>
    <w:rsid w:val="00497BC2"/>
    <w:rsid w:val="00497DBD"/>
    <w:rsid w:val="004A2BBB"/>
    <w:rsid w:val="004A598F"/>
    <w:rsid w:val="004B1867"/>
    <w:rsid w:val="004B2F42"/>
    <w:rsid w:val="004B4AD3"/>
    <w:rsid w:val="004B5B0D"/>
    <w:rsid w:val="004B7AA1"/>
    <w:rsid w:val="004C0114"/>
    <w:rsid w:val="004C1575"/>
    <w:rsid w:val="004C1E39"/>
    <w:rsid w:val="004C6A6D"/>
    <w:rsid w:val="004D3506"/>
    <w:rsid w:val="004D3C17"/>
    <w:rsid w:val="004D4530"/>
    <w:rsid w:val="004D58D7"/>
    <w:rsid w:val="004E0754"/>
    <w:rsid w:val="004E189C"/>
    <w:rsid w:val="004E1A50"/>
    <w:rsid w:val="004E5B27"/>
    <w:rsid w:val="004E6B49"/>
    <w:rsid w:val="004F1978"/>
    <w:rsid w:val="004F1C4B"/>
    <w:rsid w:val="004F2591"/>
    <w:rsid w:val="004F305F"/>
    <w:rsid w:val="004F7895"/>
    <w:rsid w:val="005015E8"/>
    <w:rsid w:val="00501FDC"/>
    <w:rsid w:val="005024D1"/>
    <w:rsid w:val="005034B5"/>
    <w:rsid w:val="005041DC"/>
    <w:rsid w:val="00504D68"/>
    <w:rsid w:val="00505057"/>
    <w:rsid w:val="005053BA"/>
    <w:rsid w:val="00507447"/>
    <w:rsid w:val="00507973"/>
    <w:rsid w:val="00511195"/>
    <w:rsid w:val="00511800"/>
    <w:rsid w:val="00512D0F"/>
    <w:rsid w:val="00513AF5"/>
    <w:rsid w:val="00513DE0"/>
    <w:rsid w:val="00515DE1"/>
    <w:rsid w:val="00516834"/>
    <w:rsid w:val="00524869"/>
    <w:rsid w:val="005300F0"/>
    <w:rsid w:val="00530CA2"/>
    <w:rsid w:val="00531879"/>
    <w:rsid w:val="0053516E"/>
    <w:rsid w:val="0053753F"/>
    <w:rsid w:val="00537FA9"/>
    <w:rsid w:val="0055036D"/>
    <w:rsid w:val="0055135D"/>
    <w:rsid w:val="005518AA"/>
    <w:rsid w:val="005543C0"/>
    <w:rsid w:val="005607D8"/>
    <w:rsid w:val="00564B78"/>
    <w:rsid w:val="00565C36"/>
    <w:rsid w:val="00571B30"/>
    <w:rsid w:val="00573995"/>
    <w:rsid w:val="005741C4"/>
    <w:rsid w:val="00577EDA"/>
    <w:rsid w:val="00580F42"/>
    <w:rsid w:val="0058250E"/>
    <w:rsid w:val="005825F8"/>
    <w:rsid w:val="00582E41"/>
    <w:rsid w:val="00583715"/>
    <w:rsid w:val="00583BAA"/>
    <w:rsid w:val="0058428D"/>
    <w:rsid w:val="0058578F"/>
    <w:rsid w:val="005858A1"/>
    <w:rsid w:val="00585959"/>
    <w:rsid w:val="00586064"/>
    <w:rsid w:val="005861B7"/>
    <w:rsid w:val="00586C14"/>
    <w:rsid w:val="00587C44"/>
    <w:rsid w:val="005902FC"/>
    <w:rsid w:val="00591FA9"/>
    <w:rsid w:val="00592BF2"/>
    <w:rsid w:val="0059451E"/>
    <w:rsid w:val="00597735"/>
    <w:rsid w:val="005A02C6"/>
    <w:rsid w:val="005A351F"/>
    <w:rsid w:val="005A637B"/>
    <w:rsid w:val="005A6F91"/>
    <w:rsid w:val="005B202C"/>
    <w:rsid w:val="005B2BA8"/>
    <w:rsid w:val="005B7E78"/>
    <w:rsid w:val="005C1E06"/>
    <w:rsid w:val="005C4D68"/>
    <w:rsid w:val="005C5166"/>
    <w:rsid w:val="005C5D98"/>
    <w:rsid w:val="005D122B"/>
    <w:rsid w:val="005D15FD"/>
    <w:rsid w:val="005D1D2D"/>
    <w:rsid w:val="005D20C9"/>
    <w:rsid w:val="005D2B86"/>
    <w:rsid w:val="005D6A27"/>
    <w:rsid w:val="005D6E58"/>
    <w:rsid w:val="005D77FD"/>
    <w:rsid w:val="005E1407"/>
    <w:rsid w:val="005E17BD"/>
    <w:rsid w:val="005E3D9E"/>
    <w:rsid w:val="005F0E41"/>
    <w:rsid w:val="005F1616"/>
    <w:rsid w:val="005F2AA5"/>
    <w:rsid w:val="005F31F9"/>
    <w:rsid w:val="005F7AE4"/>
    <w:rsid w:val="00602783"/>
    <w:rsid w:val="00602AFC"/>
    <w:rsid w:val="00603B12"/>
    <w:rsid w:val="00604332"/>
    <w:rsid w:val="00610F50"/>
    <w:rsid w:val="0061106D"/>
    <w:rsid w:val="00615B9C"/>
    <w:rsid w:val="00616F9C"/>
    <w:rsid w:val="006174AD"/>
    <w:rsid w:val="006215C9"/>
    <w:rsid w:val="00624297"/>
    <w:rsid w:val="0062431F"/>
    <w:rsid w:val="00624A56"/>
    <w:rsid w:val="00631709"/>
    <w:rsid w:val="00631E55"/>
    <w:rsid w:val="00633900"/>
    <w:rsid w:val="00635A80"/>
    <w:rsid w:val="00636669"/>
    <w:rsid w:val="0064280A"/>
    <w:rsid w:val="006434F1"/>
    <w:rsid w:val="00643A6A"/>
    <w:rsid w:val="00646CD2"/>
    <w:rsid w:val="0065124F"/>
    <w:rsid w:val="00652E33"/>
    <w:rsid w:val="00653EBF"/>
    <w:rsid w:val="00654AAF"/>
    <w:rsid w:val="00656CFE"/>
    <w:rsid w:val="00660B30"/>
    <w:rsid w:val="00663ECF"/>
    <w:rsid w:val="00664C03"/>
    <w:rsid w:val="00667792"/>
    <w:rsid w:val="006710E7"/>
    <w:rsid w:val="006741F5"/>
    <w:rsid w:val="00685C1C"/>
    <w:rsid w:val="00686E5B"/>
    <w:rsid w:val="00692087"/>
    <w:rsid w:val="006920BC"/>
    <w:rsid w:val="00693A86"/>
    <w:rsid w:val="00694C98"/>
    <w:rsid w:val="00694FCD"/>
    <w:rsid w:val="006964BF"/>
    <w:rsid w:val="0069725B"/>
    <w:rsid w:val="00697979"/>
    <w:rsid w:val="006979AB"/>
    <w:rsid w:val="006A1B34"/>
    <w:rsid w:val="006A1DE1"/>
    <w:rsid w:val="006A4C47"/>
    <w:rsid w:val="006B39F0"/>
    <w:rsid w:val="006B3B0C"/>
    <w:rsid w:val="006B610C"/>
    <w:rsid w:val="006B6626"/>
    <w:rsid w:val="006B7F3D"/>
    <w:rsid w:val="006C39EB"/>
    <w:rsid w:val="006C486F"/>
    <w:rsid w:val="006D455E"/>
    <w:rsid w:val="006D7900"/>
    <w:rsid w:val="006E2D64"/>
    <w:rsid w:val="006E3387"/>
    <w:rsid w:val="006E6268"/>
    <w:rsid w:val="006F1226"/>
    <w:rsid w:val="006F2A25"/>
    <w:rsid w:val="006F656A"/>
    <w:rsid w:val="006F68AD"/>
    <w:rsid w:val="006F717C"/>
    <w:rsid w:val="007015D4"/>
    <w:rsid w:val="00701947"/>
    <w:rsid w:val="00701A3A"/>
    <w:rsid w:val="007024A4"/>
    <w:rsid w:val="00702745"/>
    <w:rsid w:val="00705158"/>
    <w:rsid w:val="007056A3"/>
    <w:rsid w:val="00706AF5"/>
    <w:rsid w:val="0070731F"/>
    <w:rsid w:val="00707B86"/>
    <w:rsid w:val="00710CB7"/>
    <w:rsid w:val="00710CE1"/>
    <w:rsid w:val="00710D01"/>
    <w:rsid w:val="00712998"/>
    <w:rsid w:val="00712E66"/>
    <w:rsid w:val="00714F51"/>
    <w:rsid w:val="007168E2"/>
    <w:rsid w:val="00716FC3"/>
    <w:rsid w:val="00720C20"/>
    <w:rsid w:val="00721722"/>
    <w:rsid w:val="0072226C"/>
    <w:rsid w:val="00723257"/>
    <w:rsid w:val="00731439"/>
    <w:rsid w:val="00731600"/>
    <w:rsid w:val="0073216E"/>
    <w:rsid w:val="00732CA0"/>
    <w:rsid w:val="007353F8"/>
    <w:rsid w:val="00735936"/>
    <w:rsid w:val="00736DA1"/>
    <w:rsid w:val="00737893"/>
    <w:rsid w:val="00742B71"/>
    <w:rsid w:val="007435E6"/>
    <w:rsid w:val="00745365"/>
    <w:rsid w:val="007464BA"/>
    <w:rsid w:val="00747CA4"/>
    <w:rsid w:val="007504D7"/>
    <w:rsid w:val="0075138C"/>
    <w:rsid w:val="0075168B"/>
    <w:rsid w:val="0075236F"/>
    <w:rsid w:val="00754B3C"/>
    <w:rsid w:val="007568D7"/>
    <w:rsid w:val="00757D35"/>
    <w:rsid w:val="00761523"/>
    <w:rsid w:val="007620D4"/>
    <w:rsid w:val="007644A9"/>
    <w:rsid w:val="00766AA7"/>
    <w:rsid w:val="00773686"/>
    <w:rsid w:val="00775BB1"/>
    <w:rsid w:val="00775D2F"/>
    <w:rsid w:val="007765BD"/>
    <w:rsid w:val="00776FD5"/>
    <w:rsid w:val="007772CB"/>
    <w:rsid w:val="00777493"/>
    <w:rsid w:val="00781390"/>
    <w:rsid w:val="00782C4A"/>
    <w:rsid w:val="0078413D"/>
    <w:rsid w:val="00785378"/>
    <w:rsid w:val="007853A0"/>
    <w:rsid w:val="007864F2"/>
    <w:rsid w:val="007903BC"/>
    <w:rsid w:val="007917F5"/>
    <w:rsid w:val="00792294"/>
    <w:rsid w:val="007931F0"/>
    <w:rsid w:val="00793439"/>
    <w:rsid w:val="00794FC9"/>
    <w:rsid w:val="007A0D7A"/>
    <w:rsid w:val="007A48C6"/>
    <w:rsid w:val="007A4FEB"/>
    <w:rsid w:val="007A661B"/>
    <w:rsid w:val="007B200D"/>
    <w:rsid w:val="007B238A"/>
    <w:rsid w:val="007B4A14"/>
    <w:rsid w:val="007C26F8"/>
    <w:rsid w:val="007C3232"/>
    <w:rsid w:val="007C43FC"/>
    <w:rsid w:val="007C5587"/>
    <w:rsid w:val="007C5A95"/>
    <w:rsid w:val="007C5FE8"/>
    <w:rsid w:val="007C7A6C"/>
    <w:rsid w:val="007D0736"/>
    <w:rsid w:val="007E24C6"/>
    <w:rsid w:val="007E2ABC"/>
    <w:rsid w:val="007E3F32"/>
    <w:rsid w:val="007E4C62"/>
    <w:rsid w:val="007E68E2"/>
    <w:rsid w:val="007E6BA3"/>
    <w:rsid w:val="007F1B77"/>
    <w:rsid w:val="007F2D6F"/>
    <w:rsid w:val="007F4368"/>
    <w:rsid w:val="007F4414"/>
    <w:rsid w:val="007F4518"/>
    <w:rsid w:val="007F5A4A"/>
    <w:rsid w:val="007F6B9B"/>
    <w:rsid w:val="008003C7"/>
    <w:rsid w:val="00800C28"/>
    <w:rsid w:val="00803886"/>
    <w:rsid w:val="008044BC"/>
    <w:rsid w:val="008049DB"/>
    <w:rsid w:val="00804A6F"/>
    <w:rsid w:val="00805AE1"/>
    <w:rsid w:val="008063B7"/>
    <w:rsid w:val="00807033"/>
    <w:rsid w:val="00814BAE"/>
    <w:rsid w:val="00815B88"/>
    <w:rsid w:val="008164F4"/>
    <w:rsid w:val="00816AE6"/>
    <w:rsid w:val="00817C99"/>
    <w:rsid w:val="00827282"/>
    <w:rsid w:val="00830730"/>
    <w:rsid w:val="008315D3"/>
    <w:rsid w:val="00832CCF"/>
    <w:rsid w:val="00837D2C"/>
    <w:rsid w:val="00843470"/>
    <w:rsid w:val="008504FC"/>
    <w:rsid w:val="0085529B"/>
    <w:rsid w:val="00856DA2"/>
    <w:rsid w:val="00857325"/>
    <w:rsid w:val="0086135B"/>
    <w:rsid w:val="008650AD"/>
    <w:rsid w:val="00866CF4"/>
    <w:rsid w:val="008719ED"/>
    <w:rsid w:val="00873C4A"/>
    <w:rsid w:val="008755C8"/>
    <w:rsid w:val="00875C64"/>
    <w:rsid w:val="00876351"/>
    <w:rsid w:val="008779AB"/>
    <w:rsid w:val="00883E9A"/>
    <w:rsid w:val="00884E87"/>
    <w:rsid w:val="00885571"/>
    <w:rsid w:val="00890192"/>
    <w:rsid w:val="008904F4"/>
    <w:rsid w:val="00891A56"/>
    <w:rsid w:val="008933FA"/>
    <w:rsid w:val="00895AAC"/>
    <w:rsid w:val="008966F1"/>
    <w:rsid w:val="00897281"/>
    <w:rsid w:val="008A164C"/>
    <w:rsid w:val="008B03FC"/>
    <w:rsid w:val="008B0771"/>
    <w:rsid w:val="008B14CE"/>
    <w:rsid w:val="008B1D26"/>
    <w:rsid w:val="008B20F2"/>
    <w:rsid w:val="008B323B"/>
    <w:rsid w:val="008B44E5"/>
    <w:rsid w:val="008B481C"/>
    <w:rsid w:val="008B5783"/>
    <w:rsid w:val="008B6B22"/>
    <w:rsid w:val="008C0893"/>
    <w:rsid w:val="008C6928"/>
    <w:rsid w:val="008D1E3E"/>
    <w:rsid w:val="008D3572"/>
    <w:rsid w:val="008D3D69"/>
    <w:rsid w:val="008D57A3"/>
    <w:rsid w:val="008D5BB9"/>
    <w:rsid w:val="008D6ADF"/>
    <w:rsid w:val="008E1A1E"/>
    <w:rsid w:val="008E446F"/>
    <w:rsid w:val="008E5339"/>
    <w:rsid w:val="008E5EC5"/>
    <w:rsid w:val="008F6D9B"/>
    <w:rsid w:val="008F732A"/>
    <w:rsid w:val="009009D2"/>
    <w:rsid w:val="00900D21"/>
    <w:rsid w:val="00902B4A"/>
    <w:rsid w:val="00903C77"/>
    <w:rsid w:val="00903D12"/>
    <w:rsid w:val="00907F43"/>
    <w:rsid w:val="00915D7F"/>
    <w:rsid w:val="009233BE"/>
    <w:rsid w:val="00923654"/>
    <w:rsid w:val="0092416D"/>
    <w:rsid w:val="00930893"/>
    <w:rsid w:val="009326C0"/>
    <w:rsid w:val="00934400"/>
    <w:rsid w:val="00935447"/>
    <w:rsid w:val="009355A7"/>
    <w:rsid w:val="00936C0E"/>
    <w:rsid w:val="00940793"/>
    <w:rsid w:val="009422E1"/>
    <w:rsid w:val="00944078"/>
    <w:rsid w:val="009447EC"/>
    <w:rsid w:val="00944853"/>
    <w:rsid w:val="00945A8C"/>
    <w:rsid w:val="0094660A"/>
    <w:rsid w:val="0094660B"/>
    <w:rsid w:val="009475C8"/>
    <w:rsid w:val="009477A9"/>
    <w:rsid w:val="00950012"/>
    <w:rsid w:val="009500FC"/>
    <w:rsid w:val="00952146"/>
    <w:rsid w:val="00953111"/>
    <w:rsid w:val="00954892"/>
    <w:rsid w:val="009552A4"/>
    <w:rsid w:val="00957490"/>
    <w:rsid w:val="00960DC6"/>
    <w:rsid w:val="009628AA"/>
    <w:rsid w:val="0096335A"/>
    <w:rsid w:val="0096440A"/>
    <w:rsid w:val="00966EB8"/>
    <w:rsid w:val="009717F3"/>
    <w:rsid w:val="009726DA"/>
    <w:rsid w:val="00972872"/>
    <w:rsid w:val="00972990"/>
    <w:rsid w:val="0097646D"/>
    <w:rsid w:val="00977339"/>
    <w:rsid w:val="00982000"/>
    <w:rsid w:val="00982F11"/>
    <w:rsid w:val="00983D00"/>
    <w:rsid w:val="0098401A"/>
    <w:rsid w:val="0098461B"/>
    <w:rsid w:val="009849CF"/>
    <w:rsid w:val="00990842"/>
    <w:rsid w:val="00990EA2"/>
    <w:rsid w:val="00992967"/>
    <w:rsid w:val="00992B53"/>
    <w:rsid w:val="00997651"/>
    <w:rsid w:val="009A1D86"/>
    <w:rsid w:val="009A229C"/>
    <w:rsid w:val="009A23D5"/>
    <w:rsid w:val="009A2BB7"/>
    <w:rsid w:val="009A2ED3"/>
    <w:rsid w:val="009A2F9A"/>
    <w:rsid w:val="009A47A0"/>
    <w:rsid w:val="009A4B6E"/>
    <w:rsid w:val="009B1874"/>
    <w:rsid w:val="009B40C2"/>
    <w:rsid w:val="009B40F2"/>
    <w:rsid w:val="009B6B60"/>
    <w:rsid w:val="009B6DD4"/>
    <w:rsid w:val="009B6E2A"/>
    <w:rsid w:val="009B795B"/>
    <w:rsid w:val="009C451F"/>
    <w:rsid w:val="009C4B50"/>
    <w:rsid w:val="009C5C8B"/>
    <w:rsid w:val="009D0243"/>
    <w:rsid w:val="009D2157"/>
    <w:rsid w:val="009D33BF"/>
    <w:rsid w:val="009D4A90"/>
    <w:rsid w:val="009D66F7"/>
    <w:rsid w:val="009E07A7"/>
    <w:rsid w:val="009E2982"/>
    <w:rsid w:val="009E2B8B"/>
    <w:rsid w:val="009E67AA"/>
    <w:rsid w:val="00A0025E"/>
    <w:rsid w:val="00A009BF"/>
    <w:rsid w:val="00A00D23"/>
    <w:rsid w:val="00A00DF3"/>
    <w:rsid w:val="00A01D3E"/>
    <w:rsid w:val="00A03A2D"/>
    <w:rsid w:val="00A0574C"/>
    <w:rsid w:val="00A11748"/>
    <w:rsid w:val="00A155F0"/>
    <w:rsid w:val="00A15731"/>
    <w:rsid w:val="00A17F4D"/>
    <w:rsid w:val="00A2056B"/>
    <w:rsid w:val="00A20D38"/>
    <w:rsid w:val="00A217A4"/>
    <w:rsid w:val="00A25A18"/>
    <w:rsid w:val="00A25A91"/>
    <w:rsid w:val="00A25BEB"/>
    <w:rsid w:val="00A261DD"/>
    <w:rsid w:val="00A2757C"/>
    <w:rsid w:val="00A30F07"/>
    <w:rsid w:val="00A31B01"/>
    <w:rsid w:val="00A33D20"/>
    <w:rsid w:val="00A35A31"/>
    <w:rsid w:val="00A4388C"/>
    <w:rsid w:val="00A479AB"/>
    <w:rsid w:val="00A512BD"/>
    <w:rsid w:val="00A51C9D"/>
    <w:rsid w:val="00A52582"/>
    <w:rsid w:val="00A56874"/>
    <w:rsid w:val="00A574F0"/>
    <w:rsid w:val="00A579E3"/>
    <w:rsid w:val="00A605ED"/>
    <w:rsid w:val="00A60C63"/>
    <w:rsid w:val="00A66A3D"/>
    <w:rsid w:val="00A74490"/>
    <w:rsid w:val="00A817E4"/>
    <w:rsid w:val="00A81FE2"/>
    <w:rsid w:val="00A82EAF"/>
    <w:rsid w:val="00A83A5C"/>
    <w:rsid w:val="00A85896"/>
    <w:rsid w:val="00A87B77"/>
    <w:rsid w:val="00A87D08"/>
    <w:rsid w:val="00A90030"/>
    <w:rsid w:val="00A907BD"/>
    <w:rsid w:val="00A91E00"/>
    <w:rsid w:val="00A926EE"/>
    <w:rsid w:val="00A93745"/>
    <w:rsid w:val="00A95222"/>
    <w:rsid w:val="00AA1C85"/>
    <w:rsid w:val="00AA2581"/>
    <w:rsid w:val="00AA45C7"/>
    <w:rsid w:val="00AA5925"/>
    <w:rsid w:val="00AA5DBA"/>
    <w:rsid w:val="00AA747E"/>
    <w:rsid w:val="00AB3A2C"/>
    <w:rsid w:val="00AB3B02"/>
    <w:rsid w:val="00AB66C2"/>
    <w:rsid w:val="00AC122B"/>
    <w:rsid w:val="00AC27DB"/>
    <w:rsid w:val="00AC7E99"/>
    <w:rsid w:val="00AD0528"/>
    <w:rsid w:val="00AD1AFF"/>
    <w:rsid w:val="00AD1DF7"/>
    <w:rsid w:val="00AD2CE1"/>
    <w:rsid w:val="00AD55F9"/>
    <w:rsid w:val="00AD654A"/>
    <w:rsid w:val="00AE0B50"/>
    <w:rsid w:val="00AE1BA4"/>
    <w:rsid w:val="00AE2E52"/>
    <w:rsid w:val="00AE554C"/>
    <w:rsid w:val="00AE57EF"/>
    <w:rsid w:val="00AE5A8B"/>
    <w:rsid w:val="00AF01C9"/>
    <w:rsid w:val="00AF0C88"/>
    <w:rsid w:val="00AF2519"/>
    <w:rsid w:val="00AF3CAA"/>
    <w:rsid w:val="00B00B65"/>
    <w:rsid w:val="00B01979"/>
    <w:rsid w:val="00B044F6"/>
    <w:rsid w:val="00B0473A"/>
    <w:rsid w:val="00B079CE"/>
    <w:rsid w:val="00B07FEC"/>
    <w:rsid w:val="00B112B5"/>
    <w:rsid w:val="00B11C45"/>
    <w:rsid w:val="00B13AD7"/>
    <w:rsid w:val="00B15A94"/>
    <w:rsid w:val="00B279DC"/>
    <w:rsid w:val="00B27D29"/>
    <w:rsid w:val="00B31367"/>
    <w:rsid w:val="00B31C2E"/>
    <w:rsid w:val="00B32337"/>
    <w:rsid w:val="00B3286D"/>
    <w:rsid w:val="00B36B68"/>
    <w:rsid w:val="00B37D20"/>
    <w:rsid w:val="00B427F1"/>
    <w:rsid w:val="00B454A1"/>
    <w:rsid w:val="00B50FA3"/>
    <w:rsid w:val="00B512DE"/>
    <w:rsid w:val="00B53F2D"/>
    <w:rsid w:val="00B56723"/>
    <w:rsid w:val="00B57B28"/>
    <w:rsid w:val="00B61DDC"/>
    <w:rsid w:val="00B61E03"/>
    <w:rsid w:val="00B62E46"/>
    <w:rsid w:val="00B63CFB"/>
    <w:rsid w:val="00B66A83"/>
    <w:rsid w:val="00B6786F"/>
    <w:rsid w:val="00B70AFE"/>
    <w:rsid w:val="00B71933"/>
    <w:rsid w:val="00B7410F"/>
    <w:rsid w:val="00B75264"/>
    <w:rsid w:val="00B76757"/>
    <w:rsid w:val="00B81906"/>
    <w:rsid w:val="00B82CF2"/>
    <w:rsid w:val="00B84450"/>
    <w:rsid w:val="00B8523E"/>
    <w:rsid w:val="00B876A3"/>
    <w:rsid w:val="00B9005C"/>
    <w:rsid w:val="00B91024"/>
    <w:rsid w:val="00B91B31"/>
    <w:rsid w:val="00B9307A"/>
    <w:rsid w:val="00B93633"/>
    <w:rsid w:val="00BA001F"/>
    <w:rsid w:val="00BA17EF"/>
    <w:rsid w:val="00BA2AD8"/>
    <w:rsid w:val="00BA4E56"/>
    <w:rsid w:val="00BA57A9"/>
    <w:rsid w:val="00BA6465"/>
    <w:rsid w:val="00BB0577"/>
    <w:rsid w:val="00BB0EC1"/>
    <w:rsid w:val="00BB46C9"/>
    <w:rsid w:val="00BB58DD"/>
    <w:rsid w:val="00BB5B0B"/>
    <w:rsid w:val="00BC2B63"/>
    <w:rsid w:val="00BC3011"/>
    <w:rsid w:val="00BC3225"/>
    <w:rsid w:val="00BC43C9"/>
    <w:rsid w:val="00BC4E1A"/>
    <w:rsid w:val="00BC681C"/>
    <w:rsid w:val="00BC698B"/>
    <w:rsid w:val="00BC6D03"/>
    <w:rsid w:val="00BC7670"/>
    <w:rsid w:val="00BD1935"/>
    <w:rsid w:val="00BD1F58"/>
    <w:rsid w:val="00BD2211"/>
    <w:rsid w:val="00BD2DC7"/>
    <w:rsid w:val="00BD3513"/>
    <w:rsid w:val="00BD36EC"/>
    <w:rsid w:val="00BD5805"/>
    <w:rsid w:val="00BD6B39"/>
    <w:rsid w:val="00BD6F4D"/>
    <w:rsid w:val="00BD7E3F"/>
    <w:rsid w:val="00BE0CE9"/>
    <w:rsid w:val="00BE43FC"/>
    <w:rsid w:val="00BE4824"/>
    <w:rsid w:val="00BF08DF"/>
    <w:rsid w:val="00BF168E"/>
    <w:rsid w:val="00BF28AA"/>
    <w:rsid w:val="00BF3081"/>
    <w:rsid w:val="00BF4B27"/>
    <w:rsid w:val="00C07C1E"/>
    <w:rsid w:val="00C16796"/>
    <w:rsid w:val="00C16B56"/>
    <w:rsid w:val="00C25D5D"/>
    <w:rsid w:val="00C2647F"/>
    <w:rsid w:val="00C27EB3"/>
    <w:rsid w:val="00C327C3"/>
    <w:rsid w:val="00C34C6C"/>
    <w:rsid w:val="00C35166"/>
    <w:rsid w:val="00C373CC"/>
    <w:rsid w:val="00C4090F"/>
    <w:rsid w:val="00C43554"/>
    <w:rsid w:val="00C45D52"/>
    <w:rsid w:val="00C461B8"/>
    <w:rsid w:val="00C5075B"/>
    <w:rsid w:val="00C51668"/>
    <w:rsid w:val="00C52AAD"/>
    <w:rsid w:val="00C5452A"/>
    <w:rsid w:val="00C61709"/>
    <w:rsid w:val="00C61744"/>
    <w:rsid w:val="00C618D6"/>
    <w:rsid w:val="00C61E22"/>
    <w:rsid w:val="00C62350"/>
    <w:rsid w:val="00C62426"/>
    <w:rsid w:val="00C62803"/>
    <w:rsid w:val="00C62BBC"/>
    <w:rsid w:val="00C6433B"/>
    <w:rsid w:val="00C660A7"/>
    <w:rsid w:val="00C71882"/>
    <w:rsid w:val="00C71A8D"/>
    <w:rsid w:val="00C7236B"/>
    <w:rsid w:val="00C72BAF"/>
    <w:rsid w:val="00C737A7"/>
    <w:rsid w:val="00C739A6"/>
    <w:rsid w:val="00C741A7"/>
    <w:rsid w:val="00C75199"/>
    <w:rsid w:val="00C77CE1"/>
    <w:rsid w:val="00C81638"/>
    <w:rsid w:val="00C83A9E"/>
    <w:rsid w:val="00C852CC"/>
    <w:rsid w:val="00C870D7"/>
    <w:rsid w:val="00C87F3C"/>
    <w:rsid w:val="00C91AF9"/>
    <w:rsid w:val="00C91B7A"/>
    <w:rsid w:val="00C92C04"/>
    <w:rsid w:val="00C94095"/>
    <w:rsid w:val="00C941BE"/>
    <w:rsid w:val="00C96E53"/>
    <w:rsid w:val="00C9748B"/>
    <w:rsid w:val="00CA0340"/>
    <w:rsid w:val="00CA064F"/>
    <w:rsid w:val="00CA2B9C"/>
    <w:rsid w:val="00CB4D1C"/>
    <w:rsid w:val="00CB67FB"/>
    <w:rsid w:val="00CB7B0F"/>
    <w:rsid w:val="00CC09CA"/>
    <w:rsid w:val="00CC19D1"/>
    <w:rsid w:val="00CC1B6A"/>
    <w:rsid w:val="00CC1DC3"/>
    <w:rsid w:val="00CC35F0"/>
    <w:rsid w:val="00CC43B2"/>
    <w:rsid w:val="00CC634A"/>
    <w:rsid w:val="00CC655F"/>
    <w:rsid w:val="00CD6181"/>
    <w:rsid w:val="00CD7BCE"/>
    <w:rsid w:val="00CE1848"/>
    <w:rsid w:val="00CE53E1"/>
    <w:rsid w:val="00CE5678"/>
    <w:rsid w:val="00CE5A66"/>
    <w:rsid w:val="00CF18BF"/>
    <w:rsid w:val="00CF5914"/>
    <w:rsid w:val="00CF6D68"/>
    <w:rsid w:val="00CF79DF"/>
    <w:rsid w:val="00D00EF3"/>
    <w:rsid w:val="00D013B4"/>
    <w:rsid w:val="00D026FB"/>
    <w:rsid w:val="00D03706"/>
    <w:rsid w:val="00D03ED5"/>
    <w:rsid w:val="00D064F3"/>
    <w:rsid w:val="00D1186E"/>
    <w:rsid w:val="00D11CD6"/>
    <w:rsid w:val="00D1388E"/>
    <w:rsid w:val="00D1415B"/>
    <w:rsid w:val="00D144F7"/>
    <w:rsid w:val="00D14E93"/>
    <w:rsid w:val="00D20B2A"/>
    <w:rsid w:val="00D21718"/>
    <w:rsid w:val="00D21C22"/>
    <w:rsid w:val="00D23DF2"/>
    <w:rsid w:val="00D2418E"/>
    <w:rsid w:val="00D250D3"/>
    <w:rsid w:val="00D25356"/>
    <w:rsid w:val="00D254AD"/>
    <w:rsid w:val="00D32AAE"/>
    <w:rsid w:val="00D3668F"/>
    <w:rsid w:val="00D37C9E"/>
    <w:rsid w:val="00D37F24"/>
    <w:rsid w:val="00D41B3B"/>
    <w:rsid w:val="00D41DBA"/>
    <w:rsid w:val="00D41F9E"/>
    <w:rsid w:val="00D42018"/>
    <w:rsid w:val="00D42A6E"/>
    <w:rsid w:val="00D434D6"/>
    <w:rsid w:val="00D43717"/>
    <w:rsid w:val="00D4393A"/>
    <w:rsid w:val="00D51521"/>
    <w:rsid w:val="00D54444"/>
    <w:rsid w:val="00D57F08"/>
    <w:rsid w:val="00D57FA7"/>
    <w:rsid w:val="00D65236"/>
    <w:rsid w:val="00D65A5B"/>
    <w:rsid w:val="00D65B9F"/>
    <w:rsid w:val="00D65E71"/>
    <w:rsid w:val="00D66461"/>
    <w:rsid w:val="00D66E7F"/>
    <w:rsid w:val="00D6720F"/>
    <w:rsid w:val="00D7379F"/>
    <w:rsid w:val="00D7474C"/>
    <w:rsid w:val="00D75B9B"/>
    <w:rsid w:val="00D77082"/>
    <w:rsid w:val="00D7755F"/>
    <w:rsid w:val="00D80446"/>
    <w:rsid w:val="00D84C8A"/>
    <w:rsid w:val="00D9048C"/>
    <w:rsid w:val="00D91816"/>
    <w:rsid w:val="00D92CF1"/>
    <w:rsid w:val="00D93093"/>
    <w:rsid w:val="00D9321A"/>
    <w:rsid w:val="00DA1DA4"/>
    <w:rsid w:val="00DA43EE"/>
    <w:rsid w:val="00DA4A5C"/>
    <w:rsid w:val="00DA507D"/>
    <w:rsid w:val="00DA6FA8"/>
    <w:rsid w:val="00DA7728"/>
    <w:rsid w:val="00DB1B20"/>
    <w:rsid w:val="00DB21EF"/>
    <w:rsid w:val="00DB34C0"/>
    <w:rsid w:val="00DB3945"/>
    <w:rsid w:val="00DB4B7B"/>
    <w:rsid w:val="00DB517B"/>
    <w:rsid w:val="00DB53D5"/>
    <w:rsid w:val="00DB65C2"/>
    <w:rsid w:val="00DC0BA0"/>
    <w:rsid w:val="00DC2308"/>
    <w:rsid w:val="00DC30B8"/>
    <w:rsid w:val="00DC3E38"/>
    <w:rsid w:val="00DC5440"/>
    <w:rsid w:val="00DC687A"/>
    <w:rsid w:val="00DC7F25"/>
    <w:rsid w:val="00DD0119"/>
    <w:rsid w:val="00DD2B6D"/>
    <w:rsid w:val="00DD4585"/>
    <w:rsid w:val="00DD4678"/>
    <w:rsid w:val="00DD5F09"/>
    <w:rsid w:val="00DE105E"/>
    <w:rsid w:val="00DE1231"/>
    <w:rsid w:val="00DE1872"/>
    <w:rsid w:val="00DE25ED"/>
    <w:rsid w:val="00DE2ECC"/>
    <w:rsid w:val="00DE4B7A"/>
    <w:rsid w:val="00DE6C14"/>
    <w:rsid w:val="00DF00C6"/>
    <w:rsid w:val="00DF4610"/>
    <w:rsid w:val="00DF6AE9"/>
    <w:rsid w:val="00DF6E83"/>
    <w:rsid w:val="00E01007"/>
    <w:rsid w:val="00E01CC1"/>
    <w:rsid w:val="00E071BD"/>
    <w:rsid w:val="00E10E24"/>
    <w:rsid w:val="00E11199"/>
    <w:rsid w:val="00E1188D"/>
    <w:rsid w:val="00E12A90"/>
    <w:rsid w:val="00E12B43"/>
    <w:rsid w:val="00E13AA2"/>
    <w:rsid w:val="00E13BFF"/>
    <w:rsid w:val="00E141B7"/>
    <w:rsid w:val="00E145C5"/>
    <w:rsid w:val="00E15544"/>
    <w:rsid w:val="00E16E10"/>
    <w:rsid w:val="00E171B2"/>
    <w:rsid w:val="00E1781F"/>
    <w:rsid w:val="00E17BED"/>
    <w:rsid w:val="00E20C2F"/>
    <w:rsid w:val="00E22215"/>
    <w:rsid w:val="00E265EB"/>
    <w:rsid w:val="00E279C2"/>
    <w:rsid w:val="00E27C77"/>
    <w:rsid w:val="00E3218F"/>
    <w:rsid w:val="00E36049"/>
    <w:rsid w:val="00E37401"/>
    <w:rsid w:val="00E43EDE"/>
    <w:rsid w:val="00E45DFB"/>
    <w:rsid w:val="00E462EB"/>
    <w:rsid w:val="00E46CFF"/>
    <w:rsid w:val="00E46F49"/>
    <w:rsid w:val="00E532EA"/>
    <w:rsid w:val="00E56812"/>
    <w:rsid w:val="00E56B88"/>
    <w:rsid w:val="00E60F51"/>
    <w:rsid w:val="00E612F9"/>
    <w:rsid w:val="00E62FA6"/>
    <w:rsid w:val="00E67252"/>
    <w:rsid w:val="00E674C8"/>
    <w:rsid w:val="00E70D60"/>
    <w:rsid w:val="00E718DA"/>
    <w:rsid w:val="00E7192F"/>
    <w:rsid w:val="00E71D03"/>
    <w:rsid w:val="00E74090"/>
    <w:rsid w:val="00E74802"/>
    <w:rsid w:val="00E76F56"/>
    <w:rsid w:val="00E80F37"/>
    <w:rsid w:val="00E812CC"/>
    <w:rsid w:val="00E82BA4"/>
    <w:rsid w:val="00E85111"/>
    <w:rsid w:val="00E853D8"/>
    <w:rsid w:val="00E85A58"/>
    <w:rsid w:val="00E866B3"/>
    <w:rsid w:val="00E86B91"/>
    <w:rsid w:val="00E929BF"/>
    <w:rsid w:val="00E959AD"/>
    <w:rsid w:val="00E967B0"/>
    <w:rsid w:val="00E96D19"/>
    <w:rsid w:val="00E96D23"/>
    <w:rsid w:val="00EA0860"/>
    <w:rsid w:val="00EA0E00"/>
    <w:rsid w:val="00EA1295"/>
    <w:rsid w:val="00EA2663"/>
    <w:rsid w:val="00EA34B6"/>
    <w:rsid w:val="00EA35E3"/>
    <w:rsid w:val="00EA39B9"/>
    <w:rsid w:val="00EA5B54"/>
    <w:rsid w:val="00EA5CBC"/>
    <w:rsid w:val="00EB3D88"/>
    <w:rsid w:val="00EB5EED"/>
    <w:rsid w:val="00EB6D52"/>
    <w:rsid w:val="00EC27D8"/>
    <w:rsid w:val="00EC2889"/>
    <w:rsid w:val="00EC29E9"/>
    <w:rsid w:val="00EC3C8B"/>
    <w:rsid w:val="00ED0259"/>
    <w:rsid w:val="00ED12EB"/>
    <w:rsid w:val="00ED1C40"/>
    <w:rsid w:val="00ED2B3B"/>
    <w:rsid w:val="00ED5602"/>
    <w:rsid w:val="00ED7040"/>
    <w:rsid w:val="00EE54B6"/>
    <w:rsid w:val="00EE5522"/>
    <w:rsid w:val="00EE5AF5"/>
    <w:rsid w:val="00EE7B61"/>
    <w:rsid w:val="00EF41DD"/>
    <w:rsid w:val="00EF6AAE"/>
    <w:rsid w:val="00F0100B"/>
    <w:rsid w:val="00F0337E"/>
    <w:rsid w:val="00F0657E"/>
    <w:rsid w:val="00F065C1"/>
    <w:rsid w:val="00F06880"/>
    <w:rsid w:val="00F120C4"/>
    <w:rsid w:val="00F159A0"/>
    <w:rsid w:val="00F15B25"/>
    <w:rsid w:val="00F1735A"/>
    <w:rsid w:val="00F17F86"/>
    <w:rsid w:val="00F238B7"/>
    <w:rsid w:val="00F23A15"/>
    <w:rsid w:val="00F27F51"/>
    <w:rsid w:val="00F32DB6"/>
    <w:rsid w:val="00F3342E"/>
    <w:rsid w:val="00F34A86"/>
    <w:rsid w:val="00F36F13"/>
    <w:rsid w:val="00F40573"/>
    <w:rsid w:val="00F407DA"/>
    <w:rsid w:val="00F437AD"/>
    <w:rsid w:val="00F456EA"/>
    <w:rsid w:val="00F477D2"/>
    <w:rsid w:val="00F51F2B"/>
    <w:rsid w:val="00F57582"/>
    <w:rsid w:val="00F608D9"/>
    <w:rsid w:val="00F61610"/>
    <w:rsid w:val="00F62A3F"/>
    <w:rsid w:val="00F65562"/>
    <w:rsid w:val="00F67C2A"/>
    <w:rsid w:val="00F7128B"/>
    <w:rsid w:val="00F7541A"/>
    <w:rsid w:val="00F75425"/>
    <w:rsid w:val="00F75CE3"/>
    <w:rsid w:val="00F7618F"/>
    <w:rsid w:val="00F803C3"/>
    <w:rsid w:val="00F839FC"/>
    <w:rsid w:val="00F90F87"/>
    <w:rsid w:val="00F9135A"/>
    <w:rsid w:val="00F91945"/>
    <w:rsid w:val="00F957AD"/>
    <w:rsid w:val="00F95A3E"/>
    <w:rsid w:val="00F95FA6"/>
    <w:rsid w:val="00FA25C6"/>
    <w:rsid w:val="00FA386B"/>
    <w:rsid w:val="00FA7003"/>
    <w:rsid w:val="00FB1F76"/>
    <w:rsid w:val="00FB350A"/>
    <w:rsid w:val="00FB542E"/>
    <w:rsid w:val="00FB5977"/>
    <w:rsid w:val="00FB5DD9"/>
    <w:rsid w:val="00FC075A"/>
    <w:rsid w:val="00FC1926"/>
    <w:rsid w:val="00FC279E"/>
    <w:rsid w:val="00FC35DF"/>
    <w:rsid w:val="00FC5359"/>
    <w:rsid w:val="00FD1CA8"/>
    <w:rsid w:val="00FD2A90"/>
    <w:rsid w:val="00FD3B5E"/>
    <w:rsid w:val="00FD3C25"/>
    <w:rsid w:val="00FD7A36"/>
    <w:rsid w:val="00FE3EB2"/>
    <w:rsid w:val="00FE47CF"/>
    <w:rsid w:val="00FE611A"/>
    <w:rsid w:val="00FE659F"/>
    <w:rsid w:val="00FE6AF1"/>
    <w:rsid w:val="00FF03DE"/>
    <w:rsid w:val="00FF4199"/>
    <w:rsid w:val="00FF4F3A"/>
    <w:rsid w:val="00FF62E1"/>
    <w:rsid w:val="00FF660A"/>
    <w:rsid w:val="00FF75D1"/>
    <w:rsid w:val="11A67FFB"/>
    <w:rsid w:val="13823889"/>
    <w:rsid w:val="13955CCE"/>
    <w:rsid w:val="1547CD18"/>
    <w:rsid w:val="18A0AF89"/>
    <w:rsid w:val="198DAE7E"/>
    <w:rsid w:val="1C379790"/>
    <w:rsid w:val="23219964"/>
    <w:rsid w:val="293D2A83"/>
    <w:rsid w:val="402B8202"/>
    <w:rsid w:val="4552E238"/>
    <w:rsid w:val="45F8CA46"/>
    <w:rsid w:val="4F0CB848"/>
    <w:rsid w:val="54EC1F1F"/>
    <w:rsid w:val="61E695C3"/>
    <w:rsid w:val="7361D20F"/>
    <w:rsid w:val="788806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305ABE"/>
  <w15:chartTrackingRefBased/>
  <w15:docId w15:val="{D4D937C4-2D51-436E-A30F-8EF4880D8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57B28"/>
    <w:pPr>
      <w:spacing w:after="200" w:line="276" w:lineRule="auto"/>
    </w:pPr>
    <w:rPr>
      <w:kern w:val="0"/>
      <w14:ligatures w14:val="none"/>
    </w:rPr>
  </w:style>
  <w:style w:type="paragraph" w:styleId="Nagwek1">
    <w:name w:val="heading 1"/>
    <w:basedOn w:val="Normalny"/>
    <w:next w:val="Normalny"/>
    <w:link w:val="Nagwek1Znak"/>
    <w:uiPriority w:val="9"/>
    <w:qFormat/>
    <w:rsid w:val="005F7A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5F7A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5F7AE4"/>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F7AE4"/>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5F7AE4"/>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5F7AE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F7AE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F7AE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F7AE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F7AE4"/>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5F7AE4"/>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5F7AE4"/>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F7AE4"/>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5F7AE4"/>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5F7AE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F7AE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F7AE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F7AE4"/>
    <w:rPr>
      <w:rFonts w:eastAsiaTheme="majorEastAsia" w:cstheme="majorBidi"/>
      <w:color w:val="272727" w:themeColor="text1" w:themeTint="D8"/>
    </w:rPr>
  </w:style>
  <w:style w:type="paragraph" w:styleId="Tytu">
    <w:name w:val="Title"/>
    <w:basedOn w:val="Normalny"/>
    <w:next w:val="Normalny"/>
    <w:link w:val="TytuZnak"/>
    <w:uiPriority w:val="10"/>
    <w:qFormat/>
    <w:rsid w:val="005F7AE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F7AE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F7AE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F7AE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F7AE4"/>
    <w:pPr>
      <w:spacing w:before="160"/>
      <w:jc w:val="center"/>
    </w:pPr>
    <w:rPr>
      <w:i/>
      <w:iCs/>
      <w:color w:val="404040" w:themeColor="text1" w:themeTint="BF"/>
    </w:rPr>
  </w:style>
  <w:style w:type="character" w:customStyle="1" w:styleId="CytatZnak">
    <w:name w:val="Cytat Znak"/>
    <w:basedOn w:val="Domylnaczcionkaakapitu"/>
    <w:link w:val="Cytat"/>
    <w:uiPriority w:val="29"/>
    <w:rsid w:val="005F7AE4"/>
    <w:rPr>
      <w:i/>
      <w:iCs/>
      <w:color w:val="404040" w:themeColor="text1" w:themeTint="BF"/>
    </w:rPr>
  </w:style>
  <w:style w:type="paragraph" w:styleId="Akapitzlist">
    <w:name w:val="List Paragraph"/>
    <w:basedOn w:val="Normalny"/>
    <w:link w:val="AkapitzlistZnak"/>
    <w:uiPriority w:val="34"/>
    <w:qFormat/>
    <w:rsid w:val="005F7AE4"/>
    <w:pPr>
      <w:ind w:left="720"/>
      <w:contextualSpacing/>
    </w:pPr>
  </w:style>
  <w:style w:type="character" w:styleId="Wyrnienieintensywne">
    <w:name w:val="Intense Emphasis"/>
    <w:basedOn w:val="Domylnaczcionkaakapitu"/>
    <w:uiPriority w:val="21"/>
    <w:qFormat/>
    <w:rsid w:val="005F7AE4"/>
    <w:rPr>
      <w:i/>
      <w:iCs/>
      <w:color w:val="0F4761" w:themeColor="accent1" w:themeShade="BF"/>
    </w:rPr>
  </w:style>
  <w:style w:type="paragraph" w:styleId="Cytatintensywny">
    <w:name w:val="Intense Quote"/>
    <w:basedOn w:val="Normalny"/>
    <w:next w:val="Normalny"/>
    <w:link w:val="CytatintensywnyZnak"/>
    <w:uiPriority w:val="30"/>
    <w:qFormat/>
    <w:rsid w:val="005F7A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F7AE4"/>
    <w:rPr>
      <w:i/>
      <w:iCs/>
      <w:color w:val="0F4761" w:themeColor="accent1" w:themeShade="BF"/>
    </w:rPr>
  </w:style>
  <w:style w:type="character" w:styleId="Odwoanieintensywne">
    <w:name w:val="Intense Reference"/>
    <w:basedOn w:val="Domylnaczcionkaakapitu"/>
    <w:uiPriority w:val="32"/>
    <w:qFormat/>
    <w:rsid w:val="005F7AE4"/>
    <w:rPr>
      <w:b/>
      <w:bCs/>
      <w:smallCaps/>
      <w:color w:val="0F4761" w:themeColor="accent1" w:themeShade="BF"/>
      <w:spacing w:val="5"/>
    </w:rPr>
  </w:style>
  <w:style w:type="character" w:styleId="Tekstzastpczy">
    <w:name w:val="Placeholder Text"/>
    <w:basedOn w:val="Domylnaczcionkaakapitu"/>
    <w:uiPriority w:val="99"/>
    <w:semiHidden/>
    <w:rsid w:val="005F7AE4"/>
    <w:rPr>
      <w:color w:val="808080"/>
    </w:rPr>
  </w:style>
  <w:style w:type="character" w:styleId="Hipercze">
    <w:name w:val="Hyperlink"/>
    <w:basedOn w:val="Domylnaczcionkaakapitu"/>
    <w:uiPriority w:val="99"/>
    <w:unhideWhenUsed/>
    <w:rsid w:val="0094660A"/>
    <w:rPr>
      <w:color w:val="467886" w:themeColor="hyperlink"/>
      <w:u w:val="single"/>
    </w:rPr>
  </w:style>
  <w:style w:type="character" w:customStyle="1" w:styleId="Nierozpoznanawzmianka1">
    <w:name w:val="Nierozpoznana wzmianka1"/>
    <w:basedOn w:val="Domylnaczcionkaakapitu"/>
    <w:uiPriority w:val="99"/>
    <w:semiHidden/>
    <w:unhideWhenUsed/>
    <w:rsid w:val="0094660A"/>
    <w:rPr>
      <w:color w:val="605E5C"/>
      <w:shd w:val="clear" w:color="auto" w:fill="E1DFDD"/>
    </w:rPr>
  </w:style>
  <w:style w:type="paragraph" w:styleId="Nagwek">
    <w:name w:val="header"/>
    <w:basedOn w:val="Normalny"/>
    <w:link w:val="NagwekZnak"/>
    <w:unhideWhenUsed/>
    <w:rsid w:val="005D6A2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6A27"/>
    <w:rPr>
      <w:kern w:val="0"/>
      <w14:ligatures w14:val="none"/>
    </w:rPr>
  </w:style>
  <w:style w:type="paragraph" w:styleId="Stopka">
    <w:name w:val="footer"/>
    <w:basedOn w:val="Normalny"/>
    <w:link w:val="StopkaZnak"/>
    <w:uiPriority w:val="99"/>
    <w:unhideWhenUsed/>
    <w:rsid w:val="005D6A2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6A27"/>
    <w:rPr>
      <w:kern w:val="0"/>
      <w14:ligatures w14:val="none"/>
    </w:rPr>
  </w:style>
  <w:style w:type="paragraph" w:styleId="Poprawka">
    <w:name w:val="Revision"/>
    <w:hidden/>
    <w:uiPriority w:val="99"/>
    <w:semiHidden/>
    <w:rsid w:val="00A20D38"/>
    <w:pPr>
      <w:spacing w:after="0" w:line="240" w:lineRule="auto"/>
    </w:pPr>
    <w:rPr>
      <w:kern w:val="0"/>
      <w14:ligatures w14:val="none"/>
    </w:rPr>
  </w:style>
  <w:style w:type="paragraph" w:customStyle="1" w:styleId="Default">
    <w:name w:val="Default"/>
    <w:qFormat/>
    <w:rsid w:val="004C6A6D"/>
    <w:pPr>
      <w:autoSpaceDE w:val="0"/>
      <w:autoSpaceDN w:val="0"/>
      <w:adjustRightInd w:val="0"/>
      <w:spacing w:after="0" w:line="240" w:lineRule="auto"/>
    </w:pPr>
    <w:rPr>
      <w:rFonts w:ascii="Calibri" w:hAnsi="Calibri" w:cs="Calibri"/>
      <w:color w:val="000000"/>
      <w:kern w:val="0"/>
      <w:sz w:val="24"/>
      <w:szCs w:val="24"/>
    </w:rPr>
  </w:style>
  <w:style w:type="character" w:styleId="Odwoaniedokomentarza">
    <w:name w:val="annotation reference"/>
    <w:basedOn w:val="Domylnaczcionkaakapitu"/>
    <w:uiPriority w:val="99"/>
    <w:semiHidden/>
    <w:unhideWhenUsed/>
    <w:rsid w:val="00565C36"/>
    <w:rPr>
      <w:sz w:val="16"/>
      <w:szCs w:val="16"/>
    </w:rPr>
  </w:style>
  <w:style w:type="paragraph" w:styleId="Tekstkomentarza">
    <w:name w:val="annotation text"/>
    <w:basedOn w:val="Normalny"/>
    <w:link w:val="TekstkomentarzaZnak"/>
    <w:uiPriority w:val="99"/>
    <w:unhideWhenUsed/>
    <w:rsid w:val="00565C36"/>
    <w:pPr>
      <w:spacing w:line="240" w:lineRule="auto"/>
    </w:pPr>
    <w:rPr>
      <w:sz w:val="20"/>
      <w:szCs w:val="20"/>
    </w:rPr>
  </w:style>
  <w:style w:type="character" w:customStyle="1" w:styleId="TekstkomentarzaZnak">
    <w:name w:val="Tekst komentarza Znak"/>
    <w:basedOn w:val="Domylnaczcionkaakapitu"/>
    <w:link w:val="Tekstkomentarza"/>
    <w:uiPriority w:val="99"/>
    <w:rsid w:val="00565C36"/>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565C36"/>
    <w:rPr>
      <w:b/>
      <w:bCs/>
    </w:rPr>
  </w:style>
  <w:style w:type="character" w:customStyle="1" w:styleId="TematkomentarzaZnak">
    <w:name w:val="Temat komentarza Znak"/>
    <w:basedOn w:val="TekstkomentarzaZnak"/>
    <w:link w:val="Tematkomentarza"/>
    <w:uiPriority w:val="99"/>
    <w:semiHidden/>
    <w:rsid w:val="00565C36"/>
    <w:rPr>
      <w:b/>
      <w:bCs/>
      <w:kern w:val="0"/>
      <w:sz w:val="20"/>
      <w:szCs w:val="20"/>
      <w14:ligatures w14:val="none"/>
    </w:rPr>
  </w:style>
  <w:style w:type="table" w:styleId="Tabela-Siatka">
    <w:name w:val="Table Grid"/>
    <w:basedOn w:val="Standardowy"/>
    <w:uiPriority w:val="39"/>
    <w:rsid w:val="00DE6C1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0E129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E1293"/>
    <w:rPr>
      <w:rFonts w:ascii="Segoe UI" w:hAnsi="Segoe UI" w:cs="Segoe UI"/>
      <w:kern w:val="0"/>
      <w:sz w:val="18"/>
      <w:szCs w:val="18"/>
      <w14:ligatures w14:val="none"/>
    </w:rPr>
  </w:style>
  <w:style w:type="character" w:styleId="Nierozpoznanawzmianka">
    <w:name w:val="Unresolved Mention"/>
    <w:basedOn w:val="Domylnaczcionkaakapitu"/>
    <w:uiPriority w:val="99"/>
    <w:semiHidden/>
    <w:unhideWhenUsed/>
    <w:rsid w:val="0072226C"/>
    <w:rPr>
      <w:color w:val="605E5C"/>
      <w:shd w:val="clear" w:color="auto" w:fill="E1DFDD"/>
    </w:rPr>
  </w:style>
  <w:style w:type="character" w:customStyle="1" w:styleId="AkapitzlistZnak">
    <w:name w:val="Akapit z listą Znak"/>
    <w:basedOn w:val="Domylnaczcionkaakapitu"/>
    <w:link w:val="Akapitzlist"/>
    <w:uiPriority w:val="34"/>
    <w:rsid w:val="004616E5"/>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3645924">
      <w:bodyDiv w:val="1"/>
      <w:marLeft w:val="0"/>
      <w:marRight w:val="0"/>
      <w:marTop w:val="0"/>
      <w:marBottom w:val="0"/>
      <w:divBdr>
        <w:top w:val="none" w:sz="0" w:space="0" w:color="auto"/>
        <w:left w:val="none" w:sz="0" w:space="0" w:color="auto"/>
        <w:bottom w:val="none" w:sz="0" w:space="0" w:color="auto"/>
        <w:right w:val="none" w:sz="0" w:space="0" w:color="auto"/>
      </w:divBdr>
    </w:div>
    <w:div w:id="717632938">
      <w:bodyDiv w:val="1"/>
      <w:marLeft w:val="0"/>
      <w:marRight w:val="0"/>
      <w:marTop w:val="0"/>
      <w:marBottom w:val="0"/>
      <w:divBdr>
        <w:top w:val="none" w:sz="0" w:space="0" w:color="auto"/>
        <w:left w:val="none" w:sz="0" w:space="0" w:color="auto"/>
        <w:bottom w:val="none" w:sz="0" w:space="0" w:color="auto"/>
        <w:right w:val="none" w:sz="0" w:space="0" w:color="auto"/>
      </w:divBdr>
    </w:div>
    <w:div w:id="1564219552">
      <w:bodyDiv w:val="1"/>
      <w:marLeft w:val="0"/>
      <w:marRight w:val="0"/>
      <w:marTop w:val="0"/>
      <w:marBottom w:val="0"/>
      <w:divBdr>
        <w:top w:val="none" w:sz="0" w:space="0" w:color="auto"/>
        <w:left w:val="none" w:sz="0" w:space="0" w:color="auto"/>
        <w:bottom w:val="none" w:sz="0" w:space="0" w:color="auto"/>
        <w:right w:val="none" w:sz="0" w:space="0" w:color="auto"/>
      </w:divBdr>
    </w:div>
    <w:div w:id="2011249931">
      <w:bodyDiv w:val="1"/>
      <w:marLeft w:val="0"/>
      <w:marRight w:val="0"/>
      <w:marTop w:val="0"/>
      <w:marBottom w:val="0"/>
      <w:divBdr>
        <w:top w:val="none" w:sz="0" w:space="0" w:color="auto"/>
        <w:left w:val="none" w:sz="0" w:space="0" w:color="auto"/>
        <w:bottom w:val="none" w:sz="0" w:space="0" w:color="auto"/>
        <w:right w:val="none" w:sz="0" w:space="0" w:color="auto"/>
      </w:divBdr>
    </w:div>
    <w:div w:id="2091733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energetykakolejowa.pl/strona/instrukcja-ebh"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mailto:fakturyzakupowe.pgeek@gkpge.pl" TargetMode="External"/><Relationship Id="rId17" Type="http://schemas.openxmlformats.org/officeDocument/2006/relationships/hyperlink" Target="mailto:iodo.pgeek@gkpge.pl" TargetMode="External"/><Relationship Id="rId2" Type="http://schemas.openxmlformats.org/officeDocument/2006/relationships/customXml" Target="../customXml/item2.xml"/><Relationship Id="rId16" Type="http://schemas.openxmlformats.org/officeDocument/2006/relationships/hyperlink" Target="mailto:iodo.pgeek@gkpge.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daneosobowe.pgeek@gkpge.pl"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gkpge.pl/grupa-pge/przetargi/zakupy/dokumenty"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81D861AF2566EC47943D26FC01C0DEFD" ma:contentTypeVersion="0" ma:contentTypeDescription="SWPP2 Dokument bazowy" ma:contentTypeScope="" ma:versionID="536a493f637fb9d31494d952e8ed784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PROJEKT UMOWY_wzór_17_07_2024_MK-ŁS_ET_ZBIORCZA-zaparaf..docx</dmsv2BaseFileName>
    <dmsv2BaseDisplayName xmlns="http://schemas.microsoft.com/sharepoint/v3">PROJEKT UMOWY_wzór_17_07_2024_MK-ŁS_ET_ZBIORCZA-zaparaf.</dmsv2BaseDisplayName>
    <dmsv2SWPP2ObjectNumber xmlns="http://schemas.microsoft.com/sharepoint/v3" xsi:nil="true"/>
    <dmsv2SWPP2SumMD5 xmlns="http://schemas.microsoft.com/sharepoint/v3">847c2a23f684d84ab2996816c30fbb39</dmsv2SWPP2SumMD5>
    <dmsv2BaseMoved xmlns="http://schemas.microsoft.com/sharepoint/v3">false</dmsv2BaseMoved>
    <dmsv2BaseIsSensitive xmlns="http://schemas.microsoft.com/sharepoint/v3">true</dmsv2BaseIsSensitive>
    <dmsv2SWPP2IDSWPP2 xmlns="http://schemas.microsoft.com/sharepoint/v3">677042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22167940</dmsv2BaseClientSystemDocumentID>
    <dmsv2BaseModifiedByID xmlns="http://schemas.microsoft.com/sharepoint/v3">e.dereniewicz@pkpenergetyka.pl</dmsv2BaseModifiedByID>
    <dmsv2BaseCreatedByID xmlns="http://schemas.microsoft.com/sharepoint/v3">e.dereniewicz@pkpenergetyka.pl</dmsv2BaseCreatedByID>
    <dmsv2SWPP2ObjectDepartment xmlns="http://schemas.microsoft.com/sharepoint/v3">000000010017000400020003</dmsv2SWPP2ObjectDepartment>
    <dmsv2SWPP2ObjectName xmlns="http://schemas.microsoft.com/sharepoint/v3">Wniosek</dmsv2SWPP2ObjectName>
    <_dlc_DocId xmlns="a19cb1c7-c5c7-46d4-85ae-d83685407bba">MUFVPD5EPY3P-1521707631-6627</_dlc_DocId>
    <_dlc_DocIdUrl xmlns="a19cb1c7-c5c7-46d4-85ae-d83685407bba">
      <Url>https://swpp2.dms.gkpge.pl/sites/36/_layouts/15/DocIdRedir.aspx?ID=MUFVPD5EPY3P-1521707631-6627</Url>
      <Description>MUFVPD5EPY3P-1521707631-6627</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9F4E242-3684-479D-AC75-D35E00779D2E}">
  <ds:schemaRefs>
    <ds:schemaRef ds:uri="http://schemas.openxmlformats.org/officeDocument/2006/bibliography"/>
  </ds:schemaRefs>
</ds:datastoreItem>
</file>

<file path=customXml/itemProps2.xml><?xml version="1.0" encoding="utf-8"?>
<ds:datastoreItem xmlns:ds="http://schemas.openxmlformats.org/officeDocument/2006/customXml" ds:itemID="{FCED4305-3502-44F4-9916-4E4B69408EE4}">
  <ds:schemaRefs>
    <ds:schemaRef ds:uri="http://schemas.microsoft.com/sharepoint/v3/contenttype/forms"/>
  </ds:schemaRefs>
</ds:datastoreItem>
</file>

<file path=customXml/itemProps3.xml><?xml version="1.0" encoding="utf-8"?>
<ds:datastoreItem xmlns:ds="http://schemas.openxmlformats.org/officeDocument/2006/customXml" ds:itemID="{1B4BF7AA-166C-4322-8E49-EE7EAB6353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150E83-FD1C-427F-A0ED-839100D50245}">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E69A6A2E-0611-419D-9F54-6D1E32BF3E4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24231</Words>
  <Characters>145386</Characters>
  <Application>Microsoft Office Word</Application>
  <DocSecurity>0</DocSecurity>
  <Lines>1211</Lines>
  <Paragraphs>338</Paragraphs>
  <ScaleCrop>false</ScaleCrop>
  <HeadingPairs>
    <vt:vector size="2" baseType="variant">
      <vt:variant>
        <vt:lpstr>Tytuł</vt:lpstr>
      </vt:variant>
      <vt:variant>
        <vt:i4>1</vt:i4>
      </vt:variant>
    </vt:vector>
  </HeadingPairs>
  <TitlesOfParts>
    <vt:vector size="1" baseType="lpstr">
      <vt:lpstr/>
    </vt:vector>
  </TitlesOfParts>
  <Company>PKP Energetyka Grupa Kapitałowa</Company>
  <LinksUpToDate>false</LinksUpToDate>
  <CharactersWithSpaces>169279</CharactersWithSpaces>
  <SharedDoc>false</SharedDoc>
  <HLinks>
    <vt:vector size="12" baseType="variant">
      <vt:variant>
        <vt:i4>4194389</vt:i4>
      </vt:variant>
      <vt:variant>
        <vt:i4>3</vt:i4>
      </vt:variant>
      <vt:variant>
        <vt:i4>0</vt:i4>
      </vt:variant>
      <vt:variant>
        <vt:i4>5</vt:i4>
      </vt:variant>
      <vt:variant>
        <vt:lpwstr>https://www.gkpge.pl/grupa-pge/przetargi/zakupy/dokumenty</vt:lpwstr>
      </vt:variant>
      <vt:variant>
        <vt:lpwstr/>
      </vt:variant>
      <vt:variant>
        <vt:i4>65653</vt:i4>
      </vt:variant>
      <vt:variant>
        <vt:i4>0</vt:i4>
      </vt:variant>
      <vt:variant>
        <vt:i4>0</vt:i4>
      </vt:variant>
      <vt:variant>
        <vt:i4>5</vt:i4>
      </vt:variant>
      <vt:variant>
        <vt:lpwstr>mailto:fakturyzakupowe.pgeek@gkpge.pl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Kałas</dc:creator>
  <cp:keywords/>
  <dc:description/>
  <cp:lastModifiedBy>Monika Dzięgałło</cp:lastModifiedBy>
  <cp:revision>5</cp:revision>
  <cp:lastPrinted>2025-06-10T12:35:00Z</cp:lastPrinted>
  <dcterms:created xsi:type="dcterms:W3CDTF">2025-06-10T12:31:00Z</dcterms:created>
  <dcterms:modified xsi:type="dcterms:W3CDTF">2025-06-10T12:36:00Z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0x010189100081D861AF2566EC47943D26FC01C0DEFD</vt:lpwstr>
  </property>
  <property fmtid="{D5CDD505-2E9C-101B-9397-08002B2CF9AE}" pid="3" name="_dlc_DocIdItemGuid">
    <vt:lpwstr>39bb072c-95c1-4db3-8498-db3333e6fff5</vt:lpwstr>
  </property>
  <property fmtid="{D5CDD505-2E9C-101B-9397-08002B2CF9AE}" pid="4" name="ClassificationContentMarkingHeaderShapeIds">
    <vt:lpwstr>1,2,3</vt:lpwstr>
  </property>
  <property fmtid="{D5CDD505-2E9C-101B-9397-08002B2CF9AE}" pid="5" name="ClassificationContentMarkingHeaderFontProps">
    <vt:lpwstr>#008000,10,Calibri</vt:lpwstr>
  </property>
  <property fmtid="{D5CDD505-2E9C-101B-9397-08002B2CF9AE}" pid="6" name="ClassificationContentMarkingHeaderText">
    <vt:lpwstr>Do użytku wewnętrznego w GK PGE</vt:lpwstr>
  </property>
  <property fmtid="{D5CDD505-2E9C-101B-9397-08002B2CF9AE}" pid="7" name="MSIP_Label_514114f9-be46-4331-8fe2-8a463f84c1e9_Enabled">
    <vt:lpwstr>true</vt:lpwstr>
  </property>
  <property fmtid="{D5CDD505-2E9C-101B-9397-08002B2CF9AE}" pid="8" name="MSIP_Label_514114f9-be46-4331-8fe2-8a463f84c1e9_SetDate">
    <vt:lpwstr>2025-05-21T10:09:41Z</vt:lpwstr>
  </property>
  <property fmtid="{D5CDD505-2E9C-101B-9397-08002B2CF9AE}" pid="9" name="MSIP_Label_514114f9-be46-4331-8fe2-8a463f84c1e9_Method">
    <vt:lpwstr>Privileged</vt:lpwstr>
  </property>
  <property fmtid="{D5CDD505-2E9C-101B-9397-08002B2CF9AE}" pid="10" name="MSIP_Label_514114f9-be46-4331-8fe2-8a463f84c1e9_Name">
    <vt:lpwstr>ALL-Wewnetrzne-w-GK-PGE</vt:lpwstr>
  </property>
  <property fmtid="{D5CDD505-2E9C-101B-9397-08002B2CF9AE}" pid="11" name="MSIP_Label_514114f9-be46-4331-8fe2-8a463f84c1e9_SiteId">
    <vt:lpwstr>e9895a11-04dc-4848-aa12-7fca9faefb60</vt:lpwstr>
  </property>
  <property fmtid="{D5CDD505-2E9C-101B-9397-08002B2CF9AE}" pid="12" name="MSIP_Label_514114f9-be46-4331-8fe2-8a463f84c1e9_ActionId">
    <vt:lpwstr>2e04470f-43ca-4673-98dc-da86a6ce408b</vt:lpwstr>
  </property>
  <property fmtid="{D5CDD505-2E9C-101B-9397-08002B2CF9AE}" pid="13" name="MSIP_Label_514114f9-be46-4331-8fe2-8a463f84c1e9_ContentBits">
    <vt:lpwstr>1</vt:lpwstr>
  </property>
  <property fmtid="{D5CDD505-2E9C-101B-9397-08002B2CF9AE}" pid="14" name="PGEEKCATEGORY">
    <vt:lpwstr>PUB</vt:lpwstr>
  </property>
  <property fmtid="{D5CDD505-2E9C-101B-9397-08002B2CF9AE}" pid="15" name="PGEEKClassifiedBy">
    <vt:lpwstr>PKPENERGETYKA\m.kiliszek;Magdalena Kiliszek</vt:lpwstr>
  </property>
  <property fmtid="{D5CDD505-2E9C-101B-9397-08002B2CF9AE}" pid="16" name="PGEEKClassificationDate">
    <vt:lpwstr>2024-06-28T09:39:13.9729304+02:00</vt:lpwstr>
  </property>
  <property fmtid="{D5CDD505-2E9C-101B-9397-08002B2CF9AE}" pid="17" name="PGEEKClassifiedBySID">
    <vt:lpwstr>PKPENERGETYKA\S-1-5-21-3871890766-2155079996-2380071410-87629</vt:lpwstr>
  </property>
  <property fmtid="{D5CDD505-2E9C-101B-9397-08002B2CF9AE}" pid="18" name="PGEEKGRNItemId">
    <vt:lpwstr>GRN-4113b954-a62a-45ea-96b7-5b32ab819aeb</vt:lpwstr>
  </property>
  <property fmtid="{D5CDD505-2E9C-101B-9397-08002B2CF9AE}" pid="19" name="PGEEKHash">
    <vt:lpwstr>h+ewSgoAkC7LwdWOkTN+oXavmPwmG+5rokWRH+O/VR8=</vt:lpwstr>
  </property>
  <property fmtid="{D5CDD505-2E9C-101B-9397-08002B2CF9AE}" pid="20" name="PGEEKVisualMarkingsSettings">
    <vt:lpwstr>HeaderAlignment=1;FooterAlignment=1</vt:lpwstr>
  </property>
  <property fmtid="{D5CDD505-2E9C-101B-9397-08002B2CF9AE}" pid="21" name="DLPManualFileClassification">
    <vt:lpwstr>{b1ba84fe-90d9-40dd-ba64-214a5793dae5}</vt:lpwstr>
  </property>
  <property fmtid="{D5CDD505-2E9C-101B-9397-08002B2CF9AE}" pid="22" name="PGEEKRefresh">
    <vt:lpwstr>False</vt:lpwstr>
  </property>
</Properties>
</file>